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D32D8" w14:textId="3B6ABF1B" w:rsidR="00E77E9B" w:rsidRPr="00225687" w:rsidRDefault="009F5623">
      <w:pPr>
        <w:widowControl w:val="0"/>
        <w:ind w:left="9639"/>
        <w:jc w:val="both"/>
        <w:textAlignment w:val="baseline"/>
        <w:rPr>
          <w:szCs w:val="24"/>
        </w:rPr>
      </w:pPr>
      <w:r w:rsidRPr="00225687">
        <w:rPr>
          <w:bCs/>
          <w:szCs w:val="24"/>
        </w:rPr>
        <w:t>2021–2027 metų Europos Sąjungos fondų investicijų programos</w:t>
      </w:r>
      <w:r w:rsidRPr="00225687">
        <w:rPr>
          <w:szCs w:val="24"/>
        </w:rPr>
        <w:t xml:space="preserve"> ir</w:t>
      </w:r>
      <w:r w:rsidRPr="00225687">
        <w:rPr>
          <w:bCs/>
          <w:szCs w:val="24"/>
        </w:rPr>
        <w:t xml:space="preserve"> </w:t>
      </w:r>
      <w:r w:rsidRPr="00225687">
        <w:rPr>
          <w:szCs w:val="24"/>
        </w:rPr>
        <w:t>Ekonomikos gaivinimo ir atsparumo didinimo plano „Naujos kartos Lietuva“ administravimo taisyklių</w:t>
      </w:r>
    </w:p>
    <w:p w14:paraId="681455F1" w14:textId="77777777" w:rsidR="00E77E9B" w:rsidRPr="00225687" w:rsidRDefault="009F5623">
      <w:pPr>
        <w:widowControl w:val="0"/>
        <w:ind w:left="9639"/>
        <w:jc w:val="both"/>
        <w:textAlignment w:val="baseline"/>
        <w:rPr>
          <w:szCs w:val="24"/>
        </w:rPr>
      </w:pPr>
      <w:r w:rsidRPr="00225687">
        <w:rPr>
          <w:szCs w:val="24"/>
        </w:rPr>
        <w:t>6 priedas</w:t>
      </w:r>
    </w:p>
    <w:p w14:paraId="6F31F7B5" w14:textId="77777777" w:rsidR="00E77E9B" w:rsidRPr="00225687" w:rsidRDefault="00E77E9B">
      <w:pPr>
        <w:widowControl w:val="0"/>
        <w:jc w:val="right"/>
        <w:textAlignment w:val="baseline"/>
        <w:rPr>
          <w:szCs w:val="24"/>
        </w:rPr>
      </w:pPr>
    </w:p>
    <w:p w14:paraId="5B9AC0C8" w14:textId="1E732412" w:rsidR="00E77E9B" w:rsidRPr="00225687" w:rsidRDefault="00BF4B30">
      <w:pPr>
        <w:widowControl w:val="0"/>
        <w:jc w:val="center"/>
        <w:textAlignment w:val="baseline"/>
        <w:rPr>
          <w:bCs/>
          <w:szCs w:val="24"/>
          <w:u w:val="single"/>
        </w:rPr>
      </w:pPr>
      <w:r w:rsidRPr="00225687">
        <w:rPr>
          <w:bCs/>
          <w:szCs w:val="24"/>
          <w:u w:val="single"/>
        </w:rPr>
        <w:t>Lietuvos Respublikos ekonomikos ir inovacijų ministerija</w:t>
      </w:r>
    </w:p>
    <w:p w14:paraId="06A2625F" w14:textId="77777777" w:rsidR="00E77E9B" w:rsidRPr="00225687" w:rsidRDefault="00E77E9B">
      <w:pPr>
        <w:widowControl w:val="0"/>
        <w:textAlignment w:val="baseline"/>
        <w:rPr>
          <w:szCs w:val="24"/>
        </w:rPr>
      </w:pPr>
    </w:p>
    <w:p w14:paraId="1EA47AC8" w14:textId="0E0B3188" w:rsidR="00E77E9B" w:rsidRPr="00225687" w:rsidRDefault="009F5623">
      <w:pPr>
        <w:widowControl w:val="0"/>
        <w:textAlignment w:val="baseline"/>
        <w:rPr>
          <w:szCs w:val="24"/>
        </w:rPr>
      </w:pPr>
      <w:r w:rsidRPr="00225687">
        <w:rPr>
          <w:szCs w:val="24"/>
        </w:rPr>
        <w:t>______________________________</w:t>
      </w:r>
    </w:p>
    <w:p w14:paraId="2706FAD6" w14:textId="77777777" w:rsidR="00E77E9B" w:rsidRPr="00225687" w:rsidRDefault="009F5623">
      <w:pPr>
        <w:widowControl w:val="0"/>
        <w:ind w:left="1276"/>
        <w:textAlignment w:val="baseline"/>
        <w:rPr>
          <w:szCs w:val="24"/>
        </w:rPr>
      </w:pPr>
      <w:r w:rsidRPr="00225687">
        <w:rPr>
          <w:szCs w:val="24"/>
        </w:rPr>
        <w:t>(gavėjas)</w:t>
      </w:r>
    </w:p>
    <w:p w14:paraId="51D1B5B7" w14:textId="77777777" w:rsidR="00E77E9B" w:rsidRPr="00225687" w:rsidRDefault="00E77E9B">
      <w:pPr>
        <w:widowControl w:val="0"/>
        <w:textAlignment w:val="baseline"/>
        <w:rPr>
          <w:szCs w:val="24"/>
        </w:rPr>
      </w:pPr>
    </w:p>
    <w:p w14:paraId="7534FC61" w14:textId="4C2F64DB" w:rsidR="00E77E9B" w:rsidRPr="00225687" w:rsidRDefault="009F5623">
      <w:pPr>
        <w:widowControl w:val="0"/>
        <w:jc w:val="center"/>
        <w:textAlignment w:val="baseline"/>
        <w:rPr>
          <w:b/>
          <w:szCs w:val="24"/>
        </w:rPr>
      </w:pPr>
      <w:r w:rsidRPr="00225687">
        <w:rPr>
          <w:b/>
          <w:szCs w:val="24"/>
        </w:rPr>
        <w:t>PASIŪLYMAS DĖL PROJEKTŲ SPECIALIŲJŲ IR PRIORITETINIŲ ATRANKOS KRITERIJŲ NUSTATYMO IR (ARBA) KEITIMO BEI VERTINIMO METODIKA</w:t>
      </w:r>
    </w:p>
    <w:p w14:paraId="0CC2F959" w14:textId="77777777" w:rsidR="00E77E9B" w:rsidRPr="00225687" w:rsidRDefault="00E77E9B">
      <w:pPr>
        <w:widowControl w:val="0"/>
        <w:jc w:val="center"/>
        <w:textAlignment w:val="baseline"/>
        <w:rPr>
          <w:szCs w:val="24"/>
        </w:rPr>
      </w:pPr>
    </w:p>
    <w:p w14:paraId="2EE47239" w14:textId="5FD2397F" w:rsidR="00E77E9B" w:rsidRPr="00225687" w:rsidRDefault="009F5623">
      <w:pPr>
        <w:widowControl w:val="0"/>
        <w:jc w:val="center"/>
        <w:textAlignment w:val="baseline"/>
        <w:rPr>
          <w:szCs w:val="24"/>
        </w:rPr>
      </w:pPr>
      <w:r w:rsidRPr="00225687">
        <w:rPr>
          <w:szCs w:val="24"/>
        </w:rPr>
        <w:t>20</w:t>
      </w:r>
      <w:r w:rsidR="00225687">
        <w:rPr>
          <w:szCs w:val="24"/>
        </w:rPr>
        <w:t>24</w:t>
      </w:r>
      <w:r w:rsidRPr="00225687">
        <w:rPr>
          <w:szCs w:val="24"/>
        </w:rPr>
        <w:t xml:space="preserve"> m. </w:t>
      </w:r>
      <w:r w:rsidR="00225687">
        <w:rPr>
          <w:szCs w:val="24"/>
        </w:rPr>
        <w:t xml:space="preserve">gruodžio </w:t>
      </w:r>
      <w:r w:rsidR="00225687">
        <w:rPr>
          <w:szCs w:val="24"/>
          <w:lang w:val="en-US"/>
        </w:rPr>
        <w:t xml:space="preserve">20 </w:t>
      </w:r>
      <w:r w:rsidRPr="00225687">
        <w:rPr>
          <w:szCs w:val="24"/>
        </w:rPr>
        <w:t>d.</w:t>
      </w:r>
    </w:p>
    <w:p w14:paraId="0CFEB29A" w14:textId="77777777" w:rsidR="00E77E9B" w:rsidRPr="00225687" w:rsidRDefault="00E77E9B">
      <w:pPr>
        <w:widowControl w:val="0"/>
        <w:jc w:val="center"/>
        <w:textAlignment w:val="baseline"/>
        <w:rPr>
          <w:szCs w:val="24"/>
        </w:rPr>
      </w:pPr>
    </w:p>
    <w:p w14:paraId="523DCB94" w14:textId="77777777" w:rsidR="00E77E9B" w:rsidRPr="00225687" w:rsidRDefault="00E77E9B">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E77E9B" w:rsidRPr="00225687" w14:paraId="77188082" w14:textId="77777777" w:rsidTr="00BF4B30">
        <w:tc>
          <w:tcPr>
            <w:tcW w:w="6256" w:type="dxa"/>
            <w:shd w:val="clear" w:color="auto" w:fill="auto"/>
            <w:vAlign w:val="center"/>
          </w:tcPr>
          <w:p w14:paraId="27B7C8B4" w14:textId="26D73FFD" w:rsidR="00E77E9B" w:rsidRPr="00225687" w:rsidRDefault="009F5623">
            <w:pPr>
              <w:widowControl w:val="0"/>
              <w:textAlignment w:val="baseline"/>
              <w:rPr>
                <w:b/>
                <w:szCs w:val="24"/>
              </w:rPr>
            </w:pPr>
            <w:r w:rsidRPr="00225687">
              <w:rPr>
                <w:b/>
                <w:szCs w:val="24"/>
              </w:rPr>
              <w:t>Pasiūlymą dėl projektų atrankos kriterijų nustatymo ir (arba) keitimo bei vertinimo metodiką teikianti institucija</w:t>
            </w:r>
          </w:p>
        </w:tc>
        <w:tc>
          <w:tcPr>
            <w:tcW w:w="8871" w:type="dxa"/>
            <w:shd w:val="clear" w:color="auto" w:fill="auto"/>
            <w:vAlign w:val="center"/>
          </w:tcPr>
          <w:p w14:paraId="509B765C" w14:textId="248A6322" w:rsidR="00E77E9B" w:rsidRPr="00225687" w:rsidRDefault="00BF4B30">
            <w:pPr>
              <w:widowControl w:val="0"/>
              <w:jc w:val="both"/>
              <w:textAlignment w:val="baseline"/>
              <w:rPr>
                <w:i/>
                <w:szCs w:val="24"/>
              </w:rPr>
            </w:pPr>
            <w:r w:rsidRPr="00225687">
              <w:rPr>
                <w:i/>
                <w:szCs w:val="24"/>
              </w:rPr>
              <w:t>Lietuvos Respublikos ekonomikos ir inovacijų ministerija</w:t>
            </w:r>
          </w:p>
        </w:tc>
      </w:tr>
      <w:tr w:rsidR="00E77E9B" w:rsidRPr="00225687" w14:paraId="5BE1F7E2" w14:textId="77777777" w:rsidTr="00BF4B30">
        <w:tc>
          <w:tcPr>
            <w:tcW w:w="6256" w:type="dxa"/>
            <w:shd w:val="clear" w:color="auto" w:fill="auto"/>
            <w:vAlign w:val="center"/>
          </w:tcPr>
          <w:p w14:paraId="0206FA4F" w14:textId="4BEED8B3" w:rsidR="00E77E9B" w:rsidRPr="00225687" w:rsidRDefault="009F5623">
            <w:pPr>
              <w:widowControl w:val="0"/>
              <w:textAlignment w:val="baseline"/>
              <w:rPr>
                <w:b/>
                <w:szCs w:val="24"/>
              </w:rPr>
            </w:pPr>
            <w:r w:rsidRPr="00225687">
              <w:rPr>
                <w:b/>
                <w:szCs w:val="24"/>
              </w:rPr>
              <w:t>Pažangos priemonės veiklos (</w:t>
            </w:r>
            <w:proofErr w:type="spellStart"/>
            <w:r w:rsidRPr="00225687">
              <w:rPr>
                <w:b/>
                <w:szCs w:val="24"/>
              </w:rPr>
              <w:t>poveiklės</w:t>
            </w:r>
            <w:proofErr w:type="spellEnd"/>
            <w:r w:rsidRPr="00225687">
              <w:rPr>
                <w:b/>
                <w:szCs w:val="24"/>
              </w:rPr>
              <w:t>) pavadinimas</w:t>
            </w:r>
          </w:p>
        </w:tc>
        <w:tc>
          <w:tcPr>
            <w:tcW w:w="8871" w:type="dxa"/>
            <w:shd w:val="clear" w:color="auto" w:fill="auto"/>
            <w:vAlign w:val="center"/>
          </w:tcPr>
          <w:p w14:paraId="60BD5E92" w14:textId="3E1ADB79" w:rsidR="00E77E9B" w:rsidRPr="00225687" w:rsidRDefault="00BF4B30">
            <w:pPr>
              <w:widowControl w:val="0"/>
              <w:jc w:val="both"/>
              <w:textAlignment w:val="baseline"/>
              <w:rPr>
                <w:szCs w:val="24"/>
              </w:rPr>
            </w:pPr>
            <w:r w:rsidRPr="00225687">
              <w:rPr>
                <w:i/>
                <w:iCs/>
              </w:rPr>
              <w:t xml:space="preserve">2022–2030 metų </w:t>
            </w:r>
            <w:r w:rsidRPr="00225687">
              <w:rPr>
                <w:i/>
                <w:iCs/>
                <w:strike/>
              </w:rPr>
              <w:t xml:space="preserve">plėtros programos valdytojos Lietuvos Respublikos ekonomikos ir inovacijų ministerijos </w:t>
            </w:r>
            <w:r w:rsidRPr="00225687">
              <w:rPr>
                <w:i/>
                <w:iCs/>
              </w:rPr>
              <w:t xml:space="preserve">ekonomikos transformacijos ir konkurencingumo plėtros programos pažangos priemonės </w:t>
            </w:r>
            <w:r w:rsidRPr="00225687">
              <w:rPr>
                <w:i/>
                <w:iCs/>
                <w:lang w:eastAsia="lt-LT"/>
              </w:rPr>
              <w:t>Nr. 05-001-01-04-02 „Skatinti įmones pereiti link neutralios klimatui ekono</w:t>
            </w:r>
            <w:r w:rsidRPr="00225687">
              <w:rPr>
                <w:i/>
                <w:iCs/>
              </w:rPr>
              <w:t>mikos“ veiklos „10. Alternatyvaus kuro diegimas pramonės įmonėse Kauno, Šiaulių ir Telšių regionuose“</w:t>
            </w:r>
          </w:p>
        </w:tc>
      </w:tr>
      <w:tr w:rsidR="00E77E9B" w:rsidRPr="00225687" w14:paraId="31AE92AE" w14:textId="77777777" w:rsidTr="00BF4B30">
        <w:tc>
          <w:tcPr>
            <w:tcW w:w="6256" w:type="dxa"/>
            <w:shd w:val="clear" w:color="auto" w:fill="auto"/>
            <w:vAlign w:val="center"/>
          </w:tcPr>
          <w:p w14:paraId="06EF78B7" w14:textId="77C8EE32" w:rsidR="00E77E9B" w:rsidRPr="00225687" w:rsidRDefault="009F5623">
            <w:pPr>
              <w:widowControl w:val="0"/>
              <w:textAlignment w:val="baseline"/>
              <w:rPr>
                <w:b/>
                <w:szCs w:val="24"/>
              </w:rPr>
            </w:pPr>
            <w:r w:rsidRPr="00225687">
              <w:rPr>
                <w:b/>
                <w:szCs w:val="24"/>
              </w:rPr>
              <w:t>Pažangos priemonės veiklai (</w:t>
            </w:r>
            <w:proofErr w:type="spellStart"/>
            <w:r w:rsidRPr="00225687">
              <w:rPr>
                <w:b/>
                <w:szCs w:val="24"/>
              </w:rPr>
              <w:t>poveiklei</w:t>
            </w:r>
            <w:proofErr w:type="spellEnd"/>
            <w:r w:rsidRPr="00225687">
              <w:rPr>
                <w:b/>
                <w:szCs w:val="24"/>
              </w:rPr>
              <w:t>) skirta finansavimo suma (mln. eurų)</w:t>
            </w:r>
          </w:p>
        </w:tc>
        <w:tc>
          <w:tcPr>
            <w:tcW w:w="8871" w:type="dxa"/>
            <w:shd w:val="clear" w:color="auto" w:fill="auto"/>
            <w:vAlign w:val="center"/>
          </w:tcPr>
          <w:p w14:paraId="2BF6AF44" w14:textId="34E94552" w:rsidR="00E77E9B" w:rsidRPr="00225687" w:rsidRDefault="00B51EBE" w:rsidP="00B51EBE">
            <w:pPr>
              <w:rPr>
                <w:szCs w:val="24"/>
              </w:rPr>
            </w:pPr>
            <w:r w:rsidRPr="00225687">
              <w:rPr>
                <w:i/>
                <w:iCs/>
              </w:rPr>
              <w:t>14,9</w:t>
            </w:r>
            <w:r w:rsidRPr="00225687">
              <w:rPr>
                <w:sz w:val="16"/>
                <w:szCs w:val="16"/>
              </w:rPr>
              <w:t xml:space="preserve"> </w:t>
            </w:r>
            <w:r w:rsidR="00BF4B30" w:rsidRPr="00225687">
              <w:rPr>
                <w:i/>
                <w:iCs/>
              </w:rPr>
              <w:t>mln. eurų</w:t>
            </w:r>
            <w:r w:rsidR="00B52B10" w:rsidRPr="00225687">
              <w:rPr>
                <w:i/>
                <w:iCs/>
              </w:rPr>
              <w:t xml:space="preserve"> (10 mln. eurų)</w:t>
            </w:r>
          </w:p>
        </w:tc>
      </w:tr>
      <w:tr w:rsidR="00E77E9B" w:rsidRPr="00225687" w14:paraId="390279EA" w14:textId="77777777" w:rsidTr="00BF4B30">
        <w:tc>
          <w:tcPr>
            <w:tcW w:w="6256" w:type="dxa"/>
            <w:shd w:val="clear" w:color="auto" w:fill="auto"/>
            <w:vAlign w:val="center"/>
          </w:tcPr>
          <w:p w14:paraId="113DE1EC" w14:textId="78882A84" w:rsidR="00E77E9B" w:rsidRPr="00225687" w:rsidRDefault="009F5623">
            <w:pPr>
              <w:widowControl w:val="0"/>
              <w:textAlignment w:val="baseline"/>
              <w:rPr>
                <w:b/>
                <w:szCs w:val="24"/>
              </w:rPr>
            </w:pPr>
            <w:r w:rsidRPr="00225687">
              <w:rPr>
                <w:b/>
                <w:szCs w:val="24"/>
              </w:rPr>
              <w:t>Finansavimo šaltinis (-</w:t>
            </w:r>
            <w:proofErr w:type="spellStart"/>
            <w:r w:rsidRPr="00225687">
              <w:rPr>
                <w:b/>
                <w:szCs w:val="24"/>
              </w:rPr>
              <w:t>iai</w:t>
            </w:r>
            <w:proofErr w:type="spellEnd"/>
            <w:r w:rsidRPr="00225687">
              <w:rPr>
                <w:b/>
                <w:szCs w:val="24"/>
              </w:rPr>
              <w:t>)</w:t>
            </w:r>
          </w:p>
        </w:tc>
        <w:tc>
          <w:tcPr>
            <w:tcW w:w="8871" w:type="dxa"/>
            <w:shd w:val="clear" w:color="auto" w:fill="auto"/>
            <w:vAlign w:val="center"/>
          </w:tcPr>
          <w:p w14:paraId="0E10E3DE" w14:textId="68BE0A8F" w:rsidR="00E77E9B" w:rsidRPr="00225687" w:rsidRDefault="00BF4B30">
            <w:pPr>
              <w:jc w:val="both"/>
              <w:rPr>
                <w:i/>
                <w:szCs w:val="24"/>
              </w:rPr>
            </w:pPr>
            <w:r w:rsidRPr="00225687">
              <w:rPr>
                <w:i/>
                <w:iCs/>
                <w:szCs w:val="24"/>
              </w:rPr>
              <w:t>2021–2027 metų Europos Sąjungos fondų investicijų programa (toliau – Investicijų programa) (Teisingos pertvarkos fondas (toliau – TPF)</w:t>
            </w:r>
          </w:p>
        </w:tc>
      </w:tr>
      <w:tr w:rsidR="00BF4B30" w:rsidRPr="00225687" w14:paraId="4C57846C" w14:textId="77777777" w:rsidTr="00BF4B30">
        <w:tc>
          <w:tcPr>
            <w:tcW w:w="6256" w:type="dxa"/>
            <w:shd w:val="clear" w:color="auto" w:fill="auto"/>
            <w:vAlign w:val="center"/>
          </w:tcPr>
          <w:p w14:paraId="2F0BDDAD" w14:textId="74EBD4D1" w:rsidR="00BF4B30" w:rsidRPr="00225687" w:rsidRDefault="00BF4B30" w:rsidP="00BF4B30">
            <w:pPr>
              <w:widowControl w:val="0"/>
              <w:textAlignment w:val="baseline"/>
              <w:rPr>
                <w:b/>
                <w:szCs w:val="24"/>
              </w:rPr>
            </w:pPr>
            <w:r w:rsidRPr="00225687">
              <w:rPr>
                <w:b/>
                <w:bCs/>
                <w:szCs w:val="24"/>
              </w:rPr>
              <w:t xml:space="preserve">Prioritetas ir konkretus uždavinys arba komponentas </w:t>
            </w:r>
          </w:p>
        </w:tc>
        <w:tc>
          <w:tcPr>
            <w:tcW w:w="8871" w:type="dxa"/>
            <w:shd w:val="clear" w:color="auto" w:fill="auto"/>
            <w:vAlign w:val="center"/>
          </w:tcPr>
          <w:p w14:paraId="7543FD40" w14:textId="61C50A88" w:rsidR="00BF4B30" w:rsidRPr="00225687" w:rsidRDefault="00BF4B30" w:rsidP="00BF4B30">
            <w:pPr>
              <w:widowControl w:val="0"/>
              <w:jc w:val="both"/>
              <w:textAlignment w:val="baseline"/>
              <w:rPr>
                <w:i/>
                <w:szCs w:val="24"/>
              </w:rPr>
            </w:pPr>
            <w:r w:rsidRPr="00225687">
              <w:rPr>
                <w:i/>
                <w:sz w:val="22"/>
                <w:lang w:bidi="lt-LT"/>
              </w:rPr>
              <w:t xml:space="preserve">Investicijų programos 9 prioritetas „Teisingos pertvarkos fondas“ </w:t>
            </w:r>
            <w:r w:rsidRPr="00225687">
              <w:rPr>
                <w:b/>
                <w:bCs/>
                <w:i/>
                <w:sz w:val="22"/>
                <w:lang w:bidi="lt-LT"/>
              </w:rPr>
              <w:t>9.1 uždavinys „</w:t>
            </w:r>
            <w:r w:rsidRPr="00225687">
              <w:rPr>
                <w:b/>
                <w:bCs/>
                <w:i/>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r w:rsidR="00B52B10" w:rsidRPr="00225687">
              <w:rPr>
                <w:b/>
                <w:bCs/>
                <w:i/>
                <w:szCs w:val="24"/>
              </w:rPr>
              <w:t xml:space="preserve"> veikla 9.1.2 „Pramonės įmonių </w:t>
            </w:r>
            <w:proofErr w:type="spellStart"/>
            <w:r w:rsidR="00B52B10" w:rsidRPr="00225687">
              <w:rPr>
                <w:b/>
                <w:bCs/>
                <w:i/>
                <w:szCs w:val="24"/>
              </w:rPr>
              <w:t>dekarbonizacija</w:t>
            </w:r>
            <w:proofErr w:type="spellEnd"/>
            <w:r w:rsidR="00B52B10" w:rsidRPr="00225687">
              <w:rPr>
                <w:b/>
                <w:bCs/>
                <w:i/>
                <w:szCs w:val="24"/>
              </w:rPr>
              <w:t>: Alternatyvaus kuro diegimas pramonės įmonėse Kauno, Šiaulių, Telšių aps.“</w:t>
            </w:r>
          </w:p>
        </w:tc>
      </w:tr>
      <w:tr w:rsidR="00E77E9B" w:rsidRPr="00225687" w14:paraId="336BAD4A" w14:textId="77777777" w:rsidTr="00BF4B30">
        <w:tc>
          <w:tcPr>
            <w:tcW w:w="6256" w:type="dxa"/>
            <w:shd w:val="clear" w:color="auto" w:fill="auto"/>
            <w:vAlign w:val="center"/>
          </w:tcPr>
          <w:p w14:paraId="3F00C7BD" w14:textId="4D595484" w:rsidR="00E77E9B" w:rsidRPr="00225687" w:rsidRDefault="009F5623">
            <w:pPr>
              <w:widowControl w:val="0"/>
              <w:textAlignment w:val="baseline"/>
              <w:rPr>
                <w:b/>
                <w:szCs w:val="24"/>
              </w:rPr>
            </w:pPr>
            <w:r w:rsidRPr="00225687">
              <w:rPr>
                <w:b/>
                <w:szCs w:val="24"/>
              </w:rPr>
              <w:lastRenderedPageBreak/>
              <w:t>Projektų atrankos būdas (finansavimo forma, kai įgyvendinamos finansinės priemonės)</w:t>
            </w:r>
          </w:p>
        </w:tc>
        <w:tc>
          <w:tcPr>
            <w:tcW w:w="8871" w:type="dxa"/>
            <w:shd w:val="clear" w:color="auto" w:fill="auto"/>
            <w:vAlign w:val="center"/>
          </w:tcPr>
          <w:p w14:paraId="1BFB854A" w14:textId="77777777" w:rsidR="00E77E9B" w:rsidRPr="00225687" w:rsidRDefault="009F5623">
            <w:pPr>
              <w:widowControl w:val="0"/>
              <w:jc w:val="both"/>
              <w:textAlignment w:val="baseline"/>
              <w:rPr>
                <w:szCs w:val="24"/>
              </w:rPr>
            </w:pPr>
            <w:r w:rsidRPr="00225687">
              <w:rPr>
                <w:bCs/>
                <w:szCs w:val="24"/>
                <w:lang w:eastAsia="lt-LT"/>
              </w:rPr>
              <w:t>□</w:t>
            </w:r>
            <w:r w:rsidRPr="00225687">
              <w:rPr>
                <w:szCs w:val="24"/>
              </w:rPr>
              <w:t xml:space="preserve"> Planavimo</w:t>
            </w:r>
          </w:p>
          <w:p w14:paraId="1B352361" w14:textId="3CEF827D" w:rsidR="00E77E9B" w:rsidRPr="00225687" w:rsidRDefault="00BF4B30">
            <w:pPr>
              <w:widowControl w:val="0"/>
              <w:jc w:val="both"/>
              <w:textAlignment w:val="baseline"/>
              <w:rPr>
                <w:szCs w:val="24"/>
              </w:rPr>
            </w:pPr>
            <w:r w:rsidRPr="00225687">
              <w:rPr>
                <w:bCs/>
                <w:szCs w:val="24"/>
                <w:lang w:eastAsia="lt-LT"/>
              </w:rPr>
              <w:t xml:space="preserve">■ </w:t>
            </w:r>
            <w:r w:rsidR="009F5623" w:rsidRPr="00225687">
              <w:rPr>
                <w:szCs w:val="24"/>
              </w:rPr>
              <w:t>Konkurso</w:t>
            </w:r>
          </w:p>
          <w:p w14:paraId="609AFC41" w14:textId="77777777" w:rsidR="00E77E9B" w:rsidRPr="00225687" w:rsidRDefault="009F5623">
            <w:pPr>
              <w:widowControl w:val="0"/>
              <w:jc w:val="both"/>
              <w:textAlignment w:val="baseline"/>
              <w:rPr>
                <w:szCs w:val="24"/>
              </w:rPr>
            </w:pPr>
            <w:r w:rsidRPr="00225687">
              <w:rPr>
                <w:bCs/>
                <w:szCs w:val="24"/>
                <w:lang w:eastAsia="lt-LT"/>
              </w:rPr>
              <w:t>□</w:t>
            </w:r>
            <w:r w:rsidRPr="00225687">
              <w:rPr>
                <w:szCs w:val="24"/>
              </w:rPr>
              <w:t xml:space="preserve"> Tęstinės projektų atrankos</w:t>
            </w:r>
          </w:p>
          <w:p w14:paraId="19502A19" w14:textId="50978632" w:rsidR="00E77E9B" w:rsidRPr="00225687" w:rsidRDefault="009F5623">
            <w:pPr>
              <w:widowControl w:val="0"/>
              <w:jc w:val="both"/>
              <w:textAlignment w:val="baseline"/>
              <w:rPr>
                <w:szCs w:val="24"/>
              </w:rPr>
            </w:pPr>
            <w:r w:rsidRPr="00225687">
              <w:rPr>
                <w:bCs/>
                <w:szCs w:val="24"/>
                <w:lang w:eastAsia="lt-LT"/>
              </w:rPr>
              <w:t>□ Finansinė priemonė</w:t>
            </w:r>
          </w:p>
        </w:tc>
      </w:tr>
    </w:tbl>
    <w:p w14:paraId="2A20A757" w14:textId="77777777" w:rsidR="00E77E9B" w:rsidRPr="00225687" w:rsidRDefault="00E77E9B">
      <w:pPr>
        <w:widowControl w:val="0"/>
        <w:jc w:val="both"/>
        <w:textAlignment w:val="baseline"/>
        <w:rPr>
          <w:bCs/>
          <w:i/>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E77E9B" w:rsidRPr="00225687" w14:paraId="51B3363E" w14:textId="77777777" w:rsidTr="21CD54B4">
        <w:tc>
          <w:tcPr>
            <w:tcW w:w="6629" w:type="dxa"/>
            <w:shd w:val="clear" w:color="auto" w:fill="auto"/>
          </w:tcPr>
          <w:p w14:paraId="41C0751E" w14:textId="7C98FCAF" w:rsidR="00E77E9B" w:rsidRPr="00225687" w:rsidRDefault="009F5623">
            <w:pPr>
              <w:widowControl w:val="0"/>
              <w:jc w:val="both"/>
              <w:textAlignment w:val="baseline"/>
              <w:rPr>
                <w:b/>
                <w:bCs/>
                <w:szCs w:val="24"/>
                <w:lang w:eastAsia="lt-LT"/>
              </w:rPr>
            </w:pPr>
            <w:r w:rsidRPr="00225687">
              <w:rPr>
                <w:szCs w:val="24"/>
              </w:rPr>
              <w:br w:type="page"/>
            </w:r>
            <w:r w:rsidR="00BF4B30" w:rsidRPr="00225687">
              <w:rPr>
                <w:b/>
                <w:bCs/>
                <w:szCs w:val="24"/>
                <w:lang w:eastAsia="lt-LT"/>
              </w:rPr>
              <w:t>■</w:t>
            </w:r>
            <w:r w:rsidRPr="00225687">
              <w:rPr>
                <w:b/>
                <w:bCs/>
                <w:szCs w:val="24"/>
                <w:lang w:eastAsia="lt-LT"/>
              </w:rPr>
              <w:t xml:space="preserve"> SPECIALUSIS PROJEKTŲ ATRANKOS KRITERIJUS</w:t>
            </w:r>
          </w:p>
          <w:p w14:paraId="0F59E8CD" w14:textId="77777777" w:rsidR="00E77E9B" w:rsidRPr="00225687" w:rsidRDefault="009F5623">
            <w:pPr>
              <w:widowControl w:val="0"/>
              <w:jc w:val="both"/>
              <w:textAlignment w:val="baseline"/>
              <w:rPr>
                <w:b/>
                <w:bCs/>
                <w:szCs w:val="24"/>
                <w:lang w:eastAsia="lt-LT"/>
              </w:rPr>
            </w:pPr>
            <w:r w:rsidRPr="00225687">
              <w:rPr>
                <w:b/>
                <w:bCs/>
                <w:szCs w:val="24"/>
                <w:lang w:eastAsia="lt-LT"/>
              </w:rPr>
              <w:t>□ PRIORITETINIS PROJEKTŲ ATRANKOS KRITERIJUS</w:t>
            </w:r>
          </w:p>
          <w:p w14:paraId="0744BF57" w14:textId="77777777" w:rsidR="00E77E9B" w:rsidRPr="00225687" w:rsidRDefault="009F5623">
            <w:pPr>
              <w:widowControl w:val="0"/>
              <w:jc w:val="both"/>
              <w:textAlignment w:val="baseline"/>
              <w:rPr>
                <w:bCs/>
                <w:szCs w:val="24"/>
                <w:lang w:eastAsia="lt-LT"/>
              </w:rPr>
            </w:pPr>
            <w:r w:rsidRPr="00225687">
              <w:rPr>
                <w:i/>
                <w:szCs w:val="24"/>
              </w:rPr>
              <w:t>(Pažymimas vienas iš galimų projektų atrankos kriterijų tipų.)</w:t>
            </w:r>
          </w:p>
        </w:tc>
        <w:tc>
          <w:tcPr>
            <w:tcW w:w="8788" w:type="dxa"/>
            <w:shd w:val="clear" w:color="auto" w:fill="auto"/>
          </w:tcPr>
          <w:p w14:paraId="736D2F4A" w14:textId="77777777" w:rsidR="00E77E9B" w:rsidRPr="00225687" w:rsidRDefault="009F5623">
            <w:pPr>
              <w:widowControl w:val="0"/>
              <w:jc w:val="both"/>
              <w:textAlignment w:val="baseline"/>
              <w:rPr>
                <w:b/>
                <w:bCs/>
                <w:szCs w:val="24"/>
                <w:lang w:eastAsia="lt-LT"/>
              </w:rPr>
            </w:pPr>
            <w:r w:rsidRPr="00225687">
              <w:rPr>
                <w:b/>
                <w:bCs/>
                <w:szCs w:val="24"/>
                <w:lang w:eastAsia="lt-LT"/>
              </w:rPr>
              <w:t>□ Nustatymas</w:t>
            </w:r>
          </w:p>
          <w:p w14:paraId="0DECF5BE" w14:textId="77777777" w:rsidR="00E77E9B" w:rsidRPr="00225687" w:rsidRDefault="005F5446">
            <w:pPr>
              <w:widowControl w:val="0"/>
              <w:jc w:val="both"/>
              <w:textAlignment w:val="baseline"/>
              <w:rPr>
                <w:b/>
                <w:bCs/>
                <w:szCs w:val="24"/>
                <w:lang w:eastAsia="lt-LT"/>
              </w:rPr>
            </w:pPr>
            <w:r w:rsidRPr="00225687">
              <w:rPr>
                <w:b/>
                <w:bCs/>
                <w:szCs w:val="24"/>
                <w:lang w:eastAsia="lt-LT"/>
              </w:rPr>
              <w:t>■</w:t>
            </w:r>
            <w:r w:rsidR="009F5623" w:rsidRPr="00225687">
              <w:rPr>
                <w:b/>
                <w:bCs/>
                <w:szCs w:val="24"/>
                <w:lang w:eastAsia="lt-LT"/>
              </w:rPr>
              <w:t xml:space="preserve"> Keitimas</w:t>
            </w:r>
          </w:p>
          <w:p w14:paraId="41C68AF2" w14:textId="77777777" w:rsidR="00B52B10" w:rsidRPr="00225687" w:rsidRDefault="00B52B10">
            <w:pPr>
              <w:widowControl w:val="0"/>
              <w:jc w:val="both"/>
              <w:textAlignment w:val="baseline"/>
              <w:rPr>
                <w:szCs w:val="24"/>
                <w:lang w:eastAsia="lt-LT"/>
              </w:rPr>
            </w:pPr>
          </w:p>
          <w:p w14:paraId="78CD4658" w14:textId="386A61B2" w:rsidR="00B52B10" w:rsidRPr="00225687" w:rsidRDefault="00B52B10" w:rsidP="00B52B10">
            <w:pPr>
              <w:tabs>
                <w:tab w:val="left" w:pos="1025"/>
              </w:tabs>
              <w:contextualSpacing/>
              <w:jc w:val="both"/>
              <w:rPr>
                <w:b/>
                <w:bCs/>
                <w:szCs w:val="24"/>
                <w:lang w:eastAsia="lt-LT"/>
              </w:rPr>
            </w:pPr>
            <w:r w:rsidRPr="00225687">
              <w:rPr>
                <w:b/>
                <w:bCs/>
                <w:szCs w:val="24"/>
                <w:lang w:eastAsia="lt-LT"/>
              </w:rPr>
              <w:t xml:space="preserve">Patvirtinta </w:t>
            </w:r>
            <w:r w:rsidR="009D6A04" w:rsidRPr="00225687">
              <w:rPr>
                <w:b/>
                <w:bCs/>
                <w:szCs w:val="24"/>
              </w:rPr>
              <w:t>2021–2027 metų Europos Sąjungos fondų investicijų programos stebėsenos komiteto 2023 m. kovo 2 d. posėdžio protokoliniu sprendimu Nr. 46P-2(8).</w:t>
            </w:r>
          </w:p>
          <w:p w14:paraId="75407EEF" w14:textId="77777777" w:rsidR="00B52B10" w:rsidRPr="00225687" w:rsidRDefault="00B52B10">
            <w:pPr>
              <w:widowControl w:val="0"/>
              <w:jc w:val="both"/>
              <w:textAlignment w:val="baseline"/>
              <w:rPr>
                <w:b/>
                <w:bCs/>
                <w:szCs w:val="24"/>
              </w:rPr>
            </w:pPr>
          </w:p>
          <w:p w14:paraId="3EBC1D0C" w14:textId="73A75E04" w:rsidR="00B52B10" w:rsidRPr="00225687" w:rsidRDefault="00B52B10">
            <w:pPr>
              <w:widowControl w:val="0"/>
              <w:jc w:val="both"/>
              <w:textAlignment w:val="baseline"/>
              <w:rPr>
                <w:szCs w:val="24"/>
              </w:rPr>
            </w:pPr>
            <w:r w:rsidRPr="00225687">
              <w:rPr>
                <w:b/>
                <w:bCs/>
                <w:szCs w:val="24"/>
                <w:lang w:eastAsia="lt-LT"/>
              </w:rPr>
              <w:t xml:space="preserve">Nustatyta projektų finansavimo sąlygų apraše, patvirtintame </w:t>
            </w:r>
            <w:r w:rsidR="00687CE9" w:rsidRPr="00225687">
              <w:rPr>
                <w:b/>
                <w:bCs/>
                <w:szCs w:val="24"/>
                <w:lang w:eastAsia="lt-LT"/>
              </w:rPr>
              <w:t>e</w:t>
            </w:r>
            <w:r w:rsidRPr="00225687">
              <w:rPr>
                <w:b/>
                <w:bCs/>
                <w:szCs w:val="24"/>
                <w:lang w:eastAsia="lt-LT"/>
              </w:rPr>
              <w:t>konomikos ir inovacijų ministro 2023 m. liepos 12 d. įsakymu Nr. 4-373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E77E9B" w:rsidRPr="00225687" w14:paraId="6C9B72A7" w14:textId="77777777" w:rsidTr="21CD54B4">
        <w:tc>
          <w:tcPr>
            <w:tcW w:w="6629" w:type="dxa"/>
            <w:shd w:val="clear" w:color="auto" w:fill="auto"/>
            <w:vAlign w:val="center"/>
          </w:tcPr>
          <w:p w14:paraId="6334BD0A" w14:textId="6FE24095" w:rsidR="00E77E9B" w:rsidRPr="00225687" w:rsidRDefault="009F5623">
            <w:pPr>
              <w:widowControl w:val="0"/>
              <w:textAlignment w:val="baseline"/>
              <w:rPr>
                <w:b/>
                <w:bCs/>
                <w:szCs w:val="24"/>
                <w:lang w:eastAsia="lt-LT"/>
              </w:rPr>
            </w:pPr>
            <w:r w:rsidRPr="00225687">
              <w:rPr>
                <w:b/>
                <w:bCs/>
                <w:szCs w:val="24"/>
                <w:lang w:eastAsia="lt-LT"/>
              </w:rPr>
              <w:t>Projektų atrankos kriterijaus numeris ir pavadinimas</w:t>
            </w:r>
          </w:p>
        </w:tc>
        <w:tc>
          <w:tcPr>
            <w:tcW w:w="8788" w:type="dxa"/>
            <w:shd w:val="clear" w:color="auto" w:fill="auto"/>
          </w:tcPr>
          <w:p w14:paraId="794524A3" w14:textId="212E8029" w:rsidR="00E77E9B" w:rsidRPr="00225687" w:rsidRDefault="00BF4B30">
            <w:pPr>
              <w:widowControl w:val="0"/>
              <w:jc w:val="both"/>
              <w:textAlignment w:val="baseline"/>
              <w:rPr>
                <w:bCs/>
                <w:i/>
                <w:szCs w:val="24"/>
                <w:lang w:eastAsia="lt-LT"/>
              </w:rPr>
            </w:pPr>
            <w:r w:rsidRPr="00225687">
              <w:rPr>
                <w:b/>
                <w:i/>
                <w:szCs w:val="24"/>
                <w:lang w:eastAsia="lt-LT"/>
              </w:rPr>
              <w:t xml:space="preserve">1. </w:t>
            </w:r>
            <w:bookmarkStart w:id="0" w:name="_Hlk125545741"/>
            <w:r w:rsidRPr="00225687">
              <w:rPr>
                <w:b/>
                <w:i/>
              </w:rPr>
              <w:t xml:space="preserve">Pareiškėjas yra Europos Sąjungos taršos leidimų sistemoje (toliau – ES ATLPS) nedalyvaujanti ir iki projekto įgyvendinimo plano (toliau – PĮP) pateikimo yra ne trumpiau kaip 3 metus veikianti </w:t>
            </w:r>
            <w:r w:rsidRPr="00225687">
              <w:rPr>
                <w:b/>
                <w:i/>
                <w:u w:val="single"/>
              </w:rPr>
              <w:t xml:space="preserve">didelė </w:t>
            </w:r>
            <w:r w:rsidRPr="00225687">
              <w:rPr>
                <w:b/>
                <w:i/>
              </w:rPr>
              <w:t>pramonės įmonė, kurios metinės pajamos iš savo pagamintos produkcijos sudaro ne mažiau kaip 51 proc. bendrojo pardavimo struktūroje ir vidutinės metinės pajamos iš savo pagamintos produkcijos per pastaruosius dvejus finansinius metus iki PĮP pateikimo yra ne mažesnės negu 300 000 Eur</w:t>
            </w:r>
            <w:r w:rsidRPr="00225687">
              <w:rPr>
                <w:b/>
                <w:i/>
                <w:strike/>
              </w:rPr>
              <w:t>, jeigu pramonės įmonė yra didelė įmonė, ir 145 000 Eur, jeigu pramonės įmonė yra labai maža įmonė, maža įmonė ar vidutinė įmonė</w:t>
            </w:r>
            <w:r w:rsidRPr="00225687">
              <w:rPr>
                <w:b/>
                <w:i/>
              </w:rPr>
              <w:t>.</w:t>
            </w:r>
            <w:bookmarkEnd w:id="0"/>
          </w:p>
        </w:tc>
      </w:tr>
      <w:tr w:rsidR="00BF4B30" w:rsidRPr="00225687" w14:paraId="225452A9" w14:textId="77777777" w:rsidTr="21CD54B4">
        <w:tc>
          <w:tcPr>
            <w:tcW w:w="6629" w:type="dxa"/>
            <w:shd w:val="clear" w:color="auto" w:fill="auto"/>
            <w:vAlign w:val="center"/>
          </w:tcPr>
          <w:p w14:paraId="228A712C" w14:textId="56261FD1" w:rsidR="00BF4B30" w:rsidRPr="00225687" w:rsidRDefault="00BF4B30" w:rsidP="00BF4B30">
            <w:pPr>
              <w:widowControl w:val="0"/>
              <w:textAlignment w:val="baseline"/>
              <w:rPr>
                <w:b/>
                <w:bCs/>
                <w:szCs w:val="24"/>
                <w:lang w:eastAsia="lt-LT"/>
              </w:rPr>
            </w:pPr>
            <w:r w:rsidRPr="00225687">
              <w:rPr>
                <w:b/>
                <w:bCs/>
                <w:szCs w:val="24"/>
                <w:lang w:eastAsia="lt-LT"/>
              </w:rPr>
              <w:t>Projektų atrankos kriterijaus vertinimo metodas ir taikymas</w:t>
            </w:r>
          </w:p>
        </w:tc>
        <w:tc>
          <w:tcPr>
            <w:tcW w:w="8788" w:type="dxa"/>
            <w:shd w:val="clear" w:color="auto" w:fill="auto"/>
          </w:tcPr>
          <w:p w14:paraId="3D4404C3" w14:textId="37E95ABF" w:rsidR="00BF4B30" w:rsidRPr="00225687" w:rsidRDefault="00BF4B30" w:rsidP="00BF4B30">
            <w:pPr>
              <w:tabs>
                <w:tab w:val="left" w:pos="486"/>
              </w:tabs>
              <w:jc w:val="both"/>
              <w:rPr>
                <w:i/>
                <w:iCs/>
              </w:rPr>
            </w:pPr>
            <w:r w:rsidRPr="00225687">
              <w:rPr>
                <w:i/>
                <w:iCs/>
              </w:rPr>
              <w:t>Vertinama, ar pareiškėjas iki PĮP pateikimo</w:t>
            </w:r>
            <w:r w:rsidRPr="00225687">
              <w:rPr>
                <w:b/>
                <w:bCs/>
                <w:i/>
                <w:iCs/>
              </w:rPr>
              <w:t xml:space="preserve"> </w:t>
            </w:r>
            <w:r w:rsidRPr="00225687">
              <w:rPr>
                <w:i/>
                <w:iCs/>
              </w:rPr>
              <w:t xml:space="preserve">yra ES ATLPS nedalyvaujanti </w:t>
            </w:r>
            <w:r w:rsidR="009F5623" w:rsidRPr="00225687">
              <w:rPr>
                <w:b/>
                <w:bCs/>
                <w:i/>
                <w:iCs/>
              </w:rPr>
              <w:t>didelė</w:t>
            </w:r>
            <w:r w:rsidR="009F5623" w:rsidRPr="00225687">
              <w:rPr>
                <w:i/>
                <w:iCs/>
              </w:rPr>
              <w:t xml:space="preserve"> </w:t>
            </w:r>
            <w:r w:rsidRPr="00225687">
              <w:rPr>
                <w:i/>
                <w:iCs/>
              </w:rPr>
              <w:t>pramonės įmonė, kuri turi pakankamai patirties, t. y. veikia ne trumpiau kaip 3 metus,</w:t>
            </w:r>
            <w:r w:rsidR="009F5623" w:rsidRPr="00225687">
              <w:rPr>
                <w:i/>
                <w:iCs/>
              </w:rPr>
              <w:t xml:space="preserve"> </w:t>
            </w:r>
            <w:r w:rsidRPr="00225687">
              <w:rPr>
                <w:i/>
                <w:iCs/>
              </w:rPr>
              <w:t xml:space="preserve">ir kuri yra finansiškai pajėgi, t. y. </w:t>
            </w:r>
            <w:r w:rsidR="009F5623" w:rsidRPr="00225687">
              <w:rPr>
                <w:b/>
                <w:bCs/>
                <w:i/>
                <w:iCs/>
              </w:rPr>
              <w:t>kurios metinės pajamos iš savo pagamintos produkcijos sudaro ne mažiau kaip 51 proc. bendroje pardavimo struktūroje</w:t>
            </w:r>
            <w:r w:rsidR="009F5623" w:rsidRPr="00225687">
              <w:rPr>
                <w:i/>
                <w:iCs/>
              </w:rPr>
              <w:t xml:space="preserve"> ir </w:t>
            </w:r>
            <w:r w:rsidRPr="00225687">
              <w:rPr>
                <w:i/>
                <w:iCs/>
              </w:rPr>
              <w:t>jos vidutinės metinės pajamos</w:t>
            </w:r>
            <w:r w:rsidRPr="00225687">
              <w:rPr>
                <w:b/>
                <w:bCs/>
                <w:i/>
                <w:iCs/>
              </w:rPr>
              <w:t xml:space="preserve"> </w:t>
            </w:r>
            <w:r w:rsidRPr="00225687">
              <w:rPr>
                <w:i/>
                <w:iCs/>
              </w:rPr>
              <w:t>iš savo pagamintos produkcijos per pastaruosius dvejus finansinius metus iki PĮP pateikimo pagal pateiktus patvirtintos finansinės atskaitomybės dokumentus yra ne mažesnės kaip 300 000 Eur</w:t>
            </w:r>
            <w:r w:rsidRPr="00225687">
              <w:rPr>
                <w:i/>
                <w:iCs/>
                <w:strike/>
              </w:rPr>
              <w:t>, jeigu pramonės įmonė yra didelė įmonė, ir 145 000 Eur, jeigu pramonės įmonė yra labai maža įmonė, maža įmonė ar vidutinė įmonė</w:t>
            </w:r>
            <w:r w:rsidRPr="00225687">
              <w:rPr>
                <w:i/>
                <w:iCs/>
              </w:rPr>
              <w:t xml:space="preserve">, įgyvendinti projekte numatytas veiklas. </w:t>
            </w:r>
          </w:p>
          <w:p w14:paraId="75777A63" w14:textId="4BFEA4F8" w:rsidR="00BF4B30" w:rsidRPr="00225687" w:rsidRDefault="00BF4B30" w:rsidP="00BF4B30">
            <w:pPr>
              <w:tabs>
                <w:tab w:val="left" w:pos="486"/>
              </w:tabs>
              <w:jc w:val="both"/>
              <w:rPr>
                <w:i/>
                <w:iCs/>
              </w:rPr>
            </w:pPr>
            <w:r w:rsidRPr="00225687">
              <w:rPr>
                <w:i/>
                <w:iCs/>
              </w:rPr>
              <w:lastRenderedPageBreak/>
              <w:t>Pramonės įmonė</w:t>
            </w:r>
            <w:r w:rsidRPr="00225687">
              <w:rPr>
                <w:b/>
                <w:bCs/>
                <w:i/>
                <w:iCs/>
              </w:rPr>
              <w:t xml:space="preserve"> </w:t>
            </w:r>
            <w:r w:rsidRPr="00225687">
              <w:rPr>
                <w:bCs/>
                <w:i/>
                <w:iCs/>
              </w:rPr>
              <w:t xml:space="preserve">– </w:t>
            </w:r>
            <w:r w:rsidRPr="00225687">
              <w:rPr>
                <w:i/>
                <w:iCs/>
              </w:rPr>
              <w:t xml:space="preserve">įmonė, vykdanti pramonės ekonominę veiklą pagal </w:t>
            </w:r>
            <w:hyperlink r:id="rId13" w:history="1">
              <w:r w:rsidRPr="00225687">
                <w:rPr>
                  <w:rStyle w:val="Hyperlink"/>
                  <w:i/>
                  <w:iCs/>
                </w:rPr>
                <w:t>Ekonominės veiklos rūšių klasifikatorių (EVRK 2 red.), patvirtintą Statistikos departamento prie Lietuvos Respublikos Vyriausybės generalinio direktoriaus 2007 m. spalio 31 d. įsakymu Nr. DĮ-226 „Dėl Ekonominės veiklos rūšių klasifikatoriaus patvirtinimo“</w:t>
              </w:r>
            </w:hyperlink>
            <w:r w:rsidRPr="00225687">
              <w:rPr>
                <w:i/>
                <w:iCs/>
              </w:rPr>
              <w:t xml:space="preserve">,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w:t>
            </w:r>
            <w:r w:rsidRPr="00225687">
              <w:rPr>
                <w:i/>
                <w:iCs/>
                <w:strike/>
              </w:rPr>
              <w:t>ir kurios pajamos iš šios (-</w:t>
            </w:r>
            <w:proofErr w:type="spellStart"/>
            <w:r w:rsidRPr="00225687">
              <w:rPr>
                <w:i/>
                <w:iCs/>
                <w:strike/>
              </w:rPr>
              <w:t>ių</w:t>
            </w:r>
            <w:proofErr w:type="spellEnd"/>
            <w:r w:rsidRPr="00225687">
              <w:rPr>
                <w:i/>
                <w:iCs/>
                <w:strike/>
              </w:rPr>
              <w:t>) veiklos (-ų) sudaro ne mažiau kaip 51 procentą visų įmonės veiklų</w:t>
            </w:r>
            <w:r w:rsidRPr="00225687">
              <w:rPr>
                <w:i/>
                <w:iCs/>
              </w:rPr>
              <w:t>.</w:t>
            </w:r>
          </w:p>
          <w:p w14:paraId="651C9877" w14:textId="77777777" w:rsidR="009F5623" w:rsidRPr="00225687" w:rsidRDefault="009F5623" w:rsidP="009F5623">
            <w:pPr>
              <w:pStyle w:val="ListParagraph"/>
              <w:tabs>
                <w:tab w:val="left" w:pos="486"/>
              </w:tabs>
              <w:ind w:left="0"/>
              <w:jc w:val="both"/>
              <w:rPr>
                <w:b/>
                <w:bCs/>
                <w:i/>
                <w:iCs/>
              </w:rPr>
            </w:pPr>
            <w:r w:rsidRPr="00225687">
              <w:rPr>
                <w:b/>
                <w:bCs/>
                <w:i/>
                <w:iCs/>
                <w:szCs w:val="24"/>
              </w:rPr>
              <w:t>Didelė įmonė – įmonė, kuri atskirai ar kartu su savo partnerinėmis įmonėmis ir (ar)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p>
          <w:p w14:paraId="039F2819" w14:textId="0A6AD112" w:rsidR="00BF4B30" w:rsidRPr="00225687" w:rsidRDefault="00BF4B30" w:rsidP="00BF4B30">
            <w:pPr>
              <w:jc w:val="both"/>
              <w:rPr>
                <w:b/>
                <w:bCs/>
                <w:i/>
                <w:iCs/>
              </w:rPr>
            </w:pPr>
            <w:r w:rsidRPr="00225687">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225687" w:rsidDel="0025387A">
              <w:rPr>
                <w:i/>
                <w:iCs/>
              </w:rPr>
              <w:t xml:space="preserve"> </w:t>
            </w:r>
            <w:r w:rsidRPr="00225687">
              <w:rPr>
                <w:i/>
                <w:iCs/>
              </w:rPr>
              <w:t>Juridinių asmenų registrui.</w:t>
            </w:r>
            <w:r w:rsidR="00A34AB3" w:rsidRPr="00225687">
              <w:rPr>
                <w:i/>
                <w:iCs/>
              </w:rPr>
              <w:t xml:space="preserve"> </w:t>
            </w:r>
            <w:r w:rsidR="00A34AB3" w:rsidRPr="00225687">
              <w:rPr>
                <w:b/>
                <w:bCs/>
                <w:i/>
                <w:iCs/>
              </w:rPr>
              <w:t>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14:paraId="294F0841" w14:textId="3EE34B26" w:rsidR="00A34AB3" w:rsidRPr="00225687" w:rsidRDefault="00A34AB3" w:rsidP="00BF4B30">
            <w:pPr>
              <w:jc w:val="both"/>
              <w:rPr>
                <w:b/>
                <w:bCs/>
                <w:i/>
                <w:iCs/>
              </w:rPr>
            </w:pPr>
            <w:r w:rsidRPr="00225687">
              <w:rPr>
                <w:b/>
                <w:bCs/>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0BD1EB93" w14:textId="0E4B2130" w:rsidR="00BF4B30" w:rsidRPr="00225687" w:rsidRDefault="00BF4B30" w:rsidP="00BF4B30">
            <w:pPr>
              <w:pStyle w:val="ListParagraph"/>
              <w:tabs>
                <w:tab w:val="left" w:pos="486"/>
              </w:tabs>
              <w:ind w:left="0"/>
              <w:jc w:val="both"/>
              <w:rPr>
                <w:i/>
                <w:iCs/>
                <w:szCs w:val="24"/>
              </w:rPr>
            </w:pPr>
            <w:bookmarkStart w:id="1" w:name="_Hlk110350296"/>
            <w:r w:rsidRPr="00225687">
              <w:rPr>
                <w:i/>
                <w:iCs/>
              </w:rPr>
              <w:lastRenderedPageBreak/>
              <w:t xml:space="preserve">Įmonės pačios pagamintos produkcijos pajamos tikrinamos pagal metinių finansinių ataskaitų rinkinių duomenis </w:t>
            </w:r>
            <w:r w:rsidRPr="00225687">
              <w:rPr>
                <w:i/>
                <w:iCs/>
                <w:szCs w:val="24"/>
              </w:rPr>
              <w:t>ir (ar) kitus pačios įmonės pagamintos produkcijos pajamas pagrindžiančius buhalterinės apskaitos dokumentus.</w:t>
            </w:r>
          </w:p>
          <w:p w14:paraId="0F472B7D" w14:textId="77777777" w:rsidR="00BF4B30" w:rsidRPr="00225687" w:rsidRDefault="00BF4B30" w:rsidP="00BF4B30">
            <w:pPr>
              <w:tabs>
                <w:tab w:val="left" w:pos="486"/>
              </w:tabs>
              <w:jc w:val="both"/>
              <w:rPr>
                <w:bCs/>
                <w:i/>
                <w:iCs/>
              </w:rPr>
            </w:pPr>
            <w:r w:rsidRPr="00225687">
              <w:rPr>
                <w:bCs/>
                <w:i/>
                <w:iCs/>
              </w:rPr>
              <w:t>Pačios pagaminta produkcija – įmonės gaminami gaminiai ir (arba) teikiamos paslaugos.</w:t>
            </w:r>
          </w:p>
          <w:p w14:paraId="385C2005" w14:textId="77777777" w:rsidR="00BF4B30" w:rsidRPr="00225687" w:rsidRDefault="00BF4B30" w:rsidP="00BF4B30">
            <w:pPr>
              <w:tabs>
                <w:tab w:val="left" w:pos="486"/>
              </w:tabs>
              <w:jc w:val="both"/>
              <w:rPr>
                <w:i/>
                <w:iCs/>
              </w:rPr>
            </w:pPr>
          </w:p>
          <w:p w14:paraId="74595665" w14:textId="41452FD7" w:rsidR="00BF4B30" w:rsidRPr="00225687" w:rsidRDefault="00BF4B30" w:rsidP="00BF4B30">
            <w:pPr>
              <w:widowControl w:val="0"/>
              <w:jc w:val="both"/>
              <w:textAlignment w:val="baseline"/>
              <w:rPr>
                <w:bCs/>
                <w:szCs w:val="24"/>
                <w:lang w:eastAsia="lt-LT"/>
              </w:rPr>
            </w:pPr>
            <w:r w:rsidRPr="00225687">
              <w:rPr>
                <w:i/>
                <w:iCs/>
              </w:rPr>
              <w:t>Šis projektų atrankos kriterijus taikomas tik projekto vertinimo metu.</w:t>
            </w:r>
            <w:bookmarkEnd w:id="1"/>
          </w:p>
        </w:tc>
      </w:tr>
      <w:tr w:rsidR="00BF4B30" w:rsidRPr="00225687" w14:paraId="394004C0" w14:textId="77777777" w:rsidTr="21CD54B4">
        <w:tc>
          <w:tcPr>
            <w:tcW w:w="6629" w:type="dxa"/>
            <w:shd w:val="clear" w:color="auto" w:fill="auto"/>
            <w:vAlign w:val="center"/>
          </w:tcPr>
          <w:p w14:paraId="17F3DB83" w14:textId="4623DD08" w:rsidR="00BF4B30" w:rsidRPr="00225687" w:rsidRDefault="00BF4B30" w:rsidP="00BF4B30">
            <w:pPr>
              <w:widowControl w:val="0"/>
              <w:textAlignment w:val="baseline"/>
              <w:rPr>
                <w:b/>
                <w:bCs/>
                <w:szCs w:val="24"/>
                <w:lang w:eastAsia="lt-LT"/>
              </w:rPr>
            </w:pPr>
            <w:r w:rsidRPr="00225687">
              <w:rPr>
                <w:b/>
                <w:bCs/>
                <w:szCs w:val="24"/>
                <w:lang w:eastAsia="lt-LT"/>
              </w:rPr>
              <w:lastRenderedPageBreak/>
              <w:t>Projektų atrankos kriterijaus pasirinkimo pagrindimas</w:t>
            </w:r>
          </w:p>
        </w:tc>
        <w:tc>
          <w:tcPr>
            <w:tcW w:w="8788" w:type="dxa"/>
            <w:shd w:val="clear" w:color="auto" w:fill="auto"/>
          </w:tcPr>
          <w:p w14:paraId="69C38466" w14:textId="77777777" w:rsidR="00BF4B30" w:rsidRPr="00225687" w:rsidRDefault="00BF4B30" w:rsidP="00BF4B30">
            <w:pPr>
              <w:jc w:val="both"/>
              <w:rPr>
                <w:i/>
                <w:iCs/>
              </w:rPr>
            </w:pPr>
            <w:r w:rsidRPr="00225687">
              <w:rPr>
                <w:bCs/>
                <w:i/>
                <w:iCs/>
                <w:lang w:eastAsia="lt-LT"/>
              </w:rPr>
              <w:t xml:space="preserve">Nustatytas kriterijus padės užtikrinti, kad pareiškėjas </w:t>
            </w:r>
            <w:r w:rsidRPr="00225687">
              <w:rPr>
                <w:i/>
                <w:iCs/>
                <w:lang w:eastAsia="lt-LT"/>
              </w:rPr>
              <w:t>iki PĮP pateikimo</w:t>
            </w:r>
            <w:r w:rsidRPr="00225687">
              <w:rPr>
                <w:b/>
                <w:bCs/>
                <w:i/>
                <w:iCs/>
                <w:lang w:eastAsia="lt-LT"/>
              </w:rPr>
              <w:t xml:space="preserve"> </w:t>
            </w:r>
            <w:r w:rsidRPr="00225687">
              <w:rPr>
                <w:bCs/>
                <w:i/>
                <w:iCs/>
                <w:lang w:eastAsia="lt-LT"/>
              </w:rPr>
              <w:t>jau yra veikianti pramonės įmonė ir turinti finansinę galimybę įgyvendinti numatytas veiklas.</w:t>
            </w:r>
            <w:r w:rsidRPr="00225687" w:rsidDel="005A0017">
              <w:rPr>
                <w:bCs/>
                <w:i/>
                <w:iCs/>
                <w:lang w:eastAsia="lt-LT"/>
              </w:rPr>
              <w:t xml:space="preserve"> </w:t>
            </w:r>
          </w:p>
          <w:p w14:paraId="0CBB31A6" w14:textId="77777777" w:rsidR="00BF4B30" w:rsidRPr="00225687" w:rsidRDefault="00BF4B30" w:rsidP="00BF4B30">
            <w:pPr>
              <w:jc w:val="both"/>
              <w:rPr>
                <w:bCs/>
                <w:i/>
                <w:iCs/>
                <w:lang w:eastAsia="lt-LT"/>
              </w:rPr>
            </w:pPr>
            <w:r w:rsidRPr="00225687">
              <w:rPr>
                <w:bCs/>
                <w:i/>
                <w:iCs/>
                <w:lang w:eastAsia="lt-LT"/>
              </w:rPr>
              <w:t>Šiuo reikalavimu siekiama, kad PĮP neteiktų įmonės, kurių visa ar didžioji pardavimo pajamų dalis yra iš prekybos, nes priemonės veiklos susijusios su iškastinio kuro panaudojimo atsisakymu ir alternatyvaus kuro diegimu gamybos procesuose, užtikrinant šių gamybos procesų tęstinumą, t. y. reikiamos technologinės įrangos ir turimų technologinių procesų infrastruktūros atnaujinimą pramonės įmonėse.</w:t>
            </w:r>
          </w:p>
          <w:p w14:paraId="046C52B3" w14:textId="77777777" w:rsidR="00BF4B30" w:rsidRPr="00225687" w:rsidRDefault="00BF4B30" w:rsidP="00BF4B30">
            <w:pPr>
              <w:widowControl w:val="0"/>
              <w:jc w:val="both"/>
              <w:textAlignment w:val="baseline"/>
              <w:rPr>
                <w:szCs w:val="24"/>
              </w:rPr>
            </w:pPr>
            <w:r w:rsidRPr="00225687">
              <w:rPr>
                <w:i/>
                <w:iCs/>
              </w:rPr>
              <w:t xml:space="preserve">Nustatytas kriterijus prisidės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p>
          <w:p w14:paraId="3E683EAC" w14:textId="77777777" w:rsidR="00BF4B30" w:rsidRPr="00225687" w:rsidRDefault="00BF4B30" w:rsidP="00BF4B30">
            <w:pPr>
              <w:widowControl w:val="0"/>
              <w:jc w:val="both"/>
              <w:textAlignment w:val="baseline"/>
              <w:rPr>
                <w:i/>
                <w:iCs/>
                <w:lang w:eastAsia="lt-LT"/>
              </w:rPr>
            </w:pPr>
            <w:r w:rsidRPr="00225687">
              <w:rPr>
                <w:i/>
                <w:iCs/>
                <w:lang w:eastAsia="lt-LT"/>
              </w:rPr>
              <w:t>Pareiškėjo turima patirtis ir vidutinių metinių pajamų sumos buvo nustatytos remiantis 2014–2020 m. programavimo laikotarpio duomenimis.</w:t>
            </w:r>
          </w:p>
          <w:p w14:paraId="01E7EB71" w14:textId="186E2CA8" w:rsidR="00476C36" w:rsidRPr="00225687" w:rsidRDefault="00476C36" w:rsidP="00BF4B30">
            <w:pPr>
              <w:widowControl w:val="0"/>
              <w:jc w:val="both"/>
              <w:textAlignment w:val="baseline"/>
              <w:rPr>
                <w:b/>
                <w:bCs/>
                <w:i/>
                <w:szCs w:val="24"/>
              </w:rPr>
            </w:pPr>
            <w:r w:rsidRPr="00225687">
              <w:rPr>
                <w:b/>
                <w:bCs/>
                <w:i/>
                <w:iCs/>
              </w:rPr>
              <w:t>Patikslinimai atliekami, kadangi kvietimas bus skirtas tik didelėms ES ATLPS nedalyvaujančioms pramonės įmonėms.</w:t>
            </w:r>
          </w:p>
        </w:tc>
      </w:tr>
      <w:tr w:rsidR="005F5446" w:rsidRPr="00225687" w14:paraId="46DDACE1" w14:textId="77777777" w:rsidTr="21CD54B4">
        <w:tc>
          <w:tcPr>
            <w:tcW w:w="6629" w:type="dxa"/>
            <w:shd w:val="clear" w:color="auto" w:fill="auto"/>
          </w:tcPr>
          <w:p w14:paraId="3471A911" w14:textId="77777777" w:rsidR="005F5446" w:rsidRPr="00225687" w:rsidRDefault="005F5446" w:rsidP="005F5446">
            <w:pPr>
              <w:widowControl w:val="0"/>
              <w:jc w:val="both"/>
              <w:textAlignment w:val="baseline"/>
              <w:rPr>
                <w:b/>
                <w:bCs/>
                <w:szCs w:val="24"/>
                <w:lang w:eastAsia="lt-LT"/>
              </w:rPr>
            </w:pPr>
            <w:r w:rsidRPr="00225687">
              <w:rPr>
                <w:szCs w:val="24"/>
              </w:rPr>
              <w:br w:type="page"/>
            </w:r>
            <w:r w:rsidRPr="00225687">
              <w:rPr>
                <w:b/>
                <w:bCs/>
                <w:szCs w:val="24"/>
                <w:lang w:eastAsia="lt-LT"/>
              </w:rPr>
              <w:t>■ SPECIALUSIS PROJEKTŲ ATRANKOS KRITERIJUS</w:t>
            </w:r>
          </w:p>
          <w:p w14:paraId="076FC2C7" w14:textId="77777777" w:rsidR="005F5446" w:rsidRPr="00225687" w:rsidRDefault="005F5446" w:rsidP="005F5446">
            <w:pPr>
              <w:widowControl w:val="0"/>
              <w:jc w:val="both"/>
              <w:textAlignment w:val="baseline"/>
              <w:rPr>
                <w:b/>
                <w:bCs/>
                <w:szCs w:val="24"/>
                <w:lang w:eastAsia="lt-LT"/>
              </w:rPr>
            </w:pPr>
            <w:r w:rsidRPr="00225687">
              <w:rPr>
                <w:b/>
                <w:bCs/>
                <w:szCs w:val="24"/>
                <w:lang w:eastAsia="lt-LT"/>
              </w:rPr>
              <w:t>□ PRIORITETINIS PROJEKTŲ ATRANKOS KRITERIJUS</w:t>
            </w:r>
          </w:p>
          <w:p w14:paraId="146B2EB1" w14:textId="658FF859" w:rsidR="005F5446" w:rsidRPr="00225687" w:rsidRDefault="005F5446" w:rsidP="005F5446">
            <w:pPr>
              <w:widowControl w:val="0"/>
              <w:textAlignment w:val="baseline"/>
              <w:rPr>
                <w:b/>
                <w:bCs/>
                <w:szCs w:val="24"/>
                <w:lang w:eastAsia="lt-LT"/>
              </w:rPr>
            </w:pPr>
            <w:r w:rsidRPr="00225687">
              <w:rPr>
                <w:i/>
                <w:szCs w:val="24"/>
              </w:rPr>
              <w:t>(Pažymimas vienas iš galimų projektų atrankos kriterijų tipų.)</w:t>
            </w:r>
          </w:p>
        </w:tc>
        <w:tc>
          <w:tcPr>
            <w:tcW w:w="8788" w:type="dxa"/>
            <w:shd w:val="clear" w:color="auto" w:fill="auto"/>
          </w:tcPr>
          <w:p w14:paraId="5F37670A" w14:textId="77777777" w:rsidR="005F5446" w:rsidRPr="00225687" w:rsidRDefault="005F5446" w:rsidP="005F5446">
            <w:pPr>
              <w:widowControl w:val="0"/>
              <w:jc w:val="both"/>
              <w:textAlignment w:val="baseline"/>
              <w:rPr>
                <w:b/>
                <w:bCs/>
                <w:szCs w:val="24"/>
                <w:lang w:eastAsia="lt-LT"/>
              </w:rPr>
            </w:pPr>
            <w:r w:rsidRPr="00225687">
              <w:rPr>
                <w:b/>
                <w:bCs/>
                <w:szCs w:val="24"/>
                <w:lang w:eastAsia="lt-LT"/>
              </w:rPr>
              <w:t>□ Nustatymas</w:t>
            </w:r>
          </w:p>
          <w:p w14:paraId="5CC20ED2" w14:textId="6BD20BE4" w:rsidR="005F5446" w:rsidRPr="00225687" w:rsidRDefault="003B506C" w:rsidP="005F5446">
            <w:pPr>
              <w:jc w:val="both"/>
              <w:rPr>
                <w:b/>
                <w:bCs/>
                <w:szCs w:val="24"/>
                <w:lang w:eastAsia="lt-LT"/>
              </w:rPr>
            </w:pPr>
            <w:r w:rsidRPr="00225687">
              <w:rPr>
                <w:b/>
                <w:bCs/>
                <w:szCs w:val="24"/>
                <w:lang w:eastAsia="lt-LT"/>
              </w:rPr>
              <w:t>■</w:t>
            </w:r>
            <w:r w:rsidR="005F5446" w:rsidRPr="00225687">
              <w:rPr>
                <w:b/>
                <w:bCs/>
                <w:szCs w:val="24"/>
                <w:lang w:eastAsia="lt-LT"/>
              </w:rPr>
              <w:t xml:space="preserve"> Keitimas</w:t>
            </w:r>
          </w:p>
          <w:p w14:paraId="72D84094" w14:textId="77777777" w:rsidR="009D6A04" w:rsidRPr="00225687" w:rsidRDefault="009D6A04" w:rsidP="005F5446">
            <w:pPr>
              <w:jc w:val="both"/>
              <w:rPr>
                <w:b/>
                <w:bCs/>
                <w:szCs w:val="24"/>
                <w:lang w:eastAsia="lt-LT"/>
              </w:rPr>
            </w:pPr>
          </w:p>
          <w:p w14:paraId="0E1AB79F" w14:textId="77777777" w:rsidR="009D6A04" w:rsidRPr="00225687" w:rsidRDefault="009D6A04" w:rsidP="009D6A04">
            <w:pPr>
              <w:tabs>
                <w:tab w:val="left" w:pos="1025"/>
              </w:tabs>
              <w:contextualSpacing/>
              <w:jc w:val="both"/>
              <w:rPr>
                <w:b/>
                <w:bCs/>
                <w:szCs w:val="24"/>
                <w:lang w:eastAsia="lt-LT"/>
              </w:rPr>
            </w:pPr>
            <w:r w:rsidRPr="00225687">
              <w:rPr>
                <w:b/>
                <w:bCs/>
                <w:szCs w:val="24"/>
                <w:lang w:eastAsia="lt-LT"/>
              </w:rPr>
              <w:t xml:space="preserve">Patvirtinta </w:t>
            </w:r>
            <w:r w:rsidRPr="00225687">
              <w:rPr>
                <w:b/>
                <w:bCs/>
                <w:szCs w:val="24"/>
              </w:rPr>
              <w:t>2021–2027 metų Europos Sąjungos fondų investicijų programos stebėsenos komiteto 2023 m. kovo 2 d. posėdžio protokoliniu sprendimu Nr. 46P-2(8).</w:t>
            </w:r>
          </w:p>
          <w:p w14:paraId="3EBAF0CE" w14:textId="77777777" w:rsidR="009D6A04" w:rsidRPr="00225687" w:rsidRDefault="009D6A04" w:rsidP="005F5446">
            <w:pPr>
              <w:jc w:val="both"/>
              <w:rPr>
                <w:b/>
                <w:szCs w:val="24"/>
                <w:lang w:eastAsia="lt-LT"/>
              </w:rPr>
            </w:pPr>
          </w:p>
          <w:p w14:paraId="6EEAF59E" w14:textId="709C0FD1" w:rsidR="005F5446" w:rsidRPr="00225687" w:rsidRDefault="005F5446" w:rsidP="005F5446">
            <w:pPr>
              <w:jc w:val="both"/>
              <w:rPr>
                <w:b/>
                <w:i/>
                <w:iCs/>
                <w:lang w:eastAsia="lt-LT"/>
              </w:rPr>
            </w:pPr>
            <w:r w:rsidRPr="00225687">
              <w:rPr>
                <w:b/>
                <w:szCs w:val="24"/>
                <w:lang w:eastAsia="lt-LT"/>
              </w:rPr>
              <w:t xml:space="preserve">Nustatyta projektų finansavimo sąlygų apraše, patvirtintame </w:t>
            </w:r>
            <w:r w:rsidR="00687CE9" w:rsidRPr="00225687">
              <w:rPr>
                <w:b/>
                <w:szCs w:val="24"/>
                <w:lang w:eastAsia="lt-LT"/>
              </w:rPr>
              <w:t>e</w:t>
            </w:r>
            <w:r w:rsidR="00021DFD" w:rsidRPr="00225687">
              <w:rPr>
                <w:b/>
                <w:szCs w:val="24"/>
                <w:lang w:eastAsia="lt-LT"/>
              </w:rPr>
              <w:t xml:space="preserve">konomikos ir inovacijų ministro 2023 m. liepos 12 d. įsakymu Nr. 4-373 „Dėl ekonomikos ir inovacijų ministro 2022 m. liepos 11 d. įsakymo Nr. 4-861 „Dėl 2022–2030 metų plėtros programos valdytojos Lietuvos Respublikos ekonomikos ir inovacijų </w:t>
            </w:r>
            <w:r w:rsidR="00021DFD" w:rsidRPr="00225687">
              <w:rPr>
                <w:b/>
                <w:szCs w:val="24"/>
                <w:lang w:eastAsia="lt-LT"/>
              </w:rPr>
              <w:lastRenderedPageBreak/>
              <w:t>ministerijos ekonomikos transformacijos ir konkurencingumo plėtros programos pažangos priemonės Nr. 05-001-01-04-02 „Skatinti įmones pereiti link neutralios klimatui ekonomikos“ aprašo patvirtinimo“ pakeitimo“</w:t>
            </w:r>
            <w:r w:rsidR="00B52B10" w:rsidRPr="00225687">
              <w:rPr>
                <w:b/>
                <w:szCs w:val="24"/>
                <w:lang w:eastAsia="lt-LT"/>
              </w:rPr>
              <w:t>.</w:t>
            </w:r>
          </w:p>
        </w:tc>
      </w:tr>
      <w:tr w:rsidR="005F5446" w:rsidRPr="00225687" w14:paraId="791055C9" w14:textId="77777777" w:rsidTr="21CD54B4">
        <w:tc>
          <w:tcPr>
            <w:tcW w:w="6629" w:type="dxa"/>
            <w:shd w:val="clear" w:color="auto" w:fill="auto"/>
          </w:tcPr>
          <w:p w14:paraId="5ABDEC30" w14:textId="2ABCF8EC" w:rsidR="005F5446" w:rsidRPr="00225687" w:rsidRDefault="005F5446" w:rsidP="005F5446">
            <w:pPr>
              <w:widowControl w:val="0"/>
              <w:textAlignment w:val="baseline"/>
              <w:rPr>
                <w:b/>
                <w:bCs/>
                <w:szCs w:val="24"/>
                <w:lang w:eastAsia="lt-LT"/>
              </w:rPr>
            </w:pPr>
            <w:r w:rsidRPr="00225687">
              <w:rPr>
                <w:b/>
                <w:bCs/>
                <w:szCs w:val="24"/>
                <w:lang w:eastAsia="lt-LT"/>
              </w:rPr>
              <w:lastRenderedPageBreak/>
              <w:t>Projektų atrankos kriterijaus numeris ir pavadinimas</w:t>
            </w:r>
          </w:p>
        </w:tc>
        <w:tc>
          <w:tcPr>
            <w:tcW w:w="8788" w:type="dxa"/>
            <w:shd w:val="clear" w:color="auto" w:fill="auto"/>
          </w:tcPr>
          <w:p w14:paraId="431AE001" w14:textId="6A843DAC" w:rsidR="005F5446" w:rsidRPr="00225687" w:rsidRDefault="005F5446" w:rsidP="710FC324">
            <w:pPr>
              <w:jc w:val="both"/>
              <w:rPr>
                <w:bCs/>
                <w:i/>
                <w:iCs/>
                <w:lang w:eastAsia="lt-LT"/>
              </w:rPr>
            </w:pPr>
            <w:r w:rsidRPr="00225687">
              <w:rPr>
                <w:b/>
                <w:bCs/>
                <w:i/>
                <w:iCs/>
              </w:rPr>
              <w:t xml:space="preserve">2. Projekte numatytos veiklos turi atitikti kartu su PĮP pateiktoje energijos vartojimo audito ataskaitoje, parengtoje ne anksčiau kaip </w:t>
            </w:r>
            <w:r w:rsidRPr="00225687">
              <w:rPr>
                <w:b/>
                <w:bCs/>
                <w:i/>
                <w:iCs/>
                <w:strike/>
              </w:rPr>
              <w:t>2</w:t>
            </w:r>
            <w:r w:rsidR="00A23778" w:rsidRPr="00225687">
              <w:rPr>
                <w:b/>
                <w:bCs/>
                <w:i/>
                <w:iCs/>
              </w:rPr>
              <w:t xml:space="preserve"> 1 kalendoriniai</w:t>
            </w:r>
            <w:r w:rsidRPr="00225687">
              <w:rPr>
                <w:b/>
                <w:bCs/>
                <w:i/>
                <w:iCs/>
              </w:rPr>
              <w:t> metai iki PĮP pateikimo, rekomenduojamas priemones</w:t>
            </w:r>
            <w:r w:rsidRPr="00225687">
              <w:rPr>
                <w:b/>
                <w:bCs/>
              </w:rPr>
              <w:t>.</w:t>
            </w:r>
          </w:p>
        </w:tc>
      </w:tr>
      <w:tr w:rsidR="005F5446" w:rsidRPr="00225687" w14:paraId="7CFCCA38" w14:textId="77777777" w:rsidTr="21CD54B4">
        <w:tc>
          <w:tcPr>
            <w:tcW w:w="6629" w:type="dxa"/>
            <w:shd w:val="clear" w:color="auto" w:fill="auto"/>
          </w:tcPr>
          <w:p w14:paraId="069C4B75" w14:textId="39B85512" w:rsidR="005F5446" w:rsidRPr="00225687" w:rsidRDefault="005F5446" w:rsidP="005F5446">
            <w:pPr>
              <w:widowControl w:val="0"/>
              <w:textAlignment w:val="baseline"/>
              <w:rPr>
                <w:b/>
                <w:bCs/>
                <w:szCs w:val="24"/>
                <w:lang w:eastAsia="lt-LT"/>
              </w:rPr>
            </w:pPr>
            <w:r w:rsidRPr="00225687">
              <w:rPr>
                <w:b/>
                <w:bCs/>
                <w:szCs w:val="24"/>
              </w:rPr>
              <w:t>Projektų atrankos kriterijaus vertinimo metodas ir taikymas</w:t>
            </w:r>
          </w:p>
        </w:tc>
        <w:tc>
          <w:tcPr>
            <w:tcW w:w="8788" w:type="dxa"/>
            <w:shd w:val="clear" w:color="auto" w:fill="auto"/>
          </w:tcPr>
          <w:p w14:paraId="6FA46EF3" w14:textId="6EAC1151" w:rsidR="005F5446" w:rsidRPr="00225687" w:rsidRDefault="005F5446" w:rsidP="005F5446">
            <w:pPr>
              <w:widowControl w:val="0"/>
              <w:jc w:val="both"/>
              <w:textAlignment w:val="baseline"/>
              <w:rPr>
                <w:i/>
                <w:iCs/>
              </w:rPr>
            </w:pPr>
            <w:r w:rsidRPr="00225687">
              <w:rPr>
                <w:i/>
                <w:iCs/>
              </w:rPr>
              <w:t xml:space="preserve">Vertinama, ar prašomos finansuoti veiklos atitinka kartu su PĮP pateiktoje Energijos išteklių ir vandens vartojimo technologiniuose procesuose ir įrenginiuose audito, atlikto vadovaujantis </w:t>
            </w:r>
            <w:hyperlink r:id="rId14">
              <w:r w:rsidRPr="00225687">
                <w:rPr>
                  <w:rStyle w:val="Hyperlink"/>
                  <w:i/>
                  <w:iCs/>
                </w:rPr>
                <w:t>Lietuvos Respublikos energetikos ministro 2010 m. gegužės 10 d. įsakymu Nr. 1-141</w:t>
              </w:r>
            </w:hyperlink>
            <w:r w:rsidRPr="00225687">
              <w:rPr>
                <w:i/>
                <w:iCs/>
              </w:rPr>
              <w:t xml:space="preserve"> „Dėl Energijos, energijos išteklių ir vandens vartojimo audito atlikimo technologiniuose procesuose ir įrenginiuose metodikos patvirtinimo“ patvirtinta metodika, ataskaitoje, parengtoje ne anksčiau kaip </w:t>
            </w:r>
            <w:r w:rsidRPr="00225687">
              <w:rPr>
                <w:i/>
                <w:iCs/>
                <w:strike/>
              </w:rPr>
              <w:t>2</w:t>
            </w:r>
            <w:r w:rsidRPr="00225687">
              <w:rPr>
                <w:i/>
                <w:iCs/>
              </w:rPr>
              <w:t xml:space="preserve"> </w:t>
            </w:r>
            <w:r w:rsidR="003B506C" w:rsidRPr="00225687">
              <w:rPr>
                <w:i/>
                <w:iCs/>
              </w:rPr>
              <w:t xml:space="preserve">1 kalendoriniai </w:t>
            </w:r>
            <w:r w:rsidRPr="00225687">
              <w:rPr>
                <w:i/>
                <w:iCs/>
              </w:rPr>
              <w:t>metai iki PĮP pateikimo</w:t>
            </w:r>
            <w:r w:rsidRPr="00225687">
              <w:rPr>
                <w:b/>
                <w:bCs/>
                <w:i/>
                <w:iCs/>
              </w:rPr>
              <w:t>,</w:t>
            </w:r>
            <w:r w:rsidRPr="00225687">
              <w:rPr>
                <w:i/>
                <w:iCs/>
              </w:rPr>
              <w:t xml:space="preserve"> rekomenduojamas priemones.</w:t>
            </w:r>
          </w:p>
          <w:p w14:paraId="35078818" w14:textId="045169D9" w:rsidR="005F5446" w:rsidRPr="00225687" w:rsidRDefault="005F5446" w:rsidP="005F5446">
            <w:pPr>
              <w:jc w:val="both"/>
              <w:rPr>
                <w:bCs/>
                <w:i/>
                <w:iCs/>
                <w:lang w:eastAsia="lt-LT"/>
              </w:rPr>
            </w:pPr>
            <w:r w:rsidRPr="00225687">
              <w:rPr>
                <w:bCs/>
                <w:i/>
                <w:iCs/>
                <w:szCs w:val="24"/>
                <w:lang w:eastAsia="lt-LT"/>
              </w:rPr>
              <w:t xml:space="preserve">Projektų atrankos kriterijus tiesiogiai </w:t>
            </w:r>
            <w:r w:rsidRPr="00225687">
              <w:rPr>
                <w:bCs/>
                <w:i/>
                <w:iCs/>
                <w:szCs w:val="24"/>
                <w:lang w:eastAsia="lt-LT" w:bidi="lt-LT"/>
              </w:rPr>
              <w:t xml:space="preserve">prisideda prie darnaus vystymosi horizontaliojo principo, kadangi projekte numatytos įgyvendinti veiklos, privalės atitikti energijos vartojimo audito ataskaitoje, </w:t>
            </w:r>
            <w:r w:rsidRPr="00225687">
              <w:rPr>
                <w:i/>
                <w:iCs/>
                <w:szCs w:val="24"/>
                <w:lang w:eastAsia="lt-LT" w:bidi="lt-LT"/>
              </w:rPr>
              <w:t xml:space="preserve">parengtoje ne anksčiau kaip </w:t>
            </w:r>
            <w:r w:rsidRPr="00225687">
              <w:rPr>
                <w:i/>
                <w:iCs/>
                <w:strike/>
                <w:szCs w:val="24"/>
                <w:lang w:eastAsia="lt-LT" w:bidi="lt-LT"/>
              </w:rPr>
              <w:t>2</w:t>
            </w:r>
            <w:r w:rsidRPr="00225687">
              <w:rPr>
                <w:i/>
                <w:iCs/>
                <w:szCs w:val="24"/>
                <w:lang w:eastAsia="lt-LT" w:bidi="lt-LT"/>
              </w:rPr>
              <w:t xml:space="preserve"> </w:t>
            </w:r>
            <w:r w:rsidR="003B506C" w:rsidRPr="00225687">
              <w:rPr>
                <w:i/>
                <w:iCs/>
                <w:szCs w:val="24"/>
                <w:lang w:eastAsia="lt-LT" w:bidi="lt-LT"/>
              </w:rPr>
              <w:t xml:space="preserve">1 kalendoriniai </w:t>
            </w:r>
            <w:r w:rsidRPr="00225687">
              <w:rPr>
                <w:i/>
                <w:iCs/>
                <w:szCs w:val="24"/>
                <w:lang w:eastAsia="lt-LT" w:bidi="lt-LT"/>
              </w:rPr>
              <w:t>metai iki PĮP pateikimo,</w:t>
            </w:r>
            <w:r w:rsidRPr="00225687">
              <w:rPr>
                <w:b/>
                <w:bCs/>
                <w:i/>
                <w:iCs/>
                <w:szCs w:val="24"/>
                <w:lang w:eastAsia="lt-LT" w:bidi="lt-LT"/>
              </w:rPr>
              <w:t xml:space="preserve"> </w:t>
            </w:r>
            <w:r w:rsidRPr="00225687">
              <w:rPr>
                <w:bCs/>
                <w:i/>
                <w:iCs/>
                <w:szCs w:val="24"/>
                <w:lang w:eastAsia="lt-LT" w:bidi="lt-LT"/>
              </w:rPr>
              <w:t xml:space="preserve">rekomenduojamas priemones. </w:t>
            </w:r>
          </w:p>
        </w:tc>
      </w:tr>
      <w:tr w:rsidR="005F5446" w:rsidRPr="00225687" w14:paraId="40153A99" w14:textId="77777777" w:rsidTr="21CD54B4">
        <w:tc>
          <w:tcPr>
            <w:tcW w:w="6629" w:type="dxa"/>
            <w:shd w:val="clear" w:color="auto" w:fill="auto"/>
          </w:tcPr>
          <w:p w14:paraId="5A73C783" w14:textId="07581B3B" w:rsidR="005F5446" w:rsidRPr="00225687" w:rsidRDefault="005F5446" w:rsidP="005F5446">
            <w:pPr>
              <w:widowControl w:val="0"/>
              <w:textAlignment w:val="baseline"/>
              <w:rPr>
                <w:b/>
                <w:bCs/>
                <w:szCs w:val="24"/>
                <w:lang w:eastAsia="lt-LT"/>
              </w:rPr>
            </w:pPr>
            <w:r w:rsidRPr="00225687">
              <w:rPr>
                <w:b/>
                <w:bCs/>
                <w:szCs w:val="24"/>
                <w:lang w:eastAsia="lt-LT"/>
              </w:rPr>
              <w:t>Projektų atrankos kriterijaus pasirinkimo pagrindimas</w:t>
            </w:r>
          </w:p>
        </w:tc>
        <w:tc>
          <w:tcPr>
            <w:tcW w:w="8788" w:type="dxa"/>
            <w:shd w:val="clear" w:color="auto" w:fill="auto"/>
          </w:tcPr>
          <w:p w14:paraId="0E1FFAD2" w14:textId="77777777" w:rsidR="005F5446" w:rsidRPr="00225687" w:rsidRDefault="005F5446" w:rsidP="005F5446">
            <w:pPr>
              <w:jc w:val="both"/>
              <w:rPr>
                <w:i/>
                <w:iCs/>
                <w:szCs w:val="24"/>
              </w:rPr>
            </w:pPr>
            <w:r w:rsidRPr="00225687">
              <w:rPr>
                <w:i/>
                <w:iCs/>
              </w:rPr>
              <w:t xml:space="preserve">Nustatytas kriterijus padės užtikrinti, kad pareiškėjas įgyvendins numatytas priemonės veiklas ir gamybos procesuose sieks tikslingai </w:t>
            </w:r>
            <w:r w:rsidRPr="00225687">
              <w:rPr>
                <w:bCs/>
                <w:i/>
                <w:iCs/>
                <w:lang w:eastAsia="lt-LT"/>
              </w:rPr>
              <w:t xml:space="preserve">atsisakyti iškastinio kuro naudojimo ir naudoti </w:t>
            </w:r>
            <w:r w:rsidRPr="00225687">
              <w:rPr>
                <w:bCs/>
                <w:i/>
                <w:iCs/>
              </w:rPr>
              <w:t xml:space="preserve">alternatyvų kurą, </w:t>
            </w:r>
            <w:r w:rsidRPr="00225687">
              <w:rPr>
                <w:i/>
                <w:iCs/>
              </w:rPr>
              <w:t>pvz., keisti iškastinio kuro katilus į atsinaujinančius energijos išteklių šilumos siurblius (oras-vanduo, gruntas-vanduo, vanduo-vanduo, oras-oras), keisti iškastinį kurą, naudojamą gamybos procese, atsinaujinančiais energijos ištekliais ir (ar) elektra ir pan., t. y. tik tuo atveju, kai tokių investicijų poreikis bus įvardytas energijos vartojimo audito ataskaitoje,</w:t>
            </w:r>
            <w:r w:rsidRPr="00225687">
              <w:rPr>
                <w:b/>
                <w:bCs/>
                <w:i/>
                <w:iCs/>
              </w:rPr>
              <w:t xml:space="preserve"> </w:t>
            </w:r>
            <w:r w:rsidRPr="00225687">
              <w:rPr>
                <w:i/>
                <w:iCs/>
              </w:rPr>
              <w:t xml:space="preserve">parengtoje ne anksčiau kaip </w:t>
            </w:r>
            <w:r w:rsidRPr="00225687">
              <w:rPr>
                <w:i/>
                <w:iCs/>
                <w:strike/>
              </w:rPr>
              <w:t>2</w:t>
            </w:r>
            <w:r w:rsidRPr="00225687">
              <w:rPr>
                <w:i/>
                <w:iCs/>
              </w:rPr>
              <w:t xml:space="preserve"> </w:t>
            </w:r>
            <w:r w:rsidR="003B506C" w:rsidRPr="00225687">
              <w:rPr>
                <w:i/>
                <w:iCs/>
              </w:rPr>
              <w:t xml:space="preserve">1 kalendoriniai </w:t>
            </w:r>
            <w:r w:rsidRPr="00225687">
              <w:rPr>
                <w:i/>
                <w:iCs/>
              </w:rPr>
              <w:t xml:space="preserve">metai iki PĮP pateikimo. Nustatytas kriterijus prisidės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p>
          <w:p w14:paraId="22126485" w14:textId="77777777" w:rsidR="00A23778" w:rsidRPr="00225687" w:rsidRDefault="00A23778" w:rsidP="005F5446">
            <w:pPr>
              <w:jc w:val="both"/>
              <w:rPr>
                <w:i/>
                <w:iCs/>
                <w:szCs w:val="24"/>
              </w:rPr>
            </w:pPr>
          </w:p>
          <w:p w14:paraId="26B9C708" w14:textId="784DB1FA" w:rsidR="00A23778" w:rsidRPr="00225687" w:rsidRDefault="00A23778" w:rsidP="005F5446">
            <w:pPr>
              <w:jc w:val="both"/>
              <w:rPr>
                <w:b/>
                <w:bCs/>
                <w:i/>
                <w:iCs/>
                <w:lang w:eastAsia="lt-LT"/>
              </w:rPr>
            </w:pPr>
            <w:r w:rsidRPr="00225687">
              <w:rPr>
                <w:b/>
                <w:bCs/>
                <w:i/>
                <w:iCs/>
                <w:szCs w:val="24"/>
              </w:rPr>
              <w:t xml:space="preserve">Siūloma tikslinti, kadangi senesni nei 1 kalendorinių metų duomenys iškreipia situaciją, t. y. nustačius ilgesnį terminą, energijos vartojimo audito ataskaitoje pagrįstas </w:t>
            </w:r>
            <w:r w:rsidRPr="00225687">
              <w:rPr>
                <w:b/>
                <w:bCs/>
                <w:i/>
                <w:iCs/>
                <w:szCs w:val="24"/>
              </w:rPr>
              <w:lastRenderedPageBreak/>
              <w:t xml:space="preserve">investicijų poreikis </w:t>
            </w:r>
            <w:r w:rsidRPr="00225687">
              <w:rPr>
                <w:b/>
                <w:i/>
                <w:iCs/>
                <w:lang w:eastAsia="lt-LT"/>
              </w:rPr>
              <w:t xml:space="preserve">atsisakyti iškastinio kuro naudojimo ir naudoti </w:t>
            </w:r>
            <w:r w:rsidRPr="00225687">
              <w:rPr>
                <w:b/>
                <w:i/>
                <w:iCs/>
              </w:rPr>
              <w:t>alternatyvų kurą neatitinka realaus poreikio.</w:t>
            </w:r>
          </w:p>
        </w:tc>
      </w:tr>
      <w:tr w:rsidR="005F5446" w:rsidRPr="00225687" w14:paraId="1C169AEC" w14:textId="77777777" w:rsidTr="21CD54B4">
        <w:tc>
          <w:tcPr>
            <w:tcW w:w="6629" w:type="dxa"/>
            <w:shd w:val="clear" w:color="auto" w:fill="auto"/>
          </w:tcPr>
          <w:p w14:paraId="17310D20" w14:textId="77777777" w:rsidR="005F5446" w:rsidRPr="00225687" w:rsidRDefault="005F5446" w:rsidP="005F5446">
            <w:pPr>
              <w:widowControl w:val="0"/>
              <w:jc w:val="both"/>
              <w:textAlignment w:val="baseline"/>
              <w:rPr>
                <w:b/>
                <w:bCs/>
                <w:sz w:val="22"/>
                <w:szCs w:val="22"/>
                <w:lang w:eastAsia="lt-LT"/>
              </w:rPr>
            </w:pPr>
            <w:r w:rsidRPr="00225687">
              <w:rPr>
                <w:szCs w:val="24"/>
              </w:rPr>
              <w:lastRenderedPageBreak/>
              <w:br w:type="page"/>
            </w:r>
            <w:r w:rsidRPr="00225687">
              <w:rPr>
                <w:b/>
                <w:bCs/>
                <w:sz w:val="22"/>
                <w:szCs w:val="22"/>
                <w:lang w:eastAsia="lt-LT"/>
              </w:rPr>
              <w:t>□ SPECIALUSIS PROJEKTŲ ATRANKOS KRITERIJUS</w:t>
            </w:r>
          </w:p>
          <w:p w14:paraId="4FD13B52" w14:textId="75DE3C97" w:rsidR="005F5446" w:rsidRPr="00225687" w:rsidRDefault="005F5446" w:rsidP="005F5446">
            <w:pPr>
              <w:widowControl w:val="0"/>
              <w:jc w:val="both"/>
              <w:textAlignment w:val="baseline"/>
              <w:rPr>
                <w:b/>
                <w:bCs/>
                <w:sz w:val="22"/>
                <w:szCs w:val="22"/>
                <w:lang w:eastAsia="lt-LT"/>
              </w:rPr>
            </w:pPr>
            <w:r w:rsidRPr="00225687">
              <w:rPr>
                <w:b/>
                <w:bCs/>
                <w:szCs w:val="24"/>
                <w:lang w:eastAsia="lt-LT"/>
              </w:rPr>
              <w:t xml:space="preserve">■ </w:t>
            </w:r>
            <w:r w:rsidRPr="00225687">
              <w:rPr>
                <w:b/>
                <w:bCs/>
                <w:sz w:val="22"/>
                <w:szCs w:val="22"/>
                <w:lang w:eastAsia="lt-LT"/>
              </w:rPr>
              <w:t>PRIORITETINIS PROJEKTŲ ATRANKOS KRITERIJUS</w:t>
            </w:r>
          </w:p>
          <w:p w14:paraId="6EBB2545" w14:textId="28DDA98F" w:rsidR="005F5446" w:rsidRPr="00225687" w:rsidRDefault="005F5446" w:rsidP="005F5446">
            <w:pPr>
              <w:widowControl w:val="0"/>
              <w:textAlignment w:val="baseline"/>
              <w:rPr>
                <w:b/>
                <w:bCs/>
                <w:szCs w:val="24"/>
                <w:lang w:eastAsia="lt-LT"/>
              </w:rPr>
            </w:pPr>
            <w:r w:rsidRPr="00225687">
              <w:rPr>
                <w:i/>
                <w:szCs w:val="24"/>
              </w:rPr>
              <w:t>(Pažymimas vienas iš galimų projektų atrankos kriterijų tipų.)</w:t>
            </w:r>
          </w:p>
        </w:tc>
        <w:tc>
          <w:tcPr>
            <w:tcW w:w="8788" w:type="dxa"/>
            <w:shd w:val="clear" w:color="auto" w:fill="auto"/>
          </w:tcPr>
          <w:p w14:paraId="216A814E" w14:textId="77777777" w:rsidR="00E305FF" w:rsidRPr="00225687" w:rsidRDefault="00E305FF" w:rsidP="00E305FF">
            <w:pPr>
              <w:widowControl w:val="0"/>
              <w:jc w:val="both"/>
              <w:textAlignment w:val="baseline"/>
              <w:rPr>
                <w:b/>
                <w:bCs/>
                <w:szCs w:val="24"/>
                <w:lang w:eastAsia="lt-LT"/>
              </w:rPr>
            </w:pPr>
            <w:r w:rsidRPr="00225687">
              <w:rPr>
                <w:b/>
                <w:bCs/>
                <w:szCs w:val="24"/>
                <w:lang w:eastAsia="lt-LT"/>
              </w:rPr>
              <w:t>□ Nustatymas</w:t>
            </w:r>
          </w:p>
          <w:p w14:paraId="0DEF514D" w14:textId="77777777" w:rsidR="00E305FF" w:rsidRPr="00225687" w:rsidRDefault="00E305FF" w:rsidP="00E305FF">
            <w:pPr>
              <w:jc w:val="both"/>
              <w:rPr>
                <w:b/>
                <w:bCs/>
                <w:szCs w:val="24"/>
                <w:lang w:eastAsia="lt-LT"/>
              </w:rPr>
            </w:pPr>
            <w:r w:rsidRPr="00225687">
              <w:rPr>
                <w:b/>
                <w:bCs/>
                <w:szCs w:val="24"/>
                <w:lang w:eastAsia="lt-LT"/>
              </w:rPr>
              <w:t>□ Keitimas</w:t>
            </w:r>
          </w:p>
          <w:p w14:paraId="579A4137" w14:textId="77777777" w:rsidR="009D6A04" w:rsidRPr="00225687" w:rsidRDefault="009D6A04" w:rsidP="009D6A04">
            <w:pPr>
              <w:tabs>
                <w:tab w:val="left" w:pos="1025"/>
              </w:tabs>
              <w:contextualSpacing/>
              <w:jc w:val="both"/>
              <w:rPr>
                <w:b/>
                <w:bCs/>
                <w:szCs w:val="24"/>
                <w:lang w:eastAsia="lt-LT"/>
              </w:rPr>
            </w:pPr>
          </w:p>
          <w:p w14:paraId="075D5378" w14:textId="29B67459" w:rsidR="009D6A04" w:rsidRPr="00225687" w:rsidRDefault="009D6A04" w:rsidP="009D6A04">
            <w:pPr>
              <w:tabs>
                <w:tab w:val="left" w:pos="1025"/>
              </w:tabs>
              <w:contextualSpacing/>
              <w:jc w:val="both"/>
              <w:rPr>
                <w:b/>
                <w:bCs/>
                <w:szCs w:val="24"/>
                <w:lang w:eastAsia="lt-LT"/>
              </w:rPr>
            </w:pPr>
            <w:r w:rsidRPr="00225687">
              <w:rPr>
                <w:b/>
                <w:bCs/>
                <w:szCs w:val="24"/>
                <w:lang w:eastAsia="lt-LT"/>
              </w:rPr>
              <w:t xml:space="preserve">Patvirtinta </w:t>
            </w:r>
            <w:r w:rsidRPr="00225687">
              <w:rPr>
                <w:b/>
                <w:bCs/>
                <w:szCs w:val="24"/>
              </w:rPr>
              <w:t>2021–2027 metų Europos Sąjungos fondų investicijų programos stebėsenos komiteto 2023 m. kovo 2 d. posėdžio protokoliniu sprendimu Nr. 46P-2(8).</w:t>
            </w:r>
          </w:p>
          <w:p w14:paraId="2257CCEE" w14:textId="77777777" w:rsidR="009D6A04" w:rsidRPr="00225687" w:rsidRDefault="009D6A04" w:rsidP="009D6A04">
            <w:pPr>
              <w:jc w:val="both"/>
              <w:rPr>
                <w:b/>
                <w:szCs w:val="24"/>
                <w:lang w:eastAsia="lt-LT"/>
              </w:rPr>
            </w:pPr>
          </w:p>
          <w:p w14:paraId="1C91AFEB" w14:textId="5D93FB88" w:rsidR="005F5446" w:rsidRPr="00225687" w:rsidRDefault="009D6A04" w:rsidP="009D6A04">
            <w:pPr>
              <w:jc w:val="both"/>
              <w:rPr>
                <w:bCs/>
                <w:i/>
                <w:iCs/>
                <w:lang w:eastAsia="lt-LT"/>
              </w:rPr>
            </w:pPr>
            <w:r w:rsidRPr="00225687">
              <w:rPr>
                <w:b/>
                <w:szCs w:val="24"/>
                <w:lang w:eastAsia="lt-LT"/>
              </w:rPr>
              <w:t xml:space="preserve">Nustatyta projektų finansavimo sąlygų apraše, patvirtintame </w:t>
            </w:r>
            <w:r w:rsidR="00687CE9" w:rsidRPr="00225687">
              <w:rPr>
                <w:b/>
                <w:szCs w:val="24"/>
                <w:lang w:eastAsia="lt-LT"/>
              </w:rPr>
              <w:t>e</w:t>
            </w:r>
            <w:r w:rsidRPr="00225687">
              <w:rPr>
                <w:b/>
                <w:szCs w:val="24"/>
                <w:lang w:eastAsia="lt-LT"/>
              </w:rPr>
              <w:t>konomikos ir inovacijų ministro 2023 m. liepos 12 d. įsakymu Nr. 4-373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5F5446" w:rsidRPr="00225687" w14:paraId="10C83594" w14:textId="77777777" w:rsidTr="21CD54B4">
        <w:tc>
          <w:tcPr>
            <w:tcW w:w="6629" w:type="dxa"/>
            <w:shd w:val="clear" w:color="auto" w:fill="auto"/>
          </w:tcPr>
          <w:p w14:paraId="4AEB9D7D" w14:textId="14F9BECB" w:rsidR="005F5446" w:rsidRPr="00225687" w:rsidRDefault="005F5446" w:rsidP="005F5446">
            <w:pPr>
              <w:widowControl w:val="0"/>
              <w:textAlignment w:val="baseline"/>
              <w:rPr>
                <w:b/>
                <w:bCs/>
                <w:szCs w:val="24"/>
                <w:lang w:eastAsia="lt-LT"/>
              </w:rPr>
            </w:pPr>
            <w:r w:rsidRPr="00225687">
              <w:rPr>
                <w:b/>
                <w:bCs/>
                <w:szCs w:val="24"/>
                <w:lang w:eastAsia="lt-LT"/>
              </w:rPr>
              <w:t>Projektų atrankos kriterijaus numeris ir pavadinimas</w:t>
            </w:r>
          </w:p>
        </w:tc>
        <w:tc>
          <w:tcPr>
            <w:tcW w:w="8788" w:type="dxa"/>
            <w:shd w:val="clear" w:color="auto" w:fill="auto"/>
          </w:tcPr>
          <w:p w14:paraId="4C05ACEF" w14:textId="4C193A0D" w:rsidR="005F5446" w:rsidRPr="00225687" w:rsidRDefault="005F5446" w:rsidP="005F5446">
            <w:pPr>
              <w:jc w:val="both"/>
              <w:rPr>
                <w:bCs/>
                <w:i/>
                <w:iCs/>
                <w:lang w:eastAsia="lt-LT"/>
              </w:rPr>
            </w:pPr>
            <w:r w:rsidRPr="00225687">
              <w:rPr>
                <w:b/>
                <w:i/>
                <w:iCs/>
              </w:rPr>
              <w:t xml:space="preserve">3. Projekto efektyvumas. </w:t>
            </w:r>
          </w:p>
        </w:tc>
      </w:tr>
      <w:tr w:rsidR="005F5446" w:rsidRPr="00225687" w14:paraId="70109171" w14:textId="77777777" w:rsidTr="21CD54B4">
        <w:tc>
          <w:tcPr>
            <w:tcW w:w="6629" w:type="dxa"/>
            <w:shd w:val="clear" w:color="auto" w:fill="auto"/>
          </w:tcPr>
          <w:p w14:paraId="5368F7C1" w14:textId="2E5BAF28" w:rsidR="005F5446" w:rsidRPr="00225687" w:rsidRDefault="005F5446" w:rsidP="005F5446">
            <w:pPr>
              <w:widowControl w:val="0"/>
              <w:textAlignment w:val="baseline"/>
              <w:rPr>
                <w:b/>
                <w:bCs/>
                <w:szCs w:val="24"/>
                <w:lang w:eastAsia="lt-LT"/>
              </w:rPr>
            </w:pPr>
            <w:r w:rsidRPr="00225687">
              <w:rPr>
                <w:b/>
                <w:bCs/>
                <w:szCs w:val="24"/>
              </w:rPr>
              <w:t>Projektų atrankos kriterijaus vertinimo metodas ir taikymas</w:t>
            </w:r>
          </w:p>
        </w:tc>
        <w:tc>
          <w:tcPr>
            <w:tcW w:w="8788" w:type="dxa"/>
            <w:shd w:val="clear" w:color="auto" w:fill="auto"/>
          </w:tcPr>
          <w:p w14:paraId="0E5B6E85" w14:textId="77777777" w:rsidR="005F5446" w:rsidRPr="00225687" w:rsidRDefault="005F5446" w:rsidP="005F5446">
            <w:pPr>
              <w:widowControl w:val="0"/>
              <w:jc w:val="both"/>
              <w:textAlignment w:val="baseline"/>
              <w:rPr>
                <w:bCs/>
                <w:i/>
                <w:iCs/>
              </w:rPr>
            </w:pPr>
            <w:r w:rsidRPr="00225687">
              <w:rPr>
                <w:bCs/>
                <w:i/>
                <w:iCs/>
              </w:rPr>
              <w:t xml:space="preserve">Vertinamas santykis tarp pareiškėjo planuojamo sumažinti šiltnamio efektą sukeliančių dujų kiekio, nurodyto Energijos išteklių ir vandens vartojimo technologiniuose procesuose ir įrenginiuose audito, atlikto vadovaujantis </w:t>
            </w:r>
            <w:hyperlink r:id="rId15" w:history="1">
              <w:r w:rsidRPr="00225687">
                <w:rPr>
                  <w:rStyle w:val="Hyperlink"/>
                  <w:bCs/>
                  <w:i/>
                  <w:iCs/>
                </w:rPr>
                <w:t>Lietuvos Respublikos energetikos ministro 2010 m. gegužės 10 d. įsakymu Nr. 1-141</w:t>
              </w:r>
            </w:hyperlink>
            <w:r w:rsidRPr="00225687">
              <w:rPr>
                <w:bCs/>
                <w:i/>
                <w:iCs/>
              </w:rPr>
              <w:t xml:space="preserve"> „Dėl Energijos, energijos išteklių ir vandens vartojimo audito atlikimo technologiniuose procesuose ir įrenginiuose metodikos patvirtinimo“ patvirtinta metodika, ataskaitoje, parengtoje ne anksčiau kaip 2 metai iki PĮP pateikimo, ir prašomos finansavimo sumos.</w:t>
            </w:r>
          </w:p>
          <w:p w14:paraId="64ABA7C0" w14:textId="77777777" w:rsidR="005F5446" w:rsidRPr="00225687" w:rsidRDefault="005F5446" w:rsidP="005F5446">
            <w:pPr>
              <w:rPr>
                <w:i/>
                <w:iCs/>
              </w:rPr>
            </w:pPr>
            <w:r w:rsidRPr="00225687">
              <w:rPr>
                <w:i/>
                <w:iCs/>
              </w:rPr>
              <w:t>Formulė: Y = X</w:t>
            </w:r>
            <w:r w:rsidRPr="00225687">
              <w:rPr>
                <w:i/>
                <w:iCs/>
                <w:vertAlign w:val="subscript"/>
              </w:rPr>
              <w:t>1</w:t>
            </w:r>
            <w:r w:rsidRPr="00225687">
              <w:rPr>
                <w:i/>
                <w:iCs/>
              </w:rPr>
              <w:t>/ X</w:t>
            </w:r>
            <w:r w:rsidRPr="00225687">
              <w:rPr>
                <w:i/>
                <w:iCs/>
                <w:vertAlign w:val="subscript"/>
              </w:rPr>
              <w:t>2*</w:t>
            </w:r>
            <w:r w:rsidRPr="00225687">
              <w:rPr>
                <w:bCs/>
                <w:i/>
                <w:iCs/>
              </w:rPr>
              <w:t>100</w:t>
            </w:r>
            <w:r w:rsidRPr="00225687">
              <w:rPr>
                <w:i/>
                <w:iCs/>
              </w:rPr>
              <w:t>, kurioje:</w:t>
            </w:r>
          </w:p>
          <w:p w14:paraId="284F5CE0" w14:textId="77777777" w:rsidR="005F5446" w:rsidRPr="00225687" w:rsidRDefault="005F5446" w:rsidP="005F5446">
            <w:pPr>
              <w:rPr>
                <w:i/>
                <w:iCs/>
              </w:rPr>
            </w:pPr>
            <w:r w:rsidRPr="00225687">
              <w:rPr>
                <w:i/>
                <w:iCs/>
              </w:rPr>
              <w:t>X</w:t>
            </w:r>
            <w:r w:rsidRPr="00225687">
              <w:rPr>
                <w:i/>
                <w:iCs/>
                <w:vertAlign w:val="subscript"/>
              </w:rPr>
              <w:t>1</w:t>
            </w:r>
            <w:r w:rsidRPr="00225687">
              <w:rPr>
                <w:i/>
                <w:iCs/>
              </w:rPr>
              <w:t xml:space="preserve"> –</w:t>
            </w:r>
            <w:r w:rsidRPr="00225687">
              <w:rPr>
                <w:i/>
                <w:iCs/>
                <w:lang w:eastAsia="lt-LT"/>
              </w:rPr>
              <w:t xml:space="preserve"> </w:t>
            </w:r>
            <w:r w:rsidRPr="00225687">
              <w:rPr>
                <w:i/>
                <w:iCs/>
              </w:rPr>
              <w:t xml:space="preserve">pareiškėjo planuojamas </w:t>
            </w:r>
            <w:r w:rsidRPr="00225687">
              <w:rPr>
                <w:bCs/>
                <w:i/>
                <w:iCs/>
              </w:rPr>
              <w:t>sumažinti šiltnamio efektą sukeliančių dujų kiekis</w:t>
            </w:r>
            <w:r w:rsidRPr="00225687">
              <w:rPr>
                <w:i/>
                <w:iCs/>
              </w:rPr>
              <w:t xml:space="preserve"> t/metus;</w:t>
            </w:r>
          </w:p>
          <w:p w14:paraId="07AAB4FA" w14:textId="77777777" w:rsidR="005F5446" w:rsidRPr="00225687" w:rsidRDefault="005F5446" w:rsidP="005F5446">
            <w:pPr>
              <w:rPr>
                <w:i/>
                <w:iCs/>
              </w:rPr>
            </w:pPr>
            <w:r w:rsidRPr="00225687">
              <w:rPr>
                <w:i/>
                <w:iCs/>
              </w:rPr>
              <w:t>X</w:t>
            </w:r>
            <w:r w:rsidRPr="00225687">
              <w:rPr>
                <w:i/>
                <w:iCs/>
                <w:vertAlign w:val="subscript"/>
              </w:rPr>
              <w:t>2</w:t>
            </w:r>
            <w:r w:rsidRPr="00225687">
              <w:rPr>
                <w:i/>
                <w:iCs/>
              </w:rPr>
              <w:t xml:space="preserve"> – </w:t>
            </w:r>
            <w:r w:rsidRPr="00225687">
              <w:rPr>
                <w:bCs/>
                <w:i/>
                <w:iCs/>
                <w:lang w:eastAsia="lt-LT"/>
              </w:rPr>
              <w:t xml:space="preserve">pareiškėjo </w:t>
            </w:r>
            <w:r w:rsidRPr="00225687">
              <w:rPr>
                <w:bCs/>
                <w:i/>
                <w:iCs/>
              </w:rPr>
              <w:t>prašoma finansavimo suma Eur;</w:t>
            </w:r>
          </w:p>
          <w:p w14:paraId="3AED85C1" w14:textId="77777777" w:rsidR="005F5446" w:rsidRPr="00225687" w:rsidRDefault="005F5446" w:rsidP="21CD54B4">
            <w:pPr>
              <w:jc w:val="both"/>
              <w:rPr>
                <w:i/>
                <w:iCs/>
              </w:rPr>
            </w:pPr>
            <w:r w:rsidRPr="00225687">
              <w:rPr>
                <w:i/>
                <w:iCs/>
              </w:rPr>
              <w:t>Y – santykis tarp pareiškėjo planuojamo sumažinti šiltnamio efektą sukeliančių dujų kiekio ir prašomos finansavimo sumos procentais.</w:t>
            </w:r>
          </w:p>
          <w:p w14:paraId="45311A06" w14:textId="77777777" w:rsidR="005F5446" w:rsidRPr="00225687" w:rsidRDefault="005F5446" w:rsidP="005F5446">
            <w:pPr>
              <w:rPr>
                <w:bCs/>
                <w:i/>
                <w:iCs/>
                <w:highlight w:val="yellow"/>
                <w:lang w:eastAsia="lt-LT"/>
              </w:rPr>
            </w:pPr>
          </w:p>
          <w:p w14:paraId="07C03B04" w14:textId="77777777" w:rsidR="005F5446" w:rsidRPr="00225687" w:rsidRDefault="005F5446" w:rsidP="005F5446">
            <w:pPr>
              <w:jc w:val="both"/>
              <w:rPr>
                <w:bCs/>
                <w:i/>
                <w:iCs/>
                <w:lang w:eastAsia="lt-LT"/>
              </w:rPr>
            </w:pPr>
            <w:r w:rsidRPr="00225687">
              <w:rPr>
                <w:bCs/>
                <w:i/>
                <w:iCs/>
                <w:lang w:eastAsia="lt-LT"/>
              </w:rPr>
              <w:t>Daugiau balų skiriama projektams, kurių nurodytas santykis Y yra didesnis.</w:t>
            </w:r>
          </w:p>
          <w:p w14:paraId="74A4ABF7" w14:textId="77777777" w:rsidR="005F5446" w:rsidRPr="00225687" w:rsidRDefault="005F5446" w:rsidP="005F5446">
            <w:pPr>
              <w:jc w:val="both"/>
              <w:rPr>
                <w:bCs/>
                <w:i/>
                <w:iCs/>
                <w:highlight w:val="yellow"/>
                <w:lang w:eastAsia="lt-LT"/>
              </w:rPr>
            </w:pPr>
          </w:p>
          <w:p w14:paraId="6C6626AD" w14:textId="77777777" w:rsidR="005F5446" w:rsidRPr="00225687" w:rsidRDefault="005F5446" w:rsidP="005F5446">
            <w:pPr>
              <w:jc w:val="both"/>
              <w:rPr>
                <w:bCs/>
                <w:i/>
                <w:iCs/>
                <w:szCs w:val="24"/>
                <w:lang w:eastAsia="lt-LT" w:bidi="lt-LT"/>
              </w:rPr>
            </w:pPr>
            <w:r w:rsidRPr="00225687">
              <w:rPr>
                <w:bCs/>
                <w:i/>
                <w:iCs/>
                <w:szCs w:val="24"/>
                <w:lang w:eastAsia="lt-LT"/>
              </w:rPr>
              <w:t xml:space="preserve">Projektų atrankos kriterijus tiesiogiai </w:t>
            </w:r>
            <w:r w:rsidRPr="00225687">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25E6B61B" w14:textId="77777777" w:rsidR="005F5446" w:rsidRPr="00225687" w:rsidRDefault="005F5446" w:rsidP="005F5446">
            <w:pPr>
              <w:jc w:val="both"/>
              <w:rPr>
                <w:bCs/>
                <w:i/>
                <w:iCs/>
                <w:szCs w:val="24"/>
                <w:lang w:eastAsia="lt-LT" w:bidi="lt-LT"/>
              </w:rPr>
            </w:pPr>
          </w:p>
          <w:p w14:paraId="7CF5782F" w14:textId="1EE4FC02" w:rsidR="005F5446" w:rsidRPr="00225687" w:rsidRDefault="005F5446" w:rsidP="005F5446">
            <w:pPr>
              <w:jc w:val="both"/>
              <w:rPr>
                <w:bCs/>
                <w:i/>
                <w:iCs/>
                <w:lang w:eastAsia="lt-LT"/>
              </w:rPr>
            </w:pPr>
            <w:r w:rsidRPr="00225687">
              <w:rPr>
                <w:b/>
                <w:i/>
                <w:szCs w:val="24"/>
                <w:lang w:eastAsia="lt-LT"/>
              </w:rPr>
              <w:lastRenderedPageBreak/>
              <w:t>Šiam kriterijui bus nustatytas didžiausias kriterijaus vertinimo balas.</w:t>
            </w:r>
          </w:p>
        </w:tc>
      </w:tr>
      <w:tr w:rsidR="005F5446" w:rsidRPr="00225687" w14:paraId="23721890" w14:textId="77777777" w:rsidTr="21CD54B4">
        <w:tc>
          <w:tcPr>
            <w:tcW w:w="6629" w:type="dxa"/>
            <w:shd w:val="clear" w:color="auto" w:fill="auto"/>
          </w:tcPr>
          <w:p w14:paraId="5D01EC38" w14:textId="51A4962B" w:rsidR="005F5446" w:rsidRPr="00225687" w:rsidRDefault="005F5446" w:rsidP="005F5446">
            <w:pPr>
              <w:widowControl w:val="0"/>
              <w:textAlignment w:val="baseline"/>
              <w:rPr>
                <w:b/>
                <w:bCs/>
                <w:szCs w:val="24"/>
                <w:lang w:eastAsia="lt-LT"/>
              </w:rPr>
            </w:pPr>
            <w:r w:rsidRPr="00225687">
              <w:rPr>
                <w:b/>
                <w:bCs/>
                <w:szCs w:val="24"/>
                <w:lang w:eastAsia="lt-LT"/>
              </w:rPr>
              <w:lastRenderedPageBreak/>
              <w:t>Projektų atrankos kriterijaus pasirinkimo pagrindimas</w:t>
            </w:r>
          </w:p>
        </w:tc>
        <w:tc>
          <w:tcPr>
            <w:tcW w:w="8788" w:type="dxa"/>
            <w:shd w:val="clear" w:color="auto" w:fill="auto"/>
          </w:tcPr>
          <w:p w14:paraId="2DD01994" w14:textId="3221C75D" w:rsidR="005F5446" w:rsidRPr="00225687" w:rsidRDefault="005F5446" w:rsidP="005F5446">
            <w:pPr>
              <w:jc w:val="both"/>
              <w:rPr>
                <w:bCs/>
                <w:i/>
                <w:iCs/>
                <w:lang w:eastAsia="lt-LT"/>
              </w:rPr>
            </w:pPr>
            <w:r w:rsidRPr="00225687">
              <w:rPr>
                <w:i/>
                <w:iCs/>
              </w:rPr>
              <w:t xml:space="preserve">Nustatytas kriterijus leis užtikrinti, kad prioritetas bus skirtas tiems projektams, kurie efektyviausiai prisidės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 xml:space="preserve">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 Taip pat nustatytu kriterijumi bus prisidedama prie </w:t>
            </w:r>
            <w:r w:rsidRPr="00225687">
              <w:rPr>
                <w:i/>
                <w:iCs/>
              </w:rPr>
              <w:t>rezultato stebėsenos rodiklio RCR 29 „Numatomas išmetamas šiltnamio efektą sukeliančių dujų kiekis“ pasiekimo.</w:t>
            </w:r>
          </w:p>
        </w:tc>
      </w:tr>
      <w:tr w:rsidR="005F5446" w:rsidRPr="00225687" w14:paraId="07485F58" w14:textId="77777777" w:rsidTr="21CD54B4">
        <w:tc>
          <w:tcPr>
            <w:tcW w:w="6629" w:type="dxa"/>
            <w:shd w:val="clear" w:color="auto" w:fill="auto"/>
          </w:tcPr>
          <w:p w14:paraId="54EA0929" w14:textId="77777777" w:rsidR="005F5446" w:rsidRPr="00225687" w:rsidRDefault="005F5446" w:rsidP="005F5446">
            <w:pPr>
              <w:widowControl w:val="0"/>
              <w:jc w:val="both"/>
              <w:textAlignment w:val="baseline"/>
              <w:rPr>
                <w:b/>
                <w:bCs/>
                <w:sz w:val="22"/>
                <w:szCs w:val="22"/>
                <w:lang w:eastAsia="lt-LT"/>
              </w:rPr>
            </w:pPr>
            <w:r w:rsidRPr="00225687">
              <w:rPr>
                <w:szCs w:val="24"/>
              </w:rPr>
              <w:br w:type="page"/>
            </w:r>
            <w:r w:rsidRPr="00225687">
              <w:rPr>
                <w:b/>
                <w:bCs/>
                <w:sz w:val="22"/>
                <w:szCs w:val="22"/>
                <w:lang w:eastAsia="lt-LT"/>
              </w:rPr>
              <w:t>□ SPECIALUSIS PROJEKTŲ ATRANKOS KRITERIJUS</w:t>
            </w:r>
          </w:p>
          <w:p w14:paraId="316E4396" w14:textId="60EA0A11" w:rsidR="005F5446" w:rsidRPr="00225687" w:rsidRDefault="005F5446" w:rsidP="005F5446">
            <w:pPr>
              <w:widowControl w:val="0"/>
              <w:jc w:val="both"/>
              <w:textAlignment w:val="baseline"/>
              <w:rPr>
                <w:b/>
                <w:bCs/>
                <w:sz w:val="22"/>
                <w:szCs w:val="22"/>
                <w:lang w:eastAsia="lt-LT"/>
              </w:rPr>
            </w:pPr>
            <w:r w:rsidRPr="00225687">
              <w:rPr>
                <w:b/>
                <w:bCs/>
                <w:szCs w:val="24"/>
                <w:lang w:eastAsia="lt-LT"/>
              </w:rPr>
              <w:t xml:space="preserve">■ </w:t>
            </w:r>
            <w:r w:rsidRPr="00225687">
              <w:rPr>
                <w:b/>
                <w:bCs/>
                <w:sz w:val="22"/>
                <w:szCs w:val="22"/>
                <w:lang w:eastAsia="lt-LT"/>
              </w:rPr>
              <w:t>PRIORITETINIS PROJEKTŲ ATRANKOS KRITERIJUS</w:t>
            </w:r>
          </w:p>
          <w:p w14:paraId="38211944" w14:textId="6E23953A" w:rsidR="005F5446" w:rsidRPr="00225687" w:rsidRDefault="005F5446" w:rsidP="005F5446">
            <w:pPr>
              <w:widowControl w:val="0"/>
              <w:textAlignment w:val="baseline"/>
              <w:rPr>
                <w:b/>
                <w:bCs/>
                <w:szCs w:val="24"/>
                <w:lang w:eastAsia="lt-LT"/>
              </w:rPr>
            </w:pPr>
            <w:r w:rsidRPr="00225687">
              <w:rPr>
                <w:i/>
                <w:szCs w:val="24"/>
              </w:rPr>
              <w:t>(Pažymimas vienas iš galimų projektų atrankos kriterijų tipų.)</w:t>
            </w:r>
          </w:p>
        </w:tc>
        <w:tc>
          <w:tcPr>
            <w:tcW w:w="8788" w:type="dxa"/>
            <w:shd w:val="clear" w:color="auto" w:fill="auto"/>
          </w:tcPr>
          <w:p w14:paraId="4312155A" w14:textId="77777777" w:rsidR="00B51EBE" w:rsidRPr="00225687" w:rsidRDefault="00B51EBE" w:rsidP="00B51EBE">
            <w:pPr>
              <w:widowControl w:val="0"/>
              <w:jc w:val="both"/>
              <w:textAlignment w:val="baseline"/>
              <w:rPr>
                <w:b/>
                <w:bCs/>
                <w:szCs w:val="24"/>
                <w:lang w:eastAsia="lt-LT"/>
              </w:rPr>
            </w:pPr>
            <w:r w:rsidRPr="00225687">
              <w:rPr>
                <w:b/>
                <w:bCs/>
                <w:szCs w:val="24"/>
                <w:lang w:eastAsia="lt-LT"/>
              </w:rPr>
              <w:t>□ Nustatymas</w:t>
            </w:r>
          </w:p>
          <w:p w14:paraId="27CA064C" w14:textId="3E940229" w:rsidR="00B51EBE" w:rsidRPr="00225687" w:rsidRDefault="003B506C" w:rsidP="00B51EBE">
            <w:pPr>
              <w:jc w:val="both"/>
              <w:rPr>
                <w:b/>
                <w:bCs/>
                <w:szCs w:val="24"/>
                <w:lang w:eastAsia="lt-LT"/>
              </w:rPr>
            </w:pPr>
            <w:r w:rsidRPr="00225687">
              <w:rPr>
                <w:b/>
                <w:bCs/>
                <w:szCs w:val="24"/>
                <w:lang w:eastAsia="lt-LT"/>
              </w:rPr>
              <w:t>■</w:t>
            </w:r>
            <w:r w:rsidR="00B51EBE" w:rsidRPr="00225687">
              <w:rPr>
                <w:b/>
                <w:bCs/>
                <w:szCs w:val="24"/>
                <w:lang w:eastAsia="lt-LT"/>
              </w:rPr>
              <w:t xml:space="preserve"> Keitimas</w:t>
            </w:r>
          </w:p>
          <w:p w14:paraId="45A3198A" w14:textId="77777777" w:rsidR="009D6A04" w:rsidRPr="00225687" w:rsidRDefault="009D6A04" w:rsidP="009D6A04">
            <w:pPr>
              <w:tabs>
                <w:tab w:val="left" w:pos="1025"/>
              </w:tabs>
              <w:contextualSpacing/>
              <w:jc w:val="both"/>
              <w:rPr>
                <w:b/>
                <w:bCs/>
                <w:szCs w:val="24"/>
                <w:lang w:eastAsia="lt-LT"/>
              </w:rPr>
            </w:pPr>
          </w:p>
          <w:p w14:paraId="3B627915" w14:textId="21E41269" w:rsidR="009D6A04" w:rsidRPr="00225687" w:rsidRDefault="009D6A04" w:rsidP="009D6A04">
            <w:pPr>
              <w:tabs>
                <w:tab w:val="left" w:pos="1025"/>
              </w:tabs>
              <w:contextualSpacing/>
              <w:jc w:val="both"/>
              <w:rPr>
                <w:b/>
                <w:bCs/>
                <w:szCs w:val="24"/>
                <w:lang w:eastAsia="lt-LT"/>
              </w:rPr>
            </w:pPr>
            <w:r w:rsidRPr="00225687">
              <w:rPr>
                <w:b/>
                <w:bCs/>
                <w:szCs w:val="24"/>
                <w:lang w:eastAsia="lt-LT"/>
              </w:rPr>
              <w:t xml:space="preserve">Patvirtinta </w:t>
            </w:r>
            <w:r w:rsidRPr="00225687">
              <w:rPr>
                <w:b/>
                <w:bCs/>
                <w:szCs w:val="24"/>
              </w:rPr>
              <w:t>2021–2027 metų Europos Sąjungos fondų investicijų programos stebėsenos komiteto 2023 m. kovo 2 d. posėdžio protokoliniu sprendimu Nr. 46P-2(8).</w:t>
            </w:r>
          </w:p>
          <w:p w14:paraId="4BCBFD29" w14:textId="77777777" w:rsidR="009D6A04" w:rsidRPr="00225687" w:rsidRDefault="009D6A04" w:rsidP="009D6A04">
            <w:pPr>
              <w:jc w:val="both"/>
              <w:rPr>
                <w:b/>
                <w:szCs w:val="24"/>
                <w:lang w:eastAsia="lt-LT"/>
              </w:rPr>
            </w:pPr>
          </w:p>
          <w:p w14:paraId="68D3253C" w14:textId="65B14A4E" w:rsidR="005F5446" w:rsidRPr="00225687" w:rsidRDefault="009D6A04" w:rsidP="009D6A04">
            <w:pPr>
              <w:jc w:val="both"/>
              <w:rPr>
                <w:bCs/>
                <w:i/>
                <w:iCs/>
                <w:lang w:eastAsia="lt-LT"/>
              </w:rPr>
            </w:pPr>
            <w:r w:rsidRPr="00225687">
              <w:rPr>
                <w:b/>
                <w:szCs w:val="24"/>
                <w:lang w:eastAsia="lt-LT"/>
              </w:rPr>
              <w:t xml:space="preserve">Nustatyta projektų finansavimo sąlygų apraše, patvirtintame </w:t>
            </w:r>
            <w:r w:rsidR="00687CE9" w:rsidRPr="00225687">
              <w:rPr>
                <w:b/>
                <w:szCs w:val="24"/>
                <w:lang w:eastAsia="lt-LT"/>
              </w:rPr>
              <w:t>e</w:t>
            </w:r>
            <w:r w:rsidRPr="00225687">
              <w:rPr>
                <w:b/>
                <w:szCs w:val="24"/>
                <w:lang w:eastAsia="lt-LT"/>
              </w:rPr>
              <w:t>konomikos ir inovacijų ministro 2023 m. liepos 12 d. įsakymu Nr. 4-373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5F5446" w:rsidRPr="00225687" w14:paraId="63BA929B" w14:textId="77777777" w:rsidTr="21CD54B4">
        <w:tc>
          <w:tcPr>
            <w:tcW w:w="6629" w:type="dxa"/>
            <w:shd w:val="clear" w:color="auto" w:fill="auto"/>
          </w:tcPr>
          <w:p w14:paraId="788D9108" w14:textId="14B4AA51" w:rsidR="005F5446" w:rsidRPr="00225687" w:rsidRDefault="005F5446" w:rsidP="005F5446">
            <w:pPr>
              <w:widowControl w:val="0"/>
              <w:textAlignment w:val="baseline"/>
              <w:rPr>
                <w:b/>
                <w:bCs/>
                <w:szCs w:val="24"/>
                <w:lang w:eastAsia="lt-LT"/>
              </w:rPr>
            </w:pPr>
            <w:r w:rsidRPr="00225687">
              <w:rPr>
                <w:b/>
                <w:bCs/>
                <w:szCs w:val="24"/>
                <w:lang w:eastAsia="lt-LT"/>
              </w:rPr>
              <w:t>Projektų atrankos kriterijaus numeris ir pavadinimas</w:t>
            </w:r>
          </w:p>
        </w:tc>
        <w:tc>
          <w:tcPr>
            <w:tcW w:w="8788" w:type="dxa"/>
            <w:shd w:val="clear" w:color="auto" w:fill="auto"/>
          </w:tcPr>
          <w:p w14:paraId="6A01D7A4" w14:textId="71F6A2F0" w:rsidR="005F5446" w:rsidRPr="00225687" w:rsidRDefault="005F5446" w:rsidP="005F5446">
            <w:pPr>
              <w:jc w:val="both"/>
              <w:rPr>
                <w:bCs/>
                <w:i/>
                <w:iCs/>
                <w:lang w:eastAsia="lt-LT"/>
              </w:rPr>
            </w:pPr>
            <w:r w:rsidRPr="00225687">
              <w:rPr>
                <w:b/>
                <w:bCs/>
                <w:i/>
                <w:iCs/>
              </w:rPr>
              <w:t xml:space="preserve">4. </w:t>
            </w:r>
            <w:bookmarkStart w:id="2" w:name="_Hlk113966237"/>
            <w:r w:rsidRPr="00225687">
              <w:rPr>
                <w:b/>
                <w:bCs/>
                <w:i/>
                <w:iCs/>
              </w:rPr>
              <w:t>Projektu siekiama sumažinti didesnį tiesiogiai ir netiesiogiai išmetamų šiltnamio efektą sukeliančių dujų kiekį, palyginti su energijos vartojimo efektyvumo audito ataskaitoje nurodytu bendru įmonės (pareiškėjo) išmetamu kiekiu.</w:t>
            </w:r>
            <w:bookmarkEnd w:id="2"/>
          </w:p>
        </w:tc>
      </w:tr>
      <w:tr w:rsidR="005F5446" w:rsidRPr="00225687" w14:paraId="031D636D" w14:textId="77777777" w:rsidTr="21CD54B4">
        <w:tc>
          <w:tcPr>
            <w:tcW w:w="6629" w:type="dxa"/>
            <w:shd w:val="clear" w:color="auto" w:fill="auto"/>
          </w:tcPr>
          <w:p w14:paraId="4C34B81C" w14:textId="1DD5D643" w:rsidR="005F5446" w:rsidRPr="00225687" w:rsidRDefault="005F5446" w:rsidP="005F5446">
            <w:pPr>
              <w:widowControl w:val="0"/>
              <w:textAlignment w:val="baseline"/>
              <w:rPr>
                <w:b/>
                <w:bCs/>
                <w:szCs w:val="24"/>
                <w:lang w:eastAsia="lt-LT"/>
              </w:rPr>
            </w:pPr>
            <w:r w:rsidRPr="00225687">
              <w:rPr>
                <w:b/>
                <w:bCs/>
                <w:szCs w:val="24"/>
              </w:rPr>
              <w:t>Projektų atrankos kriterijaus vertinimo metodas ir taikymas</w:t>
            </w:r>
          </w:p>
        </w:tc>
        <w:tc>
          <w:tcPr>
            <w:tcW w:w="8788" w:type="dxa"/>
            <w:shd w:val="clear" w:color="auto" w:fill="auto"/>
          </w:tcPr>
          <w:p w14:paraId="2F899298" w14:textId="5F7BB4B1" w:rsidR="005F5446" w:rsidRPr="00225687" w:rsidRDefault="005F5446" w:rsidP="005F5446">
            <w:pPr>
              <w:widowControl w:val="0"/>
              <w:jc w:val="both"/>
              <w:textAlignment w:val="baseline"/>
              <w:rPr>
                <w:bCs/>
                <w:i/>
                <w:iCs/>
                <w:szCs w:val="24"/>
                <w:lang w:eastAsia="lt-LT"/>
              </w:rPr>
            </w:pPr>
            <w:r w:rsidRPr="00225687">
              <w:rPr>
                <w:i/>
                <w:lang w:eastAsia="lt-LT"/>
              </w:rPr>
              <w:t>Vertinamas projekte tiesiogiai ir netiesiogiai išmetamų šiltnamio efektą sukeliančių dujų kiekio sumažinimas, palyginti su bendru įmonės (pareiškėjo)</w:t>
            </w:r>
            <w:r w:rsidRPr="00225687">
              <w:rPr>
                <w:b/>
                <w:i/>
                <w:lang w:eastAsia="lt-LT"/>
              </w:rPr>
              <w:t xml:space="preserve"> </w:t>
            </w:r>
            <w:r w:rsidRPr="00225687">
              <w:rPr>
                <w:i/>
                <w:lang w:eastAsia="lt-LT"/>
              </w:rPr>
              <w:t xml:space="preserve">išmetamu kiekiu, nurodytu Energijos išteklių ir vandens vartojimo technologiniuose procesuose ir įrenginiuose audito, atlikto vadovaujantis </w:t>
            </w:r>
            <w:hyperlink r:id="rId16">
              <w:r w:rsidRPr="00225687">
                <w:rPr>
                  <w:rStyle w:val="Hyperlink"/>
                  <w:i/>
                  <w:iCs/>
                  <w:lang w:eastAsia="lt-LT"/>
                </w:rPr>
                <w:t>Lietuvos Respublikos energetikos ministro 2010 m. gegužės 10 d. įsakymu Nr. 1-141</w:t>
              </w:r>
            </w:hyperlink>
            <w:r w:rsidRPr="00225687">
              <w:rPr>
                <w:i/>
                <w:lang w:eastAsia="lt-LT"/>
              </w:rPr>
              <w:t xml:space="preserve"> „Dėl Energijos, energijos išteklių ir vandens vartojimo audito atlikimo technologiniuose procesuose ir įrenginiuose metodikos patvirtinimo“ patvirtinta metodika, ataskaitoje, parengtoje ne anksčiau kaip </w:t>
            </w:r>
            <w:r w:rsidR="003B506C" w:rsidRPr="00225687">
              <w:rPr>
                <w:i/>
                <w:lang w:eastAsia="lt-LT"/>
              </w:rPr>
              <w:t xml:space="preserve">1 kalendoriniai </w:t>
            </w:r>
            <w:r w:rsidRPr="00225687">
              <w:rPr>
                <w:i/>
                <w:lang w:eastAsia="lt-LT"/>
              </w:rPr>
              <w:t xml:space="preserve">metai iki PĮP </w:t>
            </w:r>
            <w:r w:rsidRPr="00225687">
              <w:rPr>
                <w:i/>
                <w:lang w:eastAsia="lt-LT"/>
              </w:rPr>
              <w:lastRenderedPageBreak/>
              <w:t>pateikimo.</w:t>
            </w:r>
          </w:p>
          <w:p w14:paraId="4BC9AB48" w14:textId="77777777" w:rsidR="005F5446" w:rsidRPr="00225687" w:rsidRDefault="005F5446" w:rsidP="005F5446">
            <w:pPr>
              <w:widowControl w:val="0"/>
              <w:jc w:val="both"/>
              <w:textAlignment w:val="baseline"/>
              <w:rPr>
                <w:bCs/>
                <w:i/>
                <w:iCs/>
                <w:szCs w:val="24"/>
                <w:lang w:eastAsia="lt-LT"/>
              </w:rPr>
            </w:pPr>
            <w:r w:rsidRPr="00225687">
              <w:rPr>
                <w:bCs/>
                <w:i/>
                <w:iCs/>
                <w:szCs w:val="24"/>
                <w:lang w:eastAsia="lt-LT"/>
              </w:rPr>
              <w:t>Formulė: Y = (X</w:t>
            </w:r>
            <w:r w:rsidRPr="00225687">
              <w:rPr>
                <w:bCs/>
                <w:i/>
                <w:iCs/>
                <w:szCs w:val="24"/>
                <w:vertAlign w:val="subscript"/>
                <w:lang w:eastAsia="lt-LT"/>
              </w:rPr>
              <w:t>1</w:t>
            </w:r>
            <w:r w:rsidRPr="00225687">
              <w:rPr>
                <w:bCs/>
                <w:i/>
                <w:iCs/>
                <w:szCs w:val="24"/>
                <w:lang w:eastAsia="lt-LT"/>
              </w:rPr>
              <w:t>/ X</w:t>
            </w:r>
            <w:r w:rsidRPr="00225687">
              <w:rPr>
                <w:bCs/>
                <w:i/>
                <w:iCs/>
                <w:szCs w:val="24"/>
                <w:vertAlign w:val="subscript"/>
                <w:lang w:eastAsia="lt-LT"/>
              </w:rPr>
              <w:t xml:space="preserve">2 </w:t>
            </w:r>
            <w:r w:rsidRPr="00225687">
              <w:rPr>
                <w:bCs/>
                <w:i/>
                <w:iCs/>
                <w:szCs w:val="24"/>
                <w:lang w:eastAsia="lt-LT"/>
              </w:rPr>
              <w:t>)*100, kurioje:</w:t>
            </w:r>
          </w:p>
          <w:p w14:paraId="12BCCFBC" w14:textId="77777777" w:rsidR="005F5446" w:rsidRPr="00225687" w:rsidRDefault="005F5446" w:rsidP="005F5446">
            <w:pPr>
              <w:widowControl w:val="0"/>
              <w:jc w:val="both"/>
              <w:textAlignment w:val="baseline"/>
              <w:rPr>
                <w:bCs/>
                <w:i/>
                <w:iCs/>
                <w:szCs w:val="24"/>
                <w:lang w:eastAsia="lt-LT"/>
              </w:rPr>
            </w:pPr>
            <w:r w:rsidRPr="00225687">
              <w:rPr>
                <w:bCs/>
                <w:i/>
                <w:iCs/>
                <w:szCs w:val="24"/>
                <w:lang w:eastAsia="lt-LT"/>
              </w:rPr>
              <w:t>X</w:t>
            </w:r>
            <w:r w:rsidRPr="00225687">
              <w:rPr>
                <w:bCs/>
                <w:i/>
                <w:iCs/>
                <w:szCs w:val="24"/>
                <w:vertAlign w:val="subscript"/>
                <w:lang w:eastAsia="lt-LT"/>
              </w:rPr>
              <w:t>1</w:t>
            </w:r>
            <w:r w:rsidRPr="00225687">
              <w:rPr>
                <w:bCs/>
                <w:i/>
                <w:iCs/>
                <w:szCs w:val="24"/>
                <w:lang w:eastAsia="lt-LT"/>
              </w:rPr>
              <w:t xml:space="preserve"> – pareiškėjo planuojamas sumažinti šiltnamio efektą sukeliančių dujų kiekis t/metus;</w:t>
            </w:r>
          </w:p>
          <w:p w14:paraId="707A2C52" w14:textId="77777777" w:rsidR="005F5446" w:rsidRPr="00225687" w:rsidRDefault="005F5446" w:rsidP="005F5446">
            <w:pPr>
              <w:widowControl w:val="0"/>
              <w:jc w:val="both"/>
              <w:textAlignment w:val="baseline"/>
              <w:rPr>
                <w:bCs/>
                <w:i/>
                <w:iCs/>
                <w:szCs w:val="24"/>
                <w:lang w:eastAsia="lt-LT"/>
              </w:rPr>
            </w:pPr>
            <w:r w:rsidRPr="00225687">
              <w:rPr>
                <w:bCs/>
                <w:i/>
                <w:iCs/>
                <w:szCs w:val="24"/>
                <w:lang w:eastAsia="lt-LT"/>
              </w:rPr>
              <w:t>X</w:t>
            </w:r>
            <w:r w:rsidRPr="00225687">
              <w:rPr>
                <w:bCs/>
                <w:i/>
                <w:iCs/>
                <w:szCs w:val="24"/>
                <w:vertAlign w:val="subscript"/>
                <w:lang w:eastAsia="lt-LT"/>
              </w:rPr>
              <w:t>2</w:t>
            </w:r>
            <w:r w:rsidRPr="00225687">
              <w:rPr>
                <w:bCs/>
                <w:i/>
                <w:iCs/>
                <w:szCs w:val="24"/>
                <w:lang w:eastAsia="lt-LT"/>
              </w:rPr>
              <w:t xml:space="preserve"> – pareiškėjo pateiktoje audito ataskaitoje nurodomas </w:t>
            </w:r>
            <w:r w:rsidRPr="00225687">
              <w:rPr>
                <w:i/>
                <w:iCs/>
                <w:szCs w:val="24"/>
                <w:lang w:eastAsia="lt-LT"/>
              </w:rPr>
              <w:t>bendras įmonės (pareiškėjo)</w:t>
            </w:r>
            <w:r w:rsidRPr="00225687">
              <w:rPr>
                <w:b/>
                <w:bCs/>
                <w:i/>
                <w:iCs/>
                <w:szCs w:val="24"/>
                <w:lang w:eastAsia="lt-LT"/>
              </w:rPr>
              <w:t xml:space="preserve"> </w:t>
            </w:r>
            <w:r w:rsidRPr="00225687">
              <w:rPr>
                <w:bCs/>
                <w:i/>
                <w:iCs/>
                <w:szCs w:val="24"/>
                <w:lang w:eastAsia="lt-LT"/>
              </w:rPr>
              <w:t>išmetamas šiltnamio efektą sukeliančių dujų kiekis t/metus;</w:t>
            </w:r>
          </w:p>
          <w:p w14:paraId="1A033B81" w14:textId="77777777" w:rsidR="005F5446" w:rsidRPr="00225687" w:rsidRDefault="005F5446" w:rsidP="21CD54B4">
            <w:pPr>
              <w:widowControl w:val="0"/>
              <w:jc w:val="both"/>
              <w:textAlignment w:val="baseline"/>
              <w:rPr>
                <w:i/>
                <w:iCs/>
                <w:lang w:eastAsia="lt-LT"/>
              </w:rPr>
            </w:pPr>
            <w:r w:rsidRPr="00225687">
              <w:rPr>
                <w:i/>
                <w:iCs/>
                <w:lang w:eastAsia="lt-LT"/>
              </w:rPr>
              <w:t>Y – santykis tarp pareiškėjo planuojamo sumažinti šiltnamio efektą sukeliančių dujų kiekio ir pareiškėjo pateiktoje audito ataskaitoje nurodomo bendro įmonės (pareiškėjo) išmetamo šiltnamio efektą sukeliančių dujų kiekio procentais.</w:t>
            </w:r>
          </w:p>
          <w:p w14:paraId="090E8521" w14:textId="77777777" w:rsidR="005F5446" w:rsidRPr="00225687" w:rsidRDefault="005F5446" w:rsidP="005F5446">
            <w:pPr>
              <w:widowControl w:val="0"/>
              <w:jc w:val="both"/>
              <w:textAlignment w:val="baseline"/>
              <w:rPr>
                <w:bCs/>
                <w:i/>
                <w:iCs/>
                <w:szCs w:val="24"/>
                <w:lang w:eastAsia="lt-LT"/>
              </w:rPr>
            </w:pPr>
          </w:p>
          <w:p w14:paraId="0D15FE7C" w14:textId="77777777" w:rsidR="005F5446" w:rsidRPr="00225687" w:rsidRDefault="005F5446" w:rsidP="005F5446">
            <w:pPr>
              <w:widowControl w:val="0"/>
              <w:jc w:val="both"/>
              <w:textAlignment w:val="baseline"/>
              <w:rPr>
                <w:bCs/>
                <w:i/>
                <w:iCs/>
                <w:szCs w:val="24"/>
                <w:lang w:eastAsia="lt-LT"/>
              </w:rPr>
            </w:pPr>
            <w:r w:rsidRPr="00225687">
              <w:rPr>
                <w:bCs/>
                <w:i/>
                <w:iCs/>
                <w:szCs w:val="24"/>
                <w:lang w:eastAsia="lt-LT"/>
              </w:rPr>
              <w:t>Daugiau balų skiriama projektams, kurių nurodytas santykis Y yra didesnis.</w:t>
            </w:r>
          </w:p>
          <w:p w14:paraId="1FD09711" w14:textId="77777777" w:rsidR="005F5446" w:rsidRPr="00225687" w:rsidRDefault="005F5446" w:rsidP="005F5446">
            <w:pPr>
              <w:widowControl w:val="0"/>
              <w:jc w:val="both"/>
              <w:textAlignment w:val="baseline"/>
              <w:rPr>
                <w:bCs/>
                <w:i/>
                <w:iCs/>
                <w:szCs w:val="24"/>
                <w:lang w:eastAsia="lt-LT"/>
              </w:rPr>
            </w:pPr>
          </w:p>
          <w:p w14:paraId="1D87F060" w14:textId="20402D9C" w:rsidR="005F5446" w:rsidRPr="00225687" w:rsidRDefault="005F5446" w:rsidP="005F5446">
            <w:pPr>
              <w:jc w:val="both"/>
              <w:rPr>
                <w:bCs/>
                <w:i/>
                <w:iCs/>
                <w:lang w:eastAsia="lt-LT"/>
              </w:rPr>
            </w:pPr>
            <w:r w:rsidRPr="00225687">
              <w:rPr>
                <w:bCs/>
                <w:i/>
                <w:iCs/>
                <w:szCs w:val="24"/>
                <w:lang w:eastAsia="lt-LT"/>
              </w:rPr>
              <w:t xml:space="preserve">Projektų atrankos kriterijus tiesiogiai </w:t>
            </w:r>
            <w:r w:rsidRPr="00225687">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tc>
      </w:tr>
      <w:tr w:rsidR="005F5446" w:rsidRPr="00225687" w14:paraId="39AF9449" w14:textId="77777777" w:rsidTr="21CD54B4">
        <w:tc>
          <w:tcPr>
            <w:tcW w:w="6629" w:type="dxa"/>
            <w:shd w:val="clear" w:color="auto" w:fill="auto"/>
          </w:tcPr>
          <w:p w14:paraId="5A2F50C6" w14:textId="26CC31C3" w:rsidR="005F5446" w:rsidRPr="00225687" w:rsidRDefault="005F5446" w:rsidP="005F5446">
            <w:pPr>
              <w:widowControl w:val="0"/>
              <w:textAlignment w:val="baseline"/>
              <w:rPr>
                <w:b/>
                <w:bCs/>
                <w:szCs w:val="24"/>
                <w:lang w:eastAsia="lt-LT"/>
              </w:rPr>
            </w:pPr>
            <w:r w:rsidRPr="00225687">
              <w:rPr>
                <w:b/>
                <w:bCs/>
                <w:szCs w:val="24"/>
                <w:lang w:eastAsia="lt-LT"/>
              </w:rPr>
              <w:lastRenderedPageBreak/>
              <w:t>Projektų atrankos kriterijaus pasirinkimo pagrindimas</w:t>
            </w:r>
          </w:p>
        </w:tc>
        <w:tc>
          <w:tcPr>
            <w:tcW w:w="8788" w:type="dxa"/>
            <w:shd w:val="clear" w:color="auto" w:fill="auto"/>
          </w:tcPr>
          <w:p w14:paraId="33D50C9E" w14:textId="77777777" w:rsidR="005F5446" w:rsidRPr="00225687" w:rsidRDefault="005F5446" w:rsidP="005F5446">
            <w:pPr>
              <w:jc w:val="both"/>
              <w:rPr>
                <w:i/>
                <w:iCs/>
              </w:rPr>
            </w:pPr>
            <w:r w:rsidRPr="00225687">
              <w:rPr>
                <w:i/>
                <w:iCs/>
              </w:rPr>
              <w:t xml:space="preserve">Nustatytas kriterijus padės atrinkti tuos projektus, kuriuose siekiama atsisakyti iškastinio kuro panaudojimo ir tokiu būdu mažinti tiesiogiai ir netiesiogiai išmetamą šiltnamio efektą sukeliančių dujų kiekį, taip skatinant perėjimą klimatui neutralios ekonomikos link, o tai leistų užtikrinti geresnį prisidėjimą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r w:rsidRPr="00225687">
              <w:rPr>
                <w:i/>
                <w:iCs/>
              </w:rPr>
              <w:t xml:space="preserve">. </w:t>
            </w:r>
            <w:r w:rsidRPr="00225687">
              <w:rPr>
                <w:i/>
                <w:iCs/>
                <w:szCs w:val="24"/>
              </w:rPr>
              <w:t xml:space="preserve">Taip pat nustatytu kriterijumi bus prisidedama prie </w:t>
            </w:r>
            <w:r w:rsidRPr="00225687">
              <w:rPr>
                <w:i/>
                <w:iCs/>
              </w:rPr>
              <w:t>rezultato stebėsenos rodiklio RCR 29 „Numatomas išmetamas šiltnamio efektą sukeliančių dujų kiekis“ pasiekimo.</w:t>
            </w:r>
          </w:p>
          <w:p w14:paraId="7EECB858" w14:textId="77777777" w:rsidR="00A23778" w:rsidRPr="00225687" w:rsidRDefault="00A23778" w:rsidP="005F5446">
            <w:pPr>
              <w:jc w:val="both"/>
              <w:rPr>
                <w:i/>
                <w:iCs/>
                <w:lang w:eastAsia="lt-LT"/>
              </w:rPr>
            </w:pPr>
          </w:p>
          <w:p w14:paraId="643AAA99" w14:textId="59C74EC9" w:rsidR="00A23778" w:rsidRPr="00225687" w:rsidRDefault="00A23778" w:rsidP="005F5446">
            <w:pPr>
              <w:jc w:val="both"/>
              <w:rPr>
                <w:bCs/>
                <w:i/>
                <w:iCs/>
                <w:lang w:eastAsia="lt-LT"/>
              </w:rPr>
            </w:pPr>
            <w:r w:rsidRPr="00225687">
              <w:rPr>
                <w:b/>
                <w:bCs/>
                <w:i/>
                <w:iCs/>
                <w:szCs w:val="24"/>
              </w:rPr>
              <w:t xml:space="preserve">Siūloma tikslinti, kadangi senesni nei 1 kalendorinių metų duomenys iškreipia situaciją, t. y. nustačius ilgesnį terminą, energijos vartojimo audito ataskaitoje pagrįstas investicijų poreikis </w:t>
            </w:r>
            <w:r w:rsidRPr="00225687">
              <w:rPr>
                <w:b/>
                <w:i/>
                <w:iCs/>
                <w:lang w:eastAsia="lt-LT"/>
              </w:rPr>
              <w:t xml:space="preserve">atsisakyti iškastinio kuro naudojimo ir naudoti </w:t>
            </w:r>
            <w:r w:rsidRPr="00225687">
              <w:rPr>
                <w:b/>
                <w:i/>
                <w:iCs/>
              </w:rPr>
              <w:t>alternatyvų kurą neatitinka realaus poreikio.</w:t>
            </w:r>
          </w:p>
        </w:tc>
      </w:tr>
      <w:tr w:rsidR="005F5446" w:rsidRPr="00225687" w14:paraId="3984805B" w14:textId="77777777" w:rsidTr="21CD54B4">
        <w:tc>
          <w:tcPr>
            <w:tcW w:w="6629" w:type="dxa"/>
            <w:shd w:val="clear" w:color="auto" w:fill="auto"/>
          </w:tcPr>
          <w:p w14:paraId="7A95AAAB" w14:textId="77777777" w:rsidR="005F5446" w:rsidRPr="00225687" w:rsidRDefault="005F5446" w:rsidP="005F5446">
            <w:pPr>
              <w:widowControl w:val="0"/>
              <w:jc w:val="both"/>
              <w:textAlignment w:val="baseline"/>
              <w:rPr>
                <w:b/>
                <w:bCs/>
                <w:sz w:val="22"/>
                <w:szCs w:val="22"/>
                <w:lang w:eastAsia="lt-LT"/>
              </w:rPr>
            </w:pPr>
            <w:r w:rsidRPr="00225687">
              <w:rPr>
                <w:szCs w:val="24"/>
              </w:rPr>
              <w:br w:type="page"/>
            </w:r>
            <w:r w:rsidRPr="00225687">
              <w:rPr>
                <w:b/>
                <w:bCs/>
                <w:sz w:val="22"/>
                <w:szCs w:val="22"/>
                <w:lang w:eastAsia="lt-LT"/>
              </w:rPr>
              <w:t>□ SPECIALUSIS PROJEKTŲ ATRANKOS KRITERIJUS</w:t>
            </w:r>
          </w:p>
          <w:p w14:paraId="5AC15DE7" w14:textId="3F9E1C47" w:rsidR="005F5446" w:rsidRPr="00225687" w:rsidRDefault="005F5446" w:rsidP="005F5446">
            <w:pPr>
              <w:widowControl w:val="0"/>
              <w:jc w:val="both"/>
              <w:textAlignment w:val="baseline"/>
              <w:rPr>
                <w:b/>
                <w:bCs/>
                <w:sz w:val="22"/>
                <w:szCs w:val="22"/>
                <w:lang w:eastAsia="lt-LT"/>
              </w:rPr>
            </w:pPr>
            <w:r w:rsidRPr="00225687">
              <w:rPr>
                <w:b/>
                <w:bCs/>
                <w:szCs w:val="24"/>
                <w:lang w:eastAsia="lt-LT"/>
              </w:rPr>
              <w:t xml:space="preserve">■ </w:t>
            </w:r>
            <w:r w:rsidRPr="00225687">
              <w:rPr>
                <w:b/>
                <w:bCs/>
                <w:sz w:val="22"/>
                <w:szCs w:val="22"/>
                <w:lang w:eastAsia="lt-LT"/>
              </w:rPr>
              <w:t>PRIORITETINIS PROJEKTŲ ATRANKOS KRITERIJUS</w:t>
            </w:r>
          </w:p>
          <w:p w14:paraId="28C8A38C" w14:textId="473C5A88" w:rsidR="005F5446" w:rsidRPr="00225687" w:rsidRDefault="005F5446" w:rsidP="005F5446">
            <w:pPr>
              <w:widowControl w:val="0"/>
              <w:textAlignment w:val="baseline"/>
              <w:rPr>
                <w:b/>
                <w:bCs/>
                <w:szCs w:val="24"/>
                <w:lang w:eastAsia="lt-LT"/>
              </w:rPr>
            </w:pPr>
            <w:r w:rsidRPr="00225687">
              <w:rPr>
                <w:i/>
                <w:szCs w:val="24"/>
              </w:rPr>
              <w:t>(Pažymimas vienas iš galimų projektų atrankos kriterijų tipų.)</w:t>
            </w:r>
          </w:p>
        </w:tc>
        <w:tc>
          <w:tcPr>
            <w:tcW w:w="8788" w:type="dxa"/>
            <w:shd w:val="clear" w:color="auto" w:fill="auto"/>
          </w:tcPr>
          <w:p w14:paraId="6226D138" w14:textId="77777777" w:rsidR="00B51EBE" w:rsidRPr="00225687" w:rsidRDefault="00B51EBE" w:rsidP="00B51EBE">
            <w:pPr>
              <w:widowControl w:val="0"/>
              <w:jc w:val="both"/>
              <w:textAlignment w:val="baseline"/>
              <w:rPr>
                <w:b/>
                <w:bCs/>
                <w:szCs w:val="24"/>
                <w:lang w:eastAsia="lt-LT"/>
              </w:rPr>
            </w:pPr>
            <w:r w:rsidRPr="00225687">
              <w:rPr>
                <w:b/>
                <w:bCs/>
                <w:szCs w:val="24"/>
                <w:lang w:eastAsia="lt-LT"/>
              </w:rPr>
              <w:t>□ Nustatymas</w:t>
            </w:r>
          </w:p>
          <w:p w14:paraId="0635403E" w14:textId="77777777" w:rsidR="00B51EBE" w:rsidRPr="00225687" w:rsidRDefault="00B51EBE" w:rsidP="00B51EBE">
            <w:pPr>
              <w:jc w:val="both"/>
              <w:rPr>
                <w:b/>
                <w:bCs/>
                <w:szCs w:val="24"/>
                <w:lang w:eastAsia="lt-LT"/>
              </w:rPr>
            </w:pPr>
            <w:r w:rsidRPr="00225687">
              <w:rPr>
                <w:b/>
                <w:bCs/>
                <w:szCs w:val="24"/>
                <w:lang w:eastAsia="lt-LT"/>
              </w:rPr>
              <w:t>□ Keitimas</w:t>
            </w:r>
          </w:p>
          <w:p w14:paraId="17B15A93" w14:textId="77777777" w:rsidR="009D6A04" w:rsidRPr="00225687" w:rsidRDefault="009D6A04" w:rsidP="009D6A04">
            <w:pPr>
              <w:tabs>
                <w:tab w:val="left" w:pos="1025"/>
              </w:tabs>
              <w:contextualSpacing/>
              <w:jc w:val="both"/>
              <w:rPr>
                <w:b/>
                <w:bCs/>
                <w:szCs w:val="24"/>
                <w:lang w:eastAsia="lt-LT"/>
              </w:rPr>
            </w:pPr>
          </w:p>
          <w:p w14:paraId="2EE22323" w14:textId="07CB275A" w:rsidR="009D6A04" w:rsidRPr="00225687" w:rsidRDefault="009D6A04" w:rsidP="009D6A04">
            <w:pPr>
              <w:tabs>
                <w:tab w:val="left" w:pos="1025"/>
              </w:tabs>
              <w:contextualSpacing/>
              <w:jc w:val="both"/>
              <w:rPr>
                <w:b/>
                <w:bCs/>
                <w:szCs w:val="24"/>
                <w:lang w:eastAsia="lt-LT"/>
              </w:rPr>
            </w:pPr>
            <w:r w:rsidRPr="00225687">
              <w:rPr>
                <w:b/>
                <w:bCs/>
                <w:szCs w:val="24"/>
                <w:lang w:eastAsia="lt-LT"/>
              </w:rPr>
              <w:lastRenderedPageBreak/>
              <w:t xml:space="preserve">Patvirtinta </w:t>
            </w:r>
            <w:r w:rsidRPr="00225687">
              <w:rPr>
                <w:b/>
                <w:bCs/>
                <w:szCs w:val="24"/>
              </w:rPr>
              <w:t>2021–2027 metų Europos Sąjungos fondų investicijų programos stebėsenos komiteto 2023 m. kovo 2 d. posėdžio protokoliniu sprendimu Nr. 46P-2(8).</w:t>
            </w:r>
          </w:p>
          <w:p w14:paraId="346ACA16" w14:textId="77777777" w:rsidR="009D6A04" w:rsidRPr="00225687" w:rsidRDefault="009D6A04" w:rsidP="009D6A04">
            <w:pPr>
              <w:jc w:val="both"/>
              <w:rPr>
                <w:b/>
                <w:szCs w:val="24"/>
                <w:lang w:eastAsia="lt-LT"/>
              </w:rPr>
            </w:pPr>
          </w:p>
          <w:p w14:paraId="3436E88F" w14:textId="0A5A1FFF" w:rsidR="005F5446" w:rsidRPr="00225687" w:rsidRDefault="009D6A04" w:rsidP="009D6A04">
            <w:pPr>
              <w:jc w:val="both"/>
              <w:rPr>
                <w:bCs/>
                <w:i/>
                <w:iCs/>
                <w:lang w:eastAsia="lt-LT"/>
              </w:rPr>
            </w:pPr>
            <w:r w:rsidRPr="00225687">
              <w:rPr>
                <w:b/>
                <w:szCs w:val="24"/>
                <w:lang w:eastAsia="lt-LT"/>
              </w:rPr>
              <w:t xml:space="preserve">Nustatyta projektų finansavimo sąlygų apraše, patvirtintame </w:t>
            </w:r>
            <w:r w:rsidR="00687CE9" w:rsidRPr="00225687">
              <w:rPr>
                <w:b/>
                <w:szCs w:val="24"/>
                <w:lang w:eastAsia="lt-LT"/>
              </w:rPr>
              <w:t>e</w:t>
            </w:r>
            <w:r w:rsidRPr="00225687">
              <w:rPr>
                <w:b/>
                <w:szCs w:val="24"/>
                <w:lang w:eastAsia="lt-LT"/>
              </w:rPr>
              <w:t>konomikos ir inovacijų ministro 2023 m. liepos 12 d. įsakymu Nr. 4-373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5F5446" w:rsidRPr="00225687" w14:paraId="44176C47" w14:textId="77777777" w:rsidTr="21CD54B4">
        <w:tc>
          <w:tcPr>
            <w:tcW w:w="6629" w:type="dxa"/>
            <w:shd w:val="clear" w:color="auto" w:fill="auto"/>
          </w:tcPr>
          <w:p w14:paraId="5083A9DB" w14:textId="3363D538" w:rsidR="005F5446" w:rsidRPr="00225687" w:rsidRDefault="005F5446" w:rsidP="005F5446">
            <w:pPr>
              <w:widowControl w:val="0"/>
              <w:textAlignment w:val="baseline"/>
              <w:rPr>
                <w:b/>
                <w:bCs/>
                <w:szCs w:val="24"/>
                <w:lang w:eastAsia="lt-LT"/>
              </w:rPr>
            </w:pPr>
            <w:r w:rsidRPr="00225687">
              <w:rPr>
                <w:b/>
                <w:bCs/>
                <w:szCs w:val="24"/>
                <w:lang w:eastAsia="lt-LT"/>
              </w:rPr>
              <w:lastRenderedPageBreak/>
              <w:t>Projektų atrankos kriterijaus numeris ir pavadinimas</w:t>
            </w:r>
          </w:p>
        </w:tc>
        <w:tc>
          <w:tcPr>
            <w:tcW w:w="8788" w:type="dxa"/>
            <w:shd w:val="clear" w:color="auto" w:fill="auto"/>
          </w:tcPr>
          <w:p w14:paraId="66180F7F" w14:textId="17F781E3" w:rsidR="005F5446" w:rsidRPr="00225687" w:rsidRDefault="005F5446" w:rsidP="005F5446">
            <w:pPr>
              <w:jc w:val="both"/>
              <w:rPr>
                <w:bCs/>
                <w:i/>
                <w:iCs/>
                <w:lang w:eastAsia="lt-LT"/>
              </w:rPr>
            </w:pPr>
            <w:r w:rsidRPr="00225687">
              <w:rPr>
                <w:b/>
                <w:bCs/>
                <w:i/>
                <w:iCs/>
              </w:rPr>
              <w:t xml:space="preserve">5. </w:t>
            </w:r>
            <w:bookmarkStart w:id="3" w:name="_Hlk124929286"/>
            <w:r w:rsidRPr="00225687">
              <w:rPr>
                <w:b/>
                <w:bCs/>
                <w:i/>
                <w:iCs/>
              </w:rPr>
              <w:t>Projektu siekiama sukurti didesnį kiekį tvarių darbo vietų ir ne mažiau kaip 3 metus po projekto įgyvendinimo pabaigos jas išlaikyti.</w:t>
            </w:r>
            <w:bookmarkEnd w:id="3"/>
          </w:p>
        </w:tc>
      </w:tr>
      <w:tr w:rsidR="005F5446" w:rsidRPr="00225687" w14:paraId="11D7A9B4" w14:textId="77777777" w:rsidTr="21CD54B4">
        <w:tc>
          <w:tcPr>
            <w:tcW w:w="6629" w:type="dxa"/>
            <w:shd w:val="clear" w:color="auto" w:fill="auto"/>
          </w:tcPr>
          <w:p w14:paraId="6DB12DD2" w14:textId="0D3EB251" w:rsidR="005F5446" w:rsidRPr="00225687" w:rsidRDefault="005F5446" w:rsidP="005F5446">
            <w:pPr>
              <w:widowControl w:val="0"/>
              <w:textAlignment w:val="baseline"/>
              <w:rPr>
                <w:b/>
                <w:bCs/>
                <w:szCs w:val="24"/>
                <w:lang w:eastAsia="lt-LT"/>
              </w:rPr>
            </w:pPr>
            <w:r w:rsidRPr="00225687">
              <w:rPr>
                <w:b/>
                <w:bCs/>
                <w:szCs w:val="24"/>
              </w:rPr>
              <w:t>Projektų atrankos kriterijaus vertinimo metodas ir taikymas</w:t>
            </w:r>
          </w:p>
        </w:tc>
        <w:tc>
          <w:tcPr>
            <w:tcW w:w="8788" w:type="dxa"/>
            <w:shd w:val="clear" w:color="auto" w:fill="auto"/>
          </w:tcPr>
          <w:p w14:paraId="394B8087" w14:textId="125AC97D" w:rsidR="005F5446" w:rsidRPr="00225687" w:rsidRDefault="005F5446" w:rsidP="005F5446">
            <w:pPr>
              <w:jc w:val="both"/>
              <w:rPr>
                <w:i/>
                <w:lang w:eastAsia="lt-LT" w:bidi="lt-LT"/>
              </w:rPr>
            </w:pPr>
            <w:r w:rsidRPr="00225687">
              <w:rPr>
                <w:i/>
                <w:lang w:eastAsia="lt-LT" w:bidi="lt-LT"/>
              </w:rPr>
              <w:t xml:space="preserve">Prioritetas bus teikiamas tiems projektams, kuriuose </w:t>
            </w:r>
            <w:r w:rsidRPr="00225687">
              <w:rPr>
                <w:i/>
                <w:iCs/>
                <w:lang w:eastAsia="lt-LT" w:bidi="lt-LT"/>
              </w:rPr>
              <w:t xml:space="preserve"> </w:t>
            </w:r>
            <w:r w:rsidRPr="00225687">
              <w:rPr>
                <w:i/>
                <w:lang w:eastAsia="lt-LT" w:bidi="lt-LT"/>
              </w:rPr>
              <w:t>pareiškėjas sukurs daugiau tiesiogiai su investicijų projektu susijusių tvarių darbo vietų ir išlaikys šias darbo vietas ne mažiau kaip 3 metus po projekto įgyvendinimo pabaigos.</w:t>
            </w:r>
          </w:p>
          <w:p w14:paraId="4137B997" w14:textId="208E903D" w:rsidR="005F5446" w:rsidRPr="00225687" w:rsidRDefault="005F5446" w:rsidP="005F5446">
            <w:pPr>
              <w:jc w:val="both"/>
              <w:rPr>
                <w:bCs/>
                <w:i/>
                <w:iCs/>
                <w:lang w:eastAsia="lt-LT"/>
              </w:rPr>
            </w:pPr>
            <w:r w:rsidRPr="00225687">
              <w:rPr>
                <w:bCs/>
                <w:i/>
                <w:iCs/>
                <w:szCs w:val="24"/>
                <w:lang w:eastAsia="lt-LT" w:bidi="lt-LT"/>
              </w:rPr>
              <w:t>Sukurta darbo vieta bus laikoma tvaria, jei ji bus sukurta laikantis tvarios investicijos principų, nustatytų Europos Parlamento ir Tarybos 2020 m. birželio 18 d. Reglamente (ES) 2020/852 dėl sistemos tvariam investavimui palengvinti sukūrimo, kuriuo iš dalies keičiamas Reglamentas (ES) 2019/2088.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tc>
      </w:tr>
      <w:tr w:rsidR="005F5446" w:rsidRPr="00225687" w14:paraId="65BAC7CA" w14:textId="77777777" w:rsidTr="21CD54B4">
        <w:tc>
          <w:tcPr>
            <w:tcW w:w="6629" w:type="dxa"/>
            <w:shd w:val="clear" w:color="auto" w:fill="auto"/>
          </w:tcPr>
          <w:p w14:paraId="006529F5" w14:textId="7A5ADEFF" w:rsidR="005F5446" w:rsidRPr="00225687" w:rsidRDefault="005F5446" w:rsidP="005F5446">
            <w:pPr>
              <w:widowControl w:val="0"/>
              <w:textAlignment w:val="baseline"/>
              <w:rPr>
                <w:b/>
                <w:bCs/>
                <w:szCs w:val="24"/>
                <w:lang w:eastAsia="lt-LT"/>
              </w:rPr>
            </w:pPr>
            <w:r w:rsidRPr="00225687">
              <w:rPr>
                <w:b/>
                <w:bCs/>
                <w:szCs w:val="24"/>
                <w:lang w:eastAsia="lt-LT"/>
              </w:rPr>
              <w:t>Projektų atrankos kriterijaus pasirinkimo pagrindimas</w:t>
            </w:r>
          </w:p>
        </w:tc>
        <w:tc>
          <w:tcPr>
            <w:tcW w:w="8788" w:type="dxa"/>
            <w:shd w:val="clear" w:color="auto" w:fill="auto"/>
          </w:tcPr>
          <w:p w14:paraId="440743A4" w14:textId="0B29D25A" w:rsidR="005F5446" w:rsidRPr="00225687" w:rsidRDefault="005F5446" w:rsidP="005F5446">
            <w:pPr>
              <w:jc w:val="both"/>
              <w:rPr>
                <w:bCs/>
                <w:i/>
                <w:iCs/>
                <w:lang w:eastAsia="lt-LT"/>
              </w:rPr>
            </w:pPr>
            <w:r w:rsidRPr="00225687">
              <w:rPr>
                <w:i/>
                <w:iCs/>
              </w:rPr>
              <w:t xml:space="preserve">Nustatytas kriterijus padės atrinkti tuos projektus, kuriuose pareiškėjas numato pertvarkyti esamas darbo vietas ir sukurti daugiau tiesiogiai su projektu susijusių tvarių darbo vietų, kas prisidės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r w:rsidRPr="00225687">
              <w:rPr>
                <w:i/>
                <w:iCs/>
              </w:rPr>
              <w:t xml:space="preserve">. </w:t>
            </w:r>
            <w:r w:rsidRPr="00225687">
              <w:rPr>
                <w:i/>
                <w:iCs/>
                <w:szCs w:val="24"/>
              </w:rPr>
              <w:t>Taip pat nustatytu kriterijumi bus prisidedama prie specialiojo rezultato stebėsenos rodiklio „Paramą gavusiuose subjektuose sukurtos tvarios darbo vietos“ pasiekimo</w:t>
            </w:r>
            <w:r w:rsidRPr="00225687">
              <w:rPr>
                <w:i/>
                <w:iCs/>
              </w:rPr>
              <w:t>.</w:t>
            </w:r>
          </w:p>
        </w:tc>
      </w:tr>
    </w:tbl>
    <w:p w14:paraId="68030FA7" w14:textId="77777777" w:rsidR="00E77E9B" w:rsidRPr="00225687" w:rsidRDefault="00E77E9B">
      <w:pPr>
        <w:widowControl w:val="0"/>
        <w:spacing w:line="240" w:lineRule="exact"/>
        <w:jc w:val="both"/>
        <w:textAlignment w:val="baseline"/>
        <w:rPr>
          <w:szCs w:val="24"/>
        </w:rPr>
      </w:pPr>
    </w:p>
    <w:p w14:paraId="2AF070DE" w14:textId="77777777" w:rsidR="00E77E9B" w:rsidRPr="00225687" w:rsidRDefault="00E77E9B">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E77E9B" w:rsidRPr="00225687" w14:paraId="148A9663" w14:textId="77777777">
        <w:tc>
          <w:tcPr>
            <w:tcW w:w="5495" w:type="dxa"/>
          </w:tcPr>
          <w:p w14:paraId="76C2560D" w14:textId="77777777" w:rsidR="00E77E9B" w:rsidRPr="00225687" w:rsidRDefault="00E77E9B">
            <w:pPr>
              <w:widowControl w:val="0"/>
              <w:spacing w:line="240" w:lineRule="exact"/>
              <w:jc w:val="both"/>
              <w:textAlignment w:val="baseline"/>
              <w:rPr>
                <w:szCs w:val="24"/>
              </w:rPr>
            </w:pPr>
          </w:p>
        </w:tc>
        <w:tc>
          <w:tcPr>
            <w:tcW w:w="1559" w:type="dxa"/>
            <w:tcBorders>
              <w:bottom w:val="nil"/>
            </w:tcBorders>
          </w:tcPr>
          <w:p w14:paraId="186C3739" w14:textId="77777777" w:rsidR="00E77E9B" w:rsidRPr="00225687" w:rsidRDefault="00E77E9B">
            <w:pPr>
              <w:widowControl w:val="0"/>
              <w:spacing w:line="240" w:lineRule="exact"/>
              <w:jc w:val="both"/>
              <w:textAlignment w:val="baseline"/>
              <w:rPr>
                <w:szCs w:val="24"/>
              </w:rPr>
            </w:pPr>
          </w:p>
        </w:tc>
        <w:tc>
          <w:tcPr>
            <w:tcW w:w="3544" w:type="dxa"/>
          </w:tcPr>
          <w:p w14:paraId="0A8F3AFC" w14:textId="77777777" w:rsidR="00E77E9B" w:rsidRPr="00225687" w:rsidRDefault="00E77E9B">
            <w:pPr>
              <w:widowControl w:val="0"/>
              <w:spacing w:line="240" w:lineRule="exact"/>
              <w:jc w:val="both"/>
              <w:textAlignment w:val="baseline"/>
              <w:rPr>
                <w:szCs w:val="24"/>
              </w:rPr>
            </w:pPr>
          </w:p>
        </w:tc>
        <w:tc>
          <w:tcPr>
            <w:tcW w:w="1684" w:type="dxa"/>
            <w:tcBorders>
              <w:bottom w:val="nil"/>
            </w:tcBorders>
          </w:tcPr>
          <w:p w14:paraId="33D68EA5" w14:textId="77777777" w:rsidR="00E77E9B" w:rsidRPr="00225687" w:rsidRDefault="00E77E9B">
            <w:pPr>
              <w:widowControl w:val="0"/>
              <w:spacing w:line="240" w:lineRule="exact"/>
              <w:jc w:val="both"/>
              <w:textAlignment w:val="baseline"/>
              <w:rPr>
                <w:szCs w:val="24"/>
              </w:rPr>
            </w:pPr>
          </w:p>
        </w:tc>
        <w:tc>
          <w:tcPr>
            <w:tcW w:w="3071" w:type="dxa"/>
          </w:tcPr>
          <w:p w14:paraId="492B1327" w14:textId="77777777" w:rsidR="00E77E9B" w:rsidRPr="00225687" w:rsidRDefault="00E77E9B">
            <w:pPr>
              <w:widowControl w:val="0"/>
              <w:spacing w:line="240" w:lineRule="exact"/>
              <w:jc w:val="both"/>
              <w:textAlignment w:val="baseline"/>
              <w:rPr>
                <w:szCs w:val="24"/>
              </w:rPr>
            </w:pPr>
          </w:p>
        </w:tc>
      </w:tr>
      <w:tr w:rsidR="00E77E9B" w:rsidRPr="00225687" w14:paraId="0BE1540A" w14:textId="77777777">
        <w:tc>
          <w:tcPr>
            <w:tcW w:w="5495" w:type="dxa"/>
          </w:tcPr>
          <w:p w14:paraId="23B817ED" w14:textId="654D43C2" w:rsidR="00E77E9B" w:rsidRPr="00225687" w:rsidRDefault="009F5623">
            <w:pPr>
              <w:widowControl w:val="0"/>
              <w:spacing w:line="240" w:lineRule="exact"/>
              <w:jc w:val="center"/>
              <w:textAlignment w:val="baseline"/>
              <w:rPr>
                <w:szCs w:val="24"/>
              </w:rPr>
            </w:pPr>
            <w:r w:rsidRPr="00225687">
              <w:rPr>
                <w:szCs w:val="24"/>
              </w:rPr>
              <w:t>(ministerijos atsakingo asmens pareigų pavadinimas)</w:t>
            </w:r>
          </w:p>
        </w:tc>
        <w:tc>
          <w:tcPr>
            <w:tcW w:w="1559" w:type="dxa"/>
            <w:tcBorders>
              <w:top w:val="nil"/>
              <w:bottom w:val="nil"/>
            </w:tcBorders>
          </w:tcPr>
          <w:p w14:paraId="687AAF45" w14:textId="77777777" w:rsidR="00E77E9B" w:rsidRPr="00225687" w:rsidRDefault="00E77E9B">
            <w:pPr>
              <w:widowControl w:val="0"/>
              <w:spacing w:line="240" w:lineRule="exact"/>
              <w:jc w:val="center"/>
              <w:textAlignment w:val="baseline"/>
              <w:rPr>
                <w:szCs w:val="24"/>
              </w:rPr>
            </w:pPr>
          </w:p>
        </w:tc>
        <w:tc>
          <w:tcPr>
            <w:tcW w:w="3544" w:type="dxa"/>
          </w:tcPr>
          <w:p w14:paraId="45A2D18B" w14:textId="1467188A" w:rsidR="00E77E9B" w:rsidRPr="00225687" w:rsidRDefault="009F5623">
            <w:pPr>
              <w:widowControl w:val="0"/>
              <w:spacing w:line="240" w:lineRule="exact"/>
              <w:jc w:val="center"/>
              <w:textAlignment w:val="baseline"/>
              <w:rPr>
                <w:szCs w:val="24"/>
              </w:rPr>
            </w:pPr>
            <w:r w:rsidRPr="00225687">
              <w:rPr>
                <w:szCs w:val="24"/>
              </w:rPr>
              <w:t>(parašas)</w:t>
            </w:r>
          </w:p>
        </w:tc>
        <w:tc>
          <w:tcPr>
            <w:tcW w:w="1684" w:type="dxa"/>
            <w:tcBorders>
              <w:top w:val="nil"/>
              <w:bottom w:val="nil"/>
            </w:tcBorders>
          </w:tcPr>
          <w:p w14:paraId="124D956B" w14:textId="77777777" w:rsidR="00E77E9B" w:rsidRPr="00225687" w:rsidRDefault="00E77E9B">
            <w:pPr>
              <w:widowControl w:val="0"/>
              <w:spacing w:line="240" w:lineRule="exact"/>
              <w:jc w:val="center"/>
              <w:textAlignment w:val="baseline"/>
              <w:rPr>
                <w:szCs w:val="24"/>
              </w:rPr>
            </w:pPr>
          </w:p>
        </w:tc>
        <w:tc>
          <w:tcPr>
            <w:tcW w:w="3071" w:type="dxa"/>
          </w:tcPr>
          <w:p w14:paraId="4569EE21" w14:textId="25222BA0" w:rsidR="00E77E9B" w:rsidRPr="00225687" w:rsidRDefault="009F5623">
            <w:pPr>
              <w:widowControl w:val="0"/>
              <w:spacing w:line="240" w:lineRule="exact"/>
              <w:jc w:val="center"/>
              <w:textAlignment w:val="baseline"/>
              <w:rPr>
                <w:szCs w:val="24"/>
              </w:rPr>
            </w:pPr>
            <w:r w:rsidRPr="00225687">
              <w:rPr>
                <w:szCs w:val="24"/>
              </w:rPr>
              <w:t>(vardas ir pavardė)</w:t>
            </w:r>
          </w:p>
        </w:tc>
      </w:tr>
    </w:tbl>
    <w:p w14:paraId="694D1F0E" w14:textId="7E9AA760" w:rsidR="00E77E9B" w:rsidRPr="00225687" w:rsidRDefault="00E77E9B">
      <w:pPr>
        <w:widowControl w:val="0"/>
        <w:spacing w:line="240" w:lineRule="exact"/>
        <w:ind w:firstLine="720"/>
        <w:jc w:val="center"/>
        <w:textAlignment w:val="baseline"/>
        <w:rPr>
          <w:szCs w:val="24"/>
        </w:rPr>
      </w:pPr>
    </w:p>
    <w:p w14:paraId="1221B249" w14:textId="03BC4E18" w:rsidR="00E77E9B" w:rsidRPr="00225687" w:rsidRDefault="009F5623">
      <w:pPr>
        <w:widowControl w:val="0"/>
        <w:spacing w:line="240" w:lineRule="exact"/>
        <w:jc w:val="center"/>
        <w:textAlignment w:val="baseline"/>
        <w:rPr>
          <w:szCs w:val="24"/>
        </w:rPr>
      </w:pPr>
      <w:r w:rsidRPr="00225687">
        <w:rPr>
          <w:szCs w:val="24"/>
        </w:rPr>
        <w:t>_____________________________________________</w:t>
      </w:r>
    </w:p>
    <w:sectPr w:rsidR="00E77E9B" w:rsidRPr="00225687" w:rsidSect="00225687">
      <w:headerReference w:type="default" r:id="rId17"/>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13F38" w14:textId="77777777" w:rsidR="00225687" w:rsidRDefault="00225687" w:rsidP="00225687">
      <w:r>
        <w:separator/>
      </w:r>
    </w:p>
  </w:endnote>
  <w:endnote w:type="continuationSeparator" w:id="0">
    <w:p w14:paraId="00261B12" w14:textId="77777777" w:rsidR="00225687" w:rsidRDefault="00225687" w:rsidP="0022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8D2FD" w14:textId="77777777" w:rsidR="00225687" w:rsidRDefault="00225687" w:rsidP="00225687">
      <w:r>
        <w:separator/>
      </w:r>
    </w:p>
  </w:footnote>
  <w:footnote w:type="continuationSeparator" w:id="0">
    <w:p w14:paraId="5AB4D273" w14:textId="77777777" w:rsidR="00225687" w:rsidRDefault="00225687" w:rsidP="0022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985402"/>
      <w:docPartObj>
        <w:docPartGallery w:val="Page Numbers (Top of Page)"/>
        <w:docPartUnique/>
      </w:docPartObj>
    </w:sdtPr>
    <w:sdtEndPr/>
    <w:sdtContent>
      <w:p w14:paraId="0929BD28" w14:textId="3F7D8BC6" w:rsidR="00225687" w:rsidRDefault="00225687">
        <w:pPr>
          <w:pStyle w:val="Header"/>
          <w:jc w:val="center"/>
        </w:pPr>
        <w:r>
          <w:fldChar w:fldCharType="begin"/>
        </w:r>
        <w:r>
          <w:instrText>PAGE   \* MERGEFORMAT</w:instrText>
        </w:r>
        <w:r>
          <w:fldChar w:fldCharType="separate"/>
        </w:r>
        <w:r>
          <w:t>2</w:t>
        </w:r>
        <w:r>
          <w:fldChar w:fldCharType="end"/>
        </w:r>
      </w:p>
    </w:sdtContent>
  </w:sdt>
  <w:p w14:paraId="624B421D" w14:textId="77777777" w:rsidR="00225687" w:rsidRDefault="00225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21DFD"/>
    <w:rsid w:val="000C3400"/>
    <w:rsid w:val="00164B46"/>
    <w:rsid w:val="00225687"/>
    <w:rsid w:val="00246354"/>
    <w:rsid w:val="00251EAF"/>
    <w:rsid w:val="0026518B"/>
    <w:rsid w:val="002E730E"/>
    <w:rsid w:val="0033398F"/>
    <w:rsid w:val="00345BC1"/>
    <w:rsid w:val="003922F8"/>
    <w:rsid w:val="003B506C"/>
    <w:rsid w:val="003D288E"/>
    <w:rsid w:val="00476C36"/>
    <w:rsid w:val="00570410"/>
    <w:rsid w:val="005B1B17"/>
    <w:rsid w:val="005F13A3"/>
    <w:rsid w:val="005F5446"/>
    <w:rsid w:val="00687CE9"/>
    <w:rsid w:val="006A137E"/>
    <w:rsid w:val="007B2874"/>
    <w:rsid w:val="00801806"/>
    <w:rsid w:val="00931E67"/>
    <w:rsid w:val="009D6A04"/>
    <w:rsid w:val="009F5623"/>
    <w:rsid w:val="00A23778"/>
    <w:rsid w:val="00A34AB3"/>
    <w:rsid w:val="00AC7AE3"/>
    <w:rsid w:val="00B30658"/>
    <w:rsid w:val="00B51EBE"/>
    <w:rsid w:val="00B52B10"/>
    <w:rsid w:val="00B66766"/>
    <w:rsid w:val="00BE7648"/>
    <w:rsid w:val="00BF4B30"/>
    <w:rsid w:val="00C37879"/>
    <w:rsid w:val="00C6469F"/>
    <w:rsid w:val="00CB18B0"/>
    <w:rsid w:val="00CC290D"/>
    <w:rsid w:val="00CD5AC8"/>
    <w:rsid w:val="00D35B94"/>
    <w:rsid w:val="00D747AE"/>
    <w:rsid w:val="00D92963"/>
    <w:rsid w:val="00E17D33"/>
    <w:rsid w:val="00E17ECA"/>
    <w:rsid w:val="00E305FF"/>
    <w:rsid w:val="00E77E03"/>
    <w:rsid w:val="00E77E9B"/>
    <w:rsid w:val="00EB7A8F"/>
    <w:rsid w:val="00ED205C"/>
    <w:rsid w:val="00F351BD"/>
    <w:rsid w:val="00FA43B9"/>
    <w:rsid w:val="00FC0796"/>
    <w:rsid w:val="21CD54B4"/>
    <w:rsid w:val="3C9E41E3"/>
    <w:rsid w:val="4BAA85B0"/>
    <w:rsid w:val="710FC324"/>
    <w:rsid w:val="76BD73A7"/>
    <w:rsid w:val="7E1418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861D3F7E-F300-4AA4-A534-879899AD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B30"/>
    <w:rPr>
      <w:color w:val="0000FF" w:themeColor="hyperlink"/>
      <w:u w:val="single"/>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BF4B30"/>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BF4B30"/>
  </w:style>
  <w:style w:type="character" w:styleId="CommentReference">
    <w:name w:val="annotation reference"/>
    <w:basedOn w:val="DefaultParagraphFont"/>
    <w:semiHidden/>
    <w:unhideWhenUsed/>
    <w:rsid w:val="005F5446"/>
    <w:rPr>
      <w:sz w:val="16"/>
      <w:szCs w:val="16"/>
    </w:rPr>
  </w:style>
  <w:style w:type="paragraph" w:styleId="CommentText">
    <w:name w:val="annotation text"/>
    <w:basedOn w:val="Normal"/>
    <w:link w:val="CommentTextChar"/>
    <w:unhideWhenUsed/>
    <w:rsid w:val="005F5446"/>
    <w:rPr>
      <w:sz w:val="20"/>
    </w:rPr>
  </w:style>
  <w:style w:type="character" w:customStyle="1" w:styleId="CommentTextChar">
    <w:name w:val="Comment Text Char"/>
    <w:basedOn w:val="DefaultParagraphFont"/>
    <w:link w:val="CommentText"/>
    <w:rsid w:val="005F5446"/>
    <w:rPr>
      <w:sz w:val="20"/>
    </w:rPr>
  </w:style>
  <w:style w:type="paragraph" w:styleId="CommentSubject">
    <w:name w:val="annotation subject"/>
    <w:basedOn w:val="CommentText"/>
    <w:next w:val="CommentText"/>
    <w:link w:val="CommentSubjectChar"/>
    <w:semiHidden/>
    <w:unhideWhenUsed/>
    <w:rsid w:val="005F5446"/>
    <w:rPr>
      <w:b/>
      <w:bCs/>
    </w:rPr>
  </w:style>
  <w:style w:type="character" w:customStyle="1" w:styleId="CommentSubjectChar">
    <w:name w:val="Comment Subject Char"/>
    <w:basedOn w:val="CommentTextChar"/>
    <w:link w:val="CommentSubject"/>
    <w:semiHidden/>
    <w:rsid w:val="005F5446"/>
    <w:rPr>
      <w:b/>
      <w:bCs/>
      <w:sz w:val="20"/>
    </w:rPr>
  </w:style>
  <w:style w:type="paragraph" w:styleId="Revision">
    <w:name w:val="Revision"/>
    <w:hidden/>
    <w:semiHidden/>
    <w:rsid w:val="002E730E"/>
  </w:style>
  <w:style w:type="paragraph" w:styleId="Header">
    <w:name w:val="header"/>
    <w:basedOn w:val="Normal"/>
    <w:link w:val="HeaderChar"/>
    <w:uiPriority w:val="99"/>
    <w:unhideWhenUsed/>
    <w:rsid w:val="00225687"/>
    <w:pPr>
      <w:tabs>
        <w:tab w:val="center" w:pos="4819"/>
        <w:tab w:val="right" w:pos="9638"/>
      </w:tabs>
    </w:pPr>
  </w:style>
  <w:style w:type="character" w:customStyle="1" w:styleId="HeaderChar">
    <w:name w:val="Header Char"/>
    <w:basedOn w:val="DefaultParagraphFont"/>
    <w:link w:val="Header"/>
    <w:uiPriority w:val="99"/>
    <w:rsid w:val="00225687"/>
  </w:style>
  <w:style w:type="paragraph" w:styleId="Footer">
    <w:name w:val="footer"/>
    <w:basedOn w:val="Normal"/>
    <w:link w:val="FooterChar"/>
    <w:unhideWhenUsed/>
    <w:rsid w:val="00225687"/>
    <w:pPr>
      <w:tabs>
        <w:tab w:val="center" w:pos="4819"/>
        <w:tab w:val="right" w:pos="9638"/>
      </w:tabs>
    </w:pPr>
  </w:style>
  <w:style w:type="character" w:customStyle="1" w:styleId="FooterChar">
    <w:name w:val="Footer Char"/>
    <w:basedOn w:val="DefaultParagraphFont"/>
    <w:link w:val="Footer"/>
    <w:rsid w:val="0022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543403">
      <w:bodyDiv w:val="1"/>
      <w:marLeft w:val="0"/>
      <w:marRight w:val="0"/>
      <w:marTop w:val="0"/>
      <w:marBottom w:val="0"/>
      <w:divBdr>
        <w:top w:val="none" w:sz="0" w:space="0" w:color="auto"/>
        <w:left w:val="none" w:sz="0" w:space="0" w:color="auto"/>
        <w:bottom w:val="none" w:sz="0" w:space="0" w:color="auto"/>
        <w:right w:val="none" w:sz="0" w:space="0" w:color="auto"/>
      </w:divBdr>
    </w:div>
    <w:div w:id="160249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seimas.lrs.lt/portal/legalAct/lt/TAD/TAIS.309099?positionInSearchResults=6&amp;searchModelUUID=ff967197-aab7-4bfd-9977-2abcdec1cea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A3AC13936022/as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tar.lt/portal/lt/legalAct/TAR.A3AC13936022/asr"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t/legalAct/TAR.A3AC1393602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53D110D9-510F-4B34-ACC8-7CA80F875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3.xml><?xml version="1.0" encoding="utf-8"?>
<ds:datastoreItem xmlns:ds="http://schemas.openxmlformats.org/officeDocument/2006/customXml" ds:itemID="{3B4D9003-5427-4E44-83C7-E60DDEA288B8}">
  <ds:schemaRefs>
    <ds:schemaRef ds:uri="http://schemas.microsoft.com/sharepoint/v3/contenttype/forms"/>
  </ds:schemaRefs>
</ds:datastoreItem>
</file>

<file path=customXml/itemProps4.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5.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6.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7.xml><?xml version="1.0" encoding="utf-8"?>
<ds:datastoreItem xmlns:ds="http://schemas.openxmlformats.org/officeDocument/2006/customXml" ds:itemID="{C6ED5C9D-A4C4-4F29-95BE-0C27A6922CB4}">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2846</Words>
  <Characters>20379</Characters>
  <Application>Microsoft Office Word</Application>
  <DocSecurity>4</DocSecurity>
  <Lines>169</Lines>
  <Paragraphs>46</Paragraphs>
  <ScaleCrop>false</ScaleCrop>
  <Company>LR finansų ministerija</Company>
  <LinksUpToDate>false</LinksUpToDate>
  <CharactersWithSpaces>23179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Jurgita Vilūnienė</cp:lastModifiedBy>
  <cp:revision>2</cp:revision>
  <cp:lastPrinted>2017-02-13T08:49:00Z</cp:lastPrinted>
  <dcterms:created xsi:type="dcterms:W3CDTF">2024-12-20T12:37:00Z</dcterms:created>
  <dcterms:modified xsi:type="dcterms:W3CDTF">2024-12-20T12:37:00Z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