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D231" w14:textId="77777777" w:rsidR="00A95253" w:rsidRDefault="00136170">
      <w:pPr>
        <w:jc w:val="both"/>
      </w:pPr>
      <w:r>
        <w:rPr>
          <w:b/>
          <w:i/>
        </w:rPr>
        <w:t>Suvestinė redakcija nuo 2026-01-08</w:t>
      </w:r>
    </w:p>
    <w:p w14:paraId="1DFE6431" w14:textId="77777777" w:rsidR="00A95253" w:rsidRDefault="00A95253">
      <w:pPr>
        <w:jc w:val="both"/>
        <w:rPr>
          <w:sz w:val="20"/>
        </w:rPr>
      </w:pPr>
    </w:p>
    <w:p w14:paraId="43565CBB" w14:textId="77777777" w:rsidR="00A95253" w:rsidRDefault="00136170">
      <w:pPr>
        <w:jc w:val="both"/>
        <w:rPr>
          <w:sz w:val="20"/>
        </w:rPr>
      </w:pPr>
      <w:r>
        <w:rPr>
          <w:i/>
          <w:sz w:val="20"/>
        </w:rPr>
        <w:t>Įsakymas paskelbtas: TAR 2021-05-17, i. k. 2021-10913</w:t>
      </w:r>
    </w:p>
    <w:p w14:paraId="63303CDC" w14:textId="77777777" w:rsidR="00A95253" w:rsidRDefault="00A95253">
      <w:pPr>
        <w:jc w:val="both"/>
        <w:rPr>
          <w:sz w:val="20"/>
        </w:rPr>
      </w:pPr>
    </w:p>
    <w:p w14:paraId="4C9BB656" w14:textId="77777777" w:rsidR="00A95253" w:rsidRDefault="00136170">
      <w:pPr>
        <w:tabs>
          <w:tab w:val="center" w:pos="4819"/>
          <w:tab w:val="right" w:pos="9638"/>
        </w:tabs>
        <w:jc w:val="center"/>
        <w:rPr>
          <w:sz w:val="22"/>
          <w:szCs w:val="22"/>
        </w:rPr>
      </w:pPr>
      <w:r>
        <w:rPr>
          <w:noProof/>
          <w:lang w:eastAsia="lt-LT"/>
        </w:rPr>
        <w:drawing>
          <wp:inline distT="0" distB="0" distL="0" distR="0" wp14:anchorId="3184FA9A" wp14:editId="558EB3CB">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CAEE919" w14:textId="77777777" w:rsidR="00A95253" w:rsidRDefault="00A95253">
      <w:pPr>
        <w:rPr>
          <w:sz w:val="14"/>
          <w:szCs w:val="14"/>
        </w:rPr>
      </w:pPr>
    </w:p>
    <w:p w14:paraId="2D310E1E" w14:textId="77777777" w:rsidR="00A95253" w:rsidRDefault="00136170">
      <w:pPr>
        <w:spacing w:line="259" w:lineRule="auto"/>
        <w:jc w:val="center"/>
        <w:rPr>
          <w:b/>
          <w:caps/>
          <w:szCs w:val="22"/>
        </w:rPr>
      </w:pPr>
      <w:r>
        <w:rPr>
          <w:b/>
          <w:caps/>
          <w:szCs w:val="22"/>
        </w:rPr>
        <w:t>LIETUVOS RESPUBLIKOS EKONOMIKOS IR INOVACIJŲ MINISTRAS</w:t>
      </w:r>
    </w:p>
    <w:p w14:paraId="4DF76AEA" w14:textId="77777777" w:rsidR="00A95253" w:rsidRDefault="00A95253">
      <w:pPr>
        <w:spacing w:line="259" w:lineRule="auto"/>
        <w:jc w:val="center"/>
        <w:rPr>
          <w:b/>
          <w:caps/>
          <w:szCs w:val="22"/>
        </w:rPr>
      </w:pPr>
    </w:p>
    <w:p w14:paraId="27CD80EE" w14:textId="77777777" w:rsidR="00A95253" w:rsidRDefault="00136170">
      <w:pPr>
        <w:snapToGrid w:val="0"/>
        <w:jc w:val="center"/>
        <w:rPr>
          <w:b/>
          <w:color w:val="000000"/>
          <w:szCs w:val="22"/>
        </w:rPr>
      </w:pPr>
      <w:r>
        <w:rPr>
          <w:b/>
          <w:color w:val="000000"/>
          <w:szCs w:val="22"/>
        </w:rPr>
        <w:t>ĮSAKYMAS</w:t>
      </w:r>
    </w:p>
    <w:p w14:paraId="11D7EFD9" w14:textId="77777777" w:rsidR="00A95253" w:rsidRDefault="00136170">
      <w:pPr>
        <w:keepLines/>
        <w:suppressAutoHyphens/>
        <w:jc w:val="center"/>
        <w:textAlignment w:val="center"/>
        <w:rPr>
          <w:szCs w:val="22"/>
        </w:rPr>
      </w:pPr>
      <w:r>
        <w:rPr>
          <w:b/>
          <w:szCs w:val="22"/>
        </w:rPr>
        <w:t xml:space="preserve">DĖL </w:t>
      </w:r>
      <w:r>
        <w:rPr>
          <w:b/>
          <w:caps/>
          <w:color w:val="000000"/>
          <w:szCs w:val="22"/>
        </w:rPr>
        <w:t xml:space="preserve">paraiškos dėl stambaus projekto investicijų sutarties sudarymo formos </w:t>
      </w:r>
      <w:r>
        <w:rPr>
          <w:b/>
          <w:szCs w:val="22"/>
        </w:rPr>
        <w:t>PATVIRTINIMO</w:t>
      </w:r>
    </w:p>
    <w:p w14:paraId="241912F4" w14:textId="77777777" w:rsidR="00A95253" w:rsidRDefault="00A95253">
      <w:pPr>
        <w:snapToGrid w:val="0"/>
        <w:jc w:val="center"/>
        <w:rPr>
          <w:color w:val="000000"/>
          <w:szCs w:val="22"/>
        </w:rPr>
      </w:pPr>
    </w:p>
    <w:p w14:paraId="70F8DA2D" w14:textId="77777777" w:rsidR="00A95253" w:rsidRDefault="00136170">
      <w:pPr>
        <w:snapToGrid w:val="0"/>
        <w:jc w:val="center"/>
        <w:rPr>
          <w:color w:val="000000"/>
          <w:szCs w:val="22"/>
        </w:rPr>
      </w:pPr>
      <w:r>
        <w:rPr>
          <w:color w:val="000000"/>
          <w:szCs w:val="22"/>
        </w:rPr>
        <w:t>2021 m. gegužės 17 d. Nr. 4-444</w:t>
      </w:r>
    </w:p>
    <w:p w14:paraId="15D6F1C0" w14:textId="77777777" w:rsidR="00A95253" w:rsidRDefault="00136170">
      <w:pPr>
        <w:snapToGrid w:val="0"/>
        <w:jc w:val="center"/>
        <w:rPr>
          <w:color w:val="000000"/>
          <w:szCs w:val="22"/>
        </w:rPr>
      </w:pPr>
      <w:r>
        <w:rPr>
          <w:color w:val="000000"/>
          <w:szCs w:val="22"/>
        </w:rPr>
        <w:t>Vilnius</w:t>
      </w:r>
    </w:p>
    <w:p w14:paraId="720520E6" w14:textId="77777777" w:rsidR="00A95253" w:rsidRDefault="00A95253">
      <w:pPr>
        <w:snapToGrid w:val="0"/>
        <w:jc w:val="center"/>
        <w:rPr>
          <w:color w:val="000000"/>
          <w:szCs w:val="22"/>
        </w:rPr>
      </w:pPr>
    </w:p>
    <w:p w14:paraId="49CC02B4" w14:textId="77777777" w:rsidR="00A95253" w:rsidRDefault="00A95253">
      <w:pPr>
        <w:snapToGrid w:val="0"/>
        <w:jc w:val="center"/>
        <w:rPr>
          <w:color w:val="000000"/>
          <w:szCs w:val="22"/>
        </w:rPr>
      </w:pPr>
    </w:p>
    <w:p w14:paraId="329083A4" w14:textId="77777777" w:rsidR="00A95253" w:rsidRDefault="00136170">
      <w:pPr>
        <w:tabs>
          <w:tab w:val="left" w:pos="709"/>
          <w:tab w:val="left" w:pos="993"/>
        </w:tabs>
        <w:ind w:firstLine="709"/>
        <w:jc w:val="both"/>
        <w:rPr>
          <w:szCs w:val="22"/>
        </w:rPr>
      </w:pPr>
      <w:r>
        <w:rPr>
          <w:szCs w:val="24"/>
        </w:rPr>
        <w:t xml:space="preserve">Vadovaudamasi Lietuvos Respublikos investicijų įstatymo </w:t>
      </w:r>
      <w:r>
        <w:rPr>
          <w:color w:val="000000"/>
          <w:kern w:val="2"/>
          <w:szCs w:val="24"/>
        </w:rPr>
        <w:t>15</w:t>
      </w:r>
      <w:r>
        <w:rPr>
          <w:color w:val="000000"/>
          <w:kern w:val="2"/>
          <w:szCs w:val="24"/>
          <w:vertAlign w:val="superscript"/>
        </w:rPr>
        <w:t>6</w:t>
      </w:r>
      <w:r>
        <w:rPr>
          <w:szCs w:val="24"/>
        </w:rPr>
        <w:t xml:space="preserve"> straipsnio 2 dalimi ir įgyvendindama Lietuvos Respublikos Vyriausybės 2021 m. balandžio 28 d. nutarimo Nr. 313 „Dėl Lietuvos Respublikos investicijų įstatymo 15</w:t>
      </w:r>
      <w:r>
        <w:rPr>
          <w:szCs w:val="24"/>
          <w:vertAlign w:val="superscript"/>
        </w:rPr>
        <w:t>4</w:t>
      </w:r>
      <w:r>
        <w:rPr>
          <w:szCs w:val="24"/>
        </w:rPr>
        <w:t>, 15</w:t>
      </w:r>
      <w:r>
        <w:rPr>
          <w:szCs w:val="24"/>
          <w:vertAlign w:val="superscript"/>
        </w:rPr>
        <w:t>5</w:t>
      </w:r>
      <w:r>
        <w:rPr>
          <w:szCs w:val="24"/>
        </w:rPr>
        <w:t>, 15</w:t>
      </w:r>
      <w:r>
        <w:rPr>
          <w:szCs w:val="24"/>
          <w:vertAlign w:val="superscript"/>
        </w:rPr>
        <w:t xml:space="preserve">6 </w:t>
      </w:r>
      <w:r>
        <w:rPr>
          <w:szCs w:val="24"/>
        </w:rPr>
        <w:t>straipsnių ir Lietuvos Respublikos pelno mokesčio įstatymo 58 straipsnio 16</w:t>
      </w:r>
      <w:r>
        <w:rPr>
          <w:szCs w:val="24"/>
          <w:vertAlign w:val="superscript"/>
        </w:rPr>
        <w:t xml:space="preserve">2 </w:t>
      </w:r>
      <w:r>
        <w:rPr>
          <w:szCs w:val="24"/>
        </w:rPr>
        <w:t>ir 16</w:t>
      </w:r>
      <w:r>
        <w:rPr>
          <w:szCs w:val="24"/>
          <w:vertAlign w:val="superscript"/>
        </w:rPr>
        <w:t>3</w:t>
      </w:r>
      <w:r>
        <w:rPr>
          <w:szCs w:val="24"/>
        </w:rPr>
        <w:t xml:space="preserve"> dalių nuostatų įgyvendinimo“ 1.1 papunkčio nuostatas,</w:t>
      </w:r>
    </w:p>
    <w:p w14:paraId="6D16F2A8" w14:textId="77777777" w:rsidR="00A95253" w:rsidRDefault="00136170">
      <w:pPr>
        <w:rPr>
          <w:rFonts w:eastAsia="MS Mincho"/>
          <w:i/>
          <w:iCs/>
          <w:sz w:val="20"/>
        </w:rPr>
      </w:pPr>
      <w:r>
        <w:rPr>
          <w:rFonts w:eastAsia="MS Mincho"/>
          <w:i/>
          <w:iCs/>
          <w:sz w:val="20"/>
        </w:rPr>
        <w:t>Preambulės pakeitimai:</w:t>
      </w:r>
    </w:p>
    <w:p w14:paraId="24680D32" w14:textId="77777777" w:rsidR="00A95253" w:rsidRDefault="00136170">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4-1</w:t>
        </w:r>
      </w:hyperlink>
      <w:r>
        <w:rPr>
          <w:rFonts w:eastAsia="MS Mincho"/>
          <w:i/>
          <w:iCs/>
          <w:sz w:val="20"/>
        </w:rPr>
        <w:t>, 2026-01-07, paskelbta TAR 2026-01-07, i. k. 2026-00145</w:t>
      </w:r>
    </w:p>
    <w:p w14:paraId="46CEFBE0" w14:textId="77777777" w:rsidR="00A95253" w:rsidRDefault="00A95253"/>
    <w:p w14:paraId="0DA18982" w14:textId="77777777" w:rsidR="00A95253" w:rsidRDefault="00136170">
      <w:pPr>
        <w:suppressAutoHyphens/>
        <w:ind w:firstLine="720"/>
        <w:jc w:val="both"/>
        <w:textAlignment w:val="center"/>
        <w:rPr>
          <w:szCs w:val="22"/>
        </w:rPr>
      </w:pPr>
      <w:r>
        <w:rPr>
          <w:color w:val="000000"/>
          <w:szCs w:val="22"/>
        </w:rPr>
        <w:t>t v i r t i n u  Paraiškos dėl stambaus projekto investicijų sutarties sudarymo formą (pridedama).</w:t>
      </w:r>
    </w:p>
    <w:p w14:paraId="0924FE7F" w14:textId="77777777" w:rsidR="00A95253" w:rsidRDefault="00A95253">
      <w:pPr>
        <w:snapToGrid w:val="0"/>
        <w:jc w:val="both"/>
      </w:pPr>
    </w:p>
    <w:p w14:paraId="6B43FF70" w14:textId="77777777" w:rsidR="00A95253" w:rsidRDefault="00A95253">
      <w:pPr>
        <w:snapToGrid w:val="0"/>
        <w:jc w:val="both"/>
      </w:pPr>
    </w:p>
    <w:p w14:paraId="2AAB5976" w14:textId="77777777" w:rsidR="00A95253" w:rsidRDefault="00A95253">
      <w:pPr>
        <w:snapToGrid w:val="0"/>
        <w:jc w:val="both"/>
      </w:pPr>
    </w:p>
    <w:p w14:paraId="0A93BB65" w14:textId="77777777" w:rsidR="00A95253" w:rsidRDefault="00136170">
      <w:pPr>
        <w:snapToGrid w:val="0"/>
        <w:spacing w:line="360" w:lineRule="auto"/>
        <w:jc w:val="both"/>
        <w:rPr>
          <w:sz w:val="22"/>
          <w:szCs w:val="22"/>
        </w:rPr>
      </w:pPr>
      <w:r>
        <w:rPr>
          <w:color w:val="000000"/>
          <w:szCs w:val="22"/>
        </w:rPr>
        <w:t xml:space="preserve">Ekonomikos ir inovacijų ministrė </w:t>
      </w:r>
      <w:r>
        <w:rPr>
          <w:color w:val="000000"/>
          <w:szCs w:val="22"/>
        </w:rPr>
        <w:tab/>
      </w:r>
      <w:r>
        <w:rPr>
          <w:color w:val="000000"/>
          <w:szCs w:val="22"/>
        </w:rPr>
        <w:tab/>
      </w:r>
      <w:r>
        <w:rPr>
          <w:color w:val="000000"/>
          <w:szCs w:val="22"/>
        </w:rPr>
        <w:tab/>
      </w:r>
      <w:r>
        <w:rPr>
          <w:color w:val="000000"/>
          <w:szCs w:val="22"/>
        </w:rPr>
        <w:tab/>
        <w:t>Aušrinė Armonaitė</w:t>
      </w:r>
    </w:p>
    <w:p w14:paraId="6088B5A8" w14:textId="77777777" w:rsidR="00A95253" w:rsidRDefault="00A95253">
      <w:pPr>
        <w:tabs>
          <w:tab w:val="left" w:pos="5954"/>
        </w:tabs>
        <w:ind w:left="5102" w:firstLine="5954"/>
        <w:sectPr w:rsidR="00A95253">
          <w:headerReference w:type="even" r:id="rId12"/>
          <w:headerReference w:type="default" r:id="rId13"/>
          <w:footerReference w:type="even" r:id="rId14"/>
          <w:footerReference w:type="default" r:id="rId15"/>
          <w:headerReference w:type="first" r:id="rId16"/>
          <w:footerReference w:type="first" r:id="rId17"/>
          <w:pgSz w:w="11906" w:h="16838"/>
          <w:pgMar w:top="1135" w:right="567" w:bottom="1134" w:left="1701" w:header="567" w:footer="567" w:gutter="0"/>
          <w:pgNumType w:start="1"/>
          <w:cols w:space="1296"/>
          <w:titlePg/>
          <w:docGrid w:linePitch="360"/>
        </w:sectPr>
      </w:pPr>
    </w:p>
    <w:p w14:paraId="77ADCF0F" w14:textId="77777777" w:rsidR="00A95253" w:rsidRDefault="00136170">
      <w:pPr>
        <w:tabs>
          <w:tab w:val="left" w:pos="5954"/>
        </w:tabs>
        <w:ind w:firstLine="3969"/>
        <w:rPr>
          <w:szCs w:val="24"/>
        </w:rPr>
      </w:pPr>
      <w:r>
        <w:rPr>
          <w:szCs w:val="24"/>
        </w:rPr>
        <w:lastRenderedPageBreak/>
        <w:t>Forma patvirtinta</w:t>
      </w:r>
    </w:p>
    <w:p w14:paraId="61ED7B44" w14:textId="77777777" w:rsidR="00A95253" w:rsidRDefault="00136170">
      <w:pPr>
        <w:tabs>
          <w:tab w:val="left" w:pos="5954"/>
          <w:tab w:val="left" w:pos="6096"/>
        </w:tabs>
        <w:ind w:firstLine="3969"/>
        <w:rPr>
          <w:szCs w:val="24"/>
        </w:rPr>
      </w:pPr>
      <w:r>
        <w:rPr>
          <w:szCs w:val="24"/>
          <w:lang w:eastAsia="lt-LT"/>
        </w:rPr>
        <w:t>Lietuvos Respublikos ekonomikos</w:t>
      </w:r>
      <w:r>
        <w:rPr>
          <w:szCs w:val="24"/>
        </w:rPr>
        <w:t xml:space="preserve"> ir inovacijų ministro </w:t>
      </w:r>
    </w:p>
    <w:p w14:paraId="6E9ED39D" w14:textId="77777777" w:rsidR="00A95253" w:rsidRDefault="00136170">
      <w:pPr>
        <w:tabs>
          <w:tab w:val="left" w:pos="6096"/>
        </w:tabs>
        <w:ind w:firstLine="3969"/>
        <w:rPr>
          <w:szCs w:val="24"/>
        </w:rPr>
      </w:pPr>
      <w:r>
        <w:rPr>
          <w:color w:val="000000"/>
          <w:szCs w:val="22"/>
        </w:rPr>
        <w:t xml:space="preserve">2021 m. gegužės 17 d. </w:t>
      </w:r>
      <w:r>
        <w:rPr>
          <w:szCs w:val="24"/>
        </w:rPr>
        <w:t xml:space="preserve">įsakymu Nr. </w:t>
      </w:r>
      <w:r>
        <w:rPr>
          <w:szCs w:val="24"/>
          <w:lang w:eastAsia="lt-LT"/>
        </w:rPr>
        <w:t>4-444</w:t>
      </w:r>
    </w:p>
    <w:p w14:paraId="5E292E29" w14:textId="77777777" w:rsidR="00A95253" w:rsidRDefault="00A95253">
      <w:pPr>
        <w:jc w:val="center"/>
        <w:rPr>
          <w:szCs w:val="22"/>
        </w:rPr>
      </w:pPr>
    </w:p>
    <w:p w14:paraId="6CDCCC1C" w14:textId="77777777" w:rsidR="00A95253" w:rsidRDefault="00A95253">
      <w:pPr>
        <w:jc w:val="center"/>
        <w:rPr>
          <w:b/>
          <w:szCs w:val="22"/>
        </w:rPr>
      </w:pPr>
    </w:p>
    <w:p w14:paraId="6D8F399E" w14:textId="77777777" w:rsidR="00A95253" w:rsidRDefault="00A95253">
      <w:pPr>
        <w:jc w:val="center"/>
        <w:rPr>
          <w:b/>
          <w:szCs w:val="22"/>
        </w:rPr>
      </w:pPr>
    </w:p>
    <w:p w14:paraId="2AA24E86" w14:textId="77777777" w:rsidR="00A95253" w:rsidRDefault="00136170">
      <w:pPr>
        <w:overflowPunct w:val="0"/>
        <w:jc w:val="center"/>
        <w:textAlignment w:val="baseline"/>
        <w:rPr>
          <w:bCs/>
          <w:szCs w:val="24"/>
        </w:rPr>
      </w:pPr>
      <w:r>
        <w:rPr>
          <w:bCs/>
          <w:szCs w:val="24"/>
        </w:rPr>
        <w:t>________________________________________________________________</w:t>
      </w:r>
    </w:p>
    <w:p w14:paraId="2FAB225A" w14:textId="77777777" w:rsidR="00A95253" w:rsidRDefault="00136170">
      <w:pPr>
        <w:overflowPunct w:val="0"/>
        <w:jc w:val="center"/>
        <w:textAlignment w:val="baseline"/>
        <w:rPr>
          <w:bCs/>
          <w:sz w:val="20"/>
        </w:rPr>
      </w:pPr>
      <w:r>
        <w:rPr>
          <w:bCs/>
          <w:sz w:val="20"/>
        </w:rPr>
        <w:t xml:space="preserve">(pareiškėjo pavadinimas / vardas ir pavardė) </w:t>
      </w:r>
    </w:p>
    <w:p w14:paraId="5351AEF6" w14:textId="77777777" w:rsidR="00A95253" w:rsidRDefault="00136170">
      <w:pPr>
        <w:overflowPunct w:val="0"/>
        <w:jc w:val="center"/>
        <w:textAlignment w:val="baseline"/>
        <w:rPr>
          <w:bCs/>
          <w:szCs w:val="24"/>
        </w:rPr>
      </w:pPr>
      <w:r>
        <w:rPr>
          <w:bCs/>
          <w:szCs w:val="24"/>
        </w:rPr>
        <w:t>________________________________________________________________</w:t>
      </w:r>
    </w:p>
    <w:p w14:paraId="7FB1EC27" w14:textId="77777777" w:rsidR="00A95253" w:rsidRDefault="00136170">
      <w:pPr>
        <w:overflowPunct w:val="0"/>
        <w:jc w:val="center"/>
        <w:textAlignment w:val="baseline"/>
        <w:rPr>
          <w:bCs/>
          <w:sz w:val="20"/>
        </w:rPr>
      </w:pPr>
      <w:r>
        <w:rPr>
          <w:bCs/>
          <w:sz w:val="20"/>
        </w:rPr>
        <w:t>(juridinio arba fizinio asmens kodas, adresas, tel. Nr., el. pašto adresas)</w:t>
      </w:r>
    </w:p>
    <w:p w14:paraId="67BD9DBC" w14:textId="77777777" w:rsidR="00A95253" w:rsidRDefault="00A95253">
      <w:pPr>
        <w:spacing w:line="259" w:lineRule="auto"/>
        <w:rPr>
          <w:szCs w:val="22"/>
        </w:rPr>
      </w:pPr>
    </w:p>
    <w:p w14:paraId="70592204" w14:textId="77777777" w:rsidR="00A95253" w:rsidRDefault="00136170">
      <w:pPr>
        <w:spacing w:line="259" w:lineRule="auto"/>
        <w:jc w:val="both"/>
        <w:rPr>
          <w:szCs w:val="24"/>
        </w:rPr>
      </w:pPr>
      <w:r>
        <w:rPr>
          <w:szCs w:val="24"/>
        </w:rPr>
        <w:t>Lietuvos Respublikos ekonomikos ir inovacijų ministerijai</w:t>
      </w:r>
    </w:p>
    <w:p w14:paraId="267AE2CC" w14:textId="77777777" w:rsidR="00A95253" w:rsidRDefault="00136170">
      <w:pPr>
        <w:spacing w:line="259" w:lineRule="auto"/>
        <w:rPr>
          <w:szCs w:val="24"/>
        </w:rPr>
      </w:pPr>
      <w:r>
        <w:rPr>
          <w:szCs w:val="24"/>
        </w:rPr>
        <w:t xml:space="preserve">Gedimino pr. 38, 01104 Vilnius </w:t>
      </w:r>
    </w:p>
    <w:p w14:paraId="535B82F3" w14:textId="77777777" w:rsidR="00A95253" w:rsidRDefault="00A95253">
      <w:pPr>
        <w:spacing w:line="259" w:lineRule="auto"/>
        <w:rPr>
          <w:b/>
          <w:szCs w:val="22"/>
        </w:rPr>
      </w:pPr>
    </w:p>
    <w:p w14:paraId="78BB921E" w14:textId="77777777" w:rsidR="00A95253" w:rsidRDefault="00A95253">
      <w:pPr>
        <w:spacing w:line="259" w:lineRule="auto"/>
        <w:rPr>
          <w:b/>
          <w:szCs w:val="22"/>
        </w:rPr>
      </w:pPr>
    </w:p>
    <w:p w14:paraId="4EE1940A" w14:textId="77777777" w:rsidR="00A95253" w:rsidRDefault="00136170">
      <w:pPr>
        <w:spacing w:line="259" w:lineRule="auto"/>
        <w:jc w:val="center"/>
        <w:rPr>
          <w:b/>
          <w:szCs w:val="22"/>
        </w:rPr>
      </w:pPr>
      <w:r>
        <w:rPr>
          <w:b/>
          <w:szCs w:val="22"/>
        </w:rPr>
        <w:t xml:space="preserve">PARAIŠKA </w:t>
      </w:r>
    </w:p>
    <w:p w14:paraId="3EF92950" w14:textId="77777777" w:rsidR="00A95253" w:rsidRDefault="00136170">
      <w:pPr>
        <w:spacing w:line="259" w:lineRule="auto"/>
        <w:jc w:val="center"/>
        <w:rPr>
          <w:b/>
          <w:szCs w:val="22"/>
        </w:rPr>
      </w:pPr>
      <w:r>
        <w:rPr>
          <w:b/>
          <w:szCs w:val="22"/>
        </w:rPr>
        <w:t>DĖL STAMBAUS PROJEKTO INVESTICIJŲ SUTARTIES SUDARYMO</w:t>
      </w:r>
    </w:p>
    <w:p w14:paraId="77B2A831" w14:textId="77777777" w:rsidR="00A95253" w:rsidRDefault="00A95253">
      <w:pPr>
        <w:spacing w:line="259" w:lineRule="auto"/>
        <w:jc w:val="center"/>
        <w:rPr>
          <w:b/>
          <w:szCs w:val="22"/>
        </w:rPr>
      </w:pPr>
    </w:p>
    <w:p w14:paraId="1BEB609B" w14:textId="77777777" w:rsidR="00A95253" w:rsidRDefault="00136170">
      <w:pPr>
        <w:jc w:val="center"/>
        <w:rPr>
          <w:szCs w:val="22"/>
        </w:rPr>
      </w:pPr>
      <w:r>
        <w:rPr>
          <w:szCs w:val="22"/>
        </w:rPr>
        <w:t>____________________ Nr. ________</w:t>
      </w:r>
    </w:p>
    <w:p w14:paraId="2FE5D714" w14:textId="77777777" w:rsidR="00A95253" w:rsidRDefault="00136170">
      <w:pPr>
        <w:ind w:left="2592" w:firstLine="682"/>
        <w:rPr>
          <w:sz w:val="20"/>
        </w:rPr>
      </w:pPr>
      <w:r>
        <w:rPr>
          <w:sz w:val="20"/>
        </w:rPr>
        <w:t>(paraiškos užpildymo data)</w:t>
      </w:r>
    </w:p>
    <w:p w14:paraId="1F78D9A8" w14:textId="77777777" w:rsidR="00A95253" w:rsidRDefault="00A95253">
      <w:pPr>
        <w:spacing w:line="259" w:lineRule="auto"/>
        <w:ind w:left="360"/>
        <w:jc w:val="both"/>
        <w:rPr>
          <w:b/>
          <w:bCs/>
          <w:szCs w:val="24"/>
        </w:rPr>
      </w:pPr>
    </w:p>
    <w:p w14:paraId="7A42CF21" w14:textId="77777777" w:rsidR="00A95253" w:rsidRDefault="00136170">
      <w:pPr>
        <w:spacing w:line="259" w:lineRule="auto"/>
        <w:ind w:firstLine="709"/>
        <w:jc w:val="both"/>
        <w:rPr>
          <w:rFonts w:ascii="Arial" w:hAnsi="Arial" w:cs="Arial"/>
          <w:sz w:val="16"/>
          <w:szCs w:val="16"/>
        </w:rPr>
      </w:pPr>
      <w:r>
        <w:rPr>
          <w:b/>
          <w:bCs/>
          <w:szCs w:val="24"/>
        </w:rPr>
        <w:t>1</w:t>
      </w:r>
      <w:r>
        <w:rPr>
          <w:b/>
          <w:bCs/>
          <w:szCs w:val="24"/>
        </w:rPr>
        <w:t>. Bendroji informacija apie pareiškėją</w:t>
      </w:r>
      <w:r>
        <w:rPr>
          <w:rFonts w:ascii="Arial" w:hAnsi="Arial" w:cs="Arial"/>
          <w:b/>
          <w:bCs/>
          <w:sz w:val="20"/>
          <w:szCs w:val="24"/>
        </w:rPr>
        <w:t xml:space="preserve"> </w:t>
      </w:r>
      <w:r>
        <w:rPr>
          <w:rFonts w:ascii="Arial" w:hAnsi="Arial" w:cs="Arial"/>
          <w:sz w:val="20"/>
          <w:szCs w:val="24"/>
        </w:rPr>
        <w:t>(</w:t>
      </w:r>
      <w:r>
        <w:rPr>
          <w:szCs w:val="24"/>
        </w:rPr>
        <w:t>jeigu paraišką teikia keli fiziniai ar juridiniai asmenys, bendra informacija pateikiama apie kiekvieną pareiškėją atskirai, į paraiškos formą papildomai įtraukus atskiras lenteles apie kiekvieną iš jų</w:t>
      </w:r>
      <w:r>
        <w:rPr>
          <w:rFonts w:ascii="Arial" w:hAnsi="Arial" w:cs="Arial"/>
          <w:sz w:val="16"/>
          <w:szCs w:val="16"/>
        </w:rPr>
        <w:t>)</w:t>
      </w:r>
    </w:p>
    <w:p w14:paraId="701121AB" w14:textId="77777777" w:rsidR="00A95253" w:rsidRDefault="00A95253">
      <w:pPr>
        <w:spacing w:line="259" w:lineRule="auto"/>
        <w:ind w:firstLine="709"/>
        <w:jc w:val="both"/>
        <w:rPr>
          <w:b/>
          <w:bCs/>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10"/>
        <w:gridCol w:w="3012"/>
        <w:gridCol w:w="6"/>
        <w:gridCol w:w="5811"/>
      </w:tblGrid>
      <w:tr w:rsidR="00A95253" w14:paraId="4E707D5A" w14:textId="77777777">
        <w:trPr>
          <w:trHeight w:val="143"/>
        </w:trPr>
        <w:tc>
          <w:tcPr>
            <w:tcW w:w="810" w:type="dxa"/>
            <w:shd w:val="clear" w:color="auto" w:fill="FFFFFF" w:themeFill="background1"/>
          </w:tcPr>
          <w:p w14:paraId="5C45808D" w14:textId="77777777" w:rsidR="00A95253" w:rsidRDefault="00136170">
            <w:pPr>
              <w:rPr>
                <w:szCs w:val="24"/>
              </w:rPr>
            </w:pPr>
            <w:r>
              <w:rPr>
                <w:szCs w:val="24"/>
              </w:rPr>
              <w:t>1.1.</w:t>
            </w:r>
          </w:p>
        </w:tc>
        <w:tc>
          <w:tcPr>
            <w:tcW w:w="3012" w:type="dxa"/>
            <w:shd w:val="clear" w:color="auto" w:fill="FFFFFF" w:themeFill="background1"/>
          </w:tcPr>
          <w:p w14:paraId="71617C8F" w14:textId="77777777" w:rsidR="00A95253" w:rsidRDefault="00136170">
            <w:pPr>
              <w:rPr>
                <w:b/>
                <w:bCs/>
                <w:szCs w:val="24"/>
              </w:rPr>
            </w:pPr>
            <w:r>
              <w:rPr>
                <w:b/>
                <w:bCs/>
                <w:szCs w:val="24"/>
              </w:rPr>
              <w:t xml:space="preserve">Pareiškėjas yra </w:t>
            </w:r>
            <w:r>
              <w:rPr>
                <w:szCs w:val="24"/>
              </w:rPr>
              <w:t>(pasirinkti):</w:t>
            </w:r>
          </w:p>
        </w:tc>
        <w:tc>
          <w:tcPr>
            <w:tcW w:w="5817" w:type="dxa"/>
            <w:gridSpan w:val="2"/>
            <w:shd w:val="clear" w:color="auto" w:fill="FFFFFF" w:themeFill="background1"/>
          </w:tcPr>
          <w:p w14:paraId="43F463E6" w14:textId="77777777" w:rsidR="00A95253" w:rsidRDefault="00136170">
            <w:pPr>
              <w:ind w:firstLine="62"/>
              <w:rPr>
                <w:rFonts w:cs="Arial"/>
              </w:rPr>
            </w:pPr>
            <w:r>
              <w:rPr>
                <w:rFonts w:cs="Arial"/>
                <w:lang w:val="en-US"/>
              </w:rPr>
              <w:fldChar w:fldCharType="begin" w:fldLock="1">
                <w:ffData>
                  <w:name w:val="Tikrinti21"/>
                  <w:enabled/>
                  <w:calcOnExit w:val="0"/>
                  <w:checkBox>
                    <w:sizeAuto/>
                    <w:default w:val="0"/>
                  </w:checkBox>
                </w:ffData>
              </w:fldChar>
            </w:r>
            <w:r>
              <w:rPr>
                <w:szCs w:val="24"/>
              </w:rPr>
              <w:instrText xml:space="preserve"> FORMCHECKBOX </w:instrText>
            </w:r>
            <w:r>
              <w:rPr>
                <w:rFonts w:cs="Arial"/>
                <w:lang w:val="en-US"/>
              </w:rPr>
            </w:r>
            <w:r>
              <w:rPr>
                <w:rFonts w:cs="Arial"/>
                <w:lang w:val="en-US"/>
              </w:rPr>
              <w:fldChar w:fldCharType="separate"/>
            </w:r>
            <w:r>
              <w:rPr>
                <w:rFonts w:cs="Arial"/>
                <w:lang w:val="en-US"/>
              </w:rPr>
              <w:fldChar w:fldCharType="end"/>
            </w:r>
            <w:r>
              <w:rPr>
                <w:rFonts w:cs="Arial"/>
              </w:rPr>
              <w:t>Investuotojas</w:t>
            </w:r>
          </w:p>
          <w:p w14:paraId="11A94267" w14:textId="77777777" w:rsidR="00A95253" w:rsidRDefault="00136170">
            <w:pPr>
              <w:ind w:firstLine="62"/>
              <w:rPr>
                <w:rFonts w:cs="Arial"/>
              </w:rPr>
            </w:pPr>
            <w:r>
              <w:rPr>
                <w:rFonts w:cs="Arial"/>
                <w:lang w:val="en-US"/>
              </w:rPr>
              <w:fldChar w:fldCharType="begin" w:fldLock="1">
                <w:ffData>
                  <w:name w:val="Tikrinti21"/>
                  <w:enabled/>
                  <w:calcOnExit w:val="0"/>
                  <w:checkBox>
                    <w:sizeAuto/>
                    <w:default w:val="0"/>
                  </w:checkBox>
                </w:ffData>
              </w:fldChar>
            </w:r>
            <w:r>
              <w:rPr>
                <w:rFonts w:cs="Arial"/>
              </w:rPr>
              <w:instrText xml:space="preserve"> FORMCHECKBOX </w:instrText>
            </w:r>
            <w:r>
              <w:rPr>
                <w:rFonts w:cs="Arial"/>
                <w:lang w:val="en-US"/>
              </w:rPr>
            </w:r>
            <w:r>
              <w:rPr>
                <w:rFonts w:cs="Arial"/>
                <w:lang w:val="en-US"/>
              </w:rPr>
              <w:fldChar w:fldCharType="separate"/>
            </w:r>
            <w:r>
              <w:rPr>
                <w:rFonts w:cs="Arial"/>
                <w:lang w:val="en-US"/>
              </w:rPr>
              <w:fldChar w:fldCharType="end"/>
            </w:r>
            <w:r>
              <w:rPr>
                <w:rFonts w:cs="Arial"/>
              </w:rPr>
              <w:t>Investuotojų grupė</w:t>
            </w:r>
          </w:p>
          <w:p w14:paraId="256526B6" w14:textId="77777777" w:rsidR="00A95253" w:rsidRDefault="00136170">
            <w:pPr>
              <w:ind w:firstLine="62"/>
              <w:rPr>
                <w:rFonts w:cs="Arial"/>
              </w:rPr>
            </w:pPr>
            <w:r>
              <w:rPr>
                <w:rFonts w:cs="Arial"/>
                <w:lang w:val="en-US"/>
              </w:rPr>
              <w:fldChar w:fldCharType="begin" w:fldLock="1">
                <w:ffData>
                  <w:name w:val="Tikrinti23"/>
                  <w:enabled/>
                  <w:calcOnExit w:val="0"/>
                  <w:checkBox>
                    <w:sizeAuto/>
                    <w:default w:val="0"/>
                  </w:checkBox>
                </w:ffData>
              </w:fldChar>
            </w:r>
            <w:r>
              <w:rPr>
                <w:rFonts w:cs="Arial"/>
              </w:rPr>
              <w:instrText xml:space="preserve"> FORMCHECKBOX </w:instrText>
            </w:r>
            <w:r>
              <w:rPr>
                <w:rFonts w:cs="Arial"/>
                <w:lang w:val="en-US"/>
              </w:rPr>
            </w:r>
            <w:r>
              <w:rPr>
                <w:rFonts w:cs="Arial"/>
                <w:lang w:val="en-US"/>
              </w:rPr>
              <w:fldChar w:fldCharType="separate"/>
            </w:r>
            <w:r>
              <w:rPr>
                <w:rFonts w:cs="Arial"/>
                <w:lang w:val="en-US"/>
              </w:rPr>
              <w:fldChar w:fldCharType="end"/>
            </w:r>
            <w:r>
              <w:rPr>
                <w:rFonts w:cs="Arial"/>
              </w:rPr>
              <w:t>Investuotojo dalyvis</w:t>
            </w:r>
          </w:p>
          <w:p w14:paraId="348ADDEC" w14:textId="77777777" w:rsidR="00A95253" w:rsidRDefault="00136170">
            <w:pPr>
              <w:ind w:firstLine="62"/>
              <w:rPr>
                <w:szCs w:val="24"/>
              </w:rPr>
            </w:pPr>
            <w:r>
              <w:rPr>
                <w:rFonts w:cs="Arial"/>
                <w:lang w:val="en-US"/>
              </w:rPr>
              <w:fldChar w:fldCharType="begin" w:fldLock="1">
                <w:ffData>
                  <w:name w:val="Tikrinti23"/>
                  <w:enabled/>
                  <w:calcOnExit w:val="0"/>
                  <w:checkBox>
                    <w:sizeAuto/>
                    <w:default w:val="0"/>
                  </w:checkBox>
                </w:ffData>
              </w:fldChar>
            </w:r>
            <w:r>
              <w:rPr>
                <w:rFonts w:cs="Arial"/>
              </w:rPr>
              <w:instrText xml:space="preserve"> FORMCHECKBOX </w:instrText>
            </w:r>
            <w:r>
              <w:rPr>
                <w:rFonts w:cs="Arial"/>
                <w:lang w:val="en-US"/>
              </w:rPr>
            </w:r>
            <w:r>
              <w:rPr>
                <w:rFonts w:cs="Arial"/>
                <w:lang w:val="en-US"/>
              </w:rPr>
              <w:fldChar w:fldCharType="separate"/>
            </w:r>
            <w:r>
              <w:rPr>
                <w:rFonts w:cs="Arial"/>
                <w:lang w:val="en-US"/>
              </w:rPr>
              <w:fldChar w:fldCharType="end"/>
            </w:r>
            <w:r>
              <w:rPr>
                <w:rFonts w:cs="Arial"/>
              </w:rPr>
              <w:t>Investuotojų grupės dalyviai</w:t>
            </w:r>
          </w:p>
        </w:tc>
      </w:tr>
      <w:tr w:rsidR="00A95253" w14:paraId="122A1DC1" w14:textId="77777777">
        <w:trPr>
          <w:trHeight w:val="143"/>
        </w:trPr>
        <w:tc>
          <w:tcPr>
            <w:tcW w:w="810" w:type="dxa"/>
            <w:shd w:val="clear" w:color="auto" w:fill="FFFFFF" w:themeFill="background1"/>
          </w:tcPr>
          <w:p w14:paraId="4C85BEA2" w14:textId="77777777" w:rsidR="00A95253" w:rsidRDefault="00136170">
            <w:pPr>
              <w:rPr>
                <w:szCs w:val="24"/>
              </w:rPr>
            </w:pPr>
            <w:r>
              <w:rPr>
                <w:szCs w:val="24"/>
              </w:rPr>
              <w:t>1.2.</w:t>
            </w:r>
          </w:p>
        </w:tc>
        <w:tc>
          <w:tcPr>
            <w:tcW w:w="8829" w:type="dxa"/>
            <w:gridSpan w:val="3"/>
            <w:shd w:val="clear" w:color="auto" w:fill="FFFFFF" w:themeFill="background1"/>
          </w:tcPr>
          <w:p w14:paraId="41EF3DFE" w14:textId="77777777" w:rsidR="00A95253" w:rsidRDefault="00136170">
            <w:pPr>
              <w:rPr>
                <w:rFonts w:eastAsia="Calibri"/>
                <w:b/>
                <w:bCs/>
                <w:szCs w:val="24"/>
              </w:rPr>
            </w:pPr>
            <w:r>
              <w:rPr>
                <w:b/>
                <w:bCs/>
                <w:szCs w:val="24"/>
              </w:rPr>
              <w:t>Pagrindiniai duomenys:</w:t>
            </w:r>
          </w:p>
        </w:tc>
      </w:tr>
      <w:tr w:rsidR="00A95253" w14:paraId="39B8EAA4" w14:textId="77777777">
        <w:trPr>
          <w:trHeight w:val="248"/>
        </w:trPr>
        <w:tc>
          <w:tcPr>
            <w:tcW w:w="810" w:type="dxa"/>
            <w:shd w:val="clear" w:color="auto" w:fill="FFFFFF" w:themeFill="background1"/>
          </w:tcPr>
          <w:p w14:paraId="74C43ED7" w14:textId="77777777" w:rsidR="00A95253" w:rsidRDefault="00136170">
            <w:pPr>
              <w:rPr>
                <w:szCs w:val="24"/>
              </w:rPr>
            </w:pPr>
            <w:r>
              <w:rPr>
                <w:szCs w:val="24"/>
              </w:rPr>
              <w:t xml:space="preserve">1.2.1. </w:t>
            </w:r>
          </w:p>
        </w:tc>
        <w:tc>
          <w:tcPr>
            <w:tcW w:w="3018" w:type="dxa"/>
            <w:gridSpan w:val="2"/>
            <w:shd w:val="clear" w:color="auto" w:fill="FFFFFF" w:themeFill="background1"/>
          </w:tcPr>
          <w:p w14:paraId="27ABB41F" w14:textId="77777777" w:rsidR="00A95253" w:rsidRDefault="00136170">
            <w:pPr>
              <w:rPr>
                <w:szCs w:val="24"/>
              </w:rPr>
            </w:pPr>
            <w:r>
              <w:rPr>
                <w:szCs w:val="24"/>
              </w:rPr>
              <w:t>Pareiškėjo pavadinimas / vardas ir pavardė</w:t>
            </w:r>
          </w:p>
        </w:tc>
        <w:tc>
          <w:tcPr>
            <w:tcW w:w="5811" w:type="dxa"/>
            <w:shd w:val="clear" w:color="auto" w:fill="FFFFFF" w:themeFill="background1"/>
          </w:tcPr>
          <w:p w14:paraId="0129C00A" w14:textId="77777777" w:rsidR="00A95253" w:rsidRDefault="00A95253">
            <w:pPr>
              <w:ind w:firstLine="720"/>
              <w:rPr>
                <w:rFonts w:eastAsia="Calibri"/>
                <w:szCs w:val="24"/>
              </w:rPr>
            </w:pPr>
          </w:p>
        </w:tc>
      </w:tr>
      <w:tr w:rsidR="00A95253" w14:paraId="36B94522" w14:textId="77777777">
        <w:trPr>
          <w:trHeight w:val="236"/>
        </w:trPr>
        <w:tc>
          <w:tcPr>
            <w:tcW w:w="810" w:type="dxa"/>
            <w:shd w:val="clear" w:color="auto" w:fill="FFFFFF" w:themeFill="background1"/>
          </w:tcPr>
          <w:p w14:paraId="060E7976" w14:textId="77777777" w:rsidR="00A95253" w:rsidRDefault="00136170">
            <w:pPr>
              <w:rPr>
                <w:szCs w:val="24"/>
              </w:rPr>
            </w:pPr>
            <w:r>
              <w:rPr>
                <w:szCs w:val="24"/>
              </w:rPr>
              <w:t xml:space="preserve">1.2.2. </w:t>
            </w:r>
          </w:p>
        </w:tc>
        <w:tc>
          <w:tcPr>
            <w:tcW w:w="3018" w:type="dxa"/>
            <w:gridSpan w:val="2"/>
            <w:shd w:val="clear" w:color="auto" w:fill="FFFFFF" w:themeFill="background1"/>
          </w:tcPr>
          <w:p w14:paraId="745667AD" w14:textId="77777777" w:rsidR="00A95253" w:rsidRDefault="00136170">
            <w:pPr>
              <w:rPr>
                <w:szCs w:val="24"/>
              </w:rPr>
            </w:pPr>
            <w:r>
              <w:rPr>
                <w:szCs w:val="24"/>
              </w:rPr>
              <w:t xml:space="preserve">Juridinio asmens teisinė forma </w:t>
            </w:r>
          </w:p>
        </w:tc>
        <w:tc>
          <w:tcPr>
            <w:tcW w:w="5811" w:type="dxa"/>
            <w:shd w:val="clear" w:color="auto" w:fill="FFFFFF" w:themeFill="background1"/>
          </w:tcPr>
          <w:p w14:paraId="31D44073" w14:textId="77777777" w:rsidR="00A95253" w:rsidRDefault="00A95253">
            <w:pPr>
              <w:rPr>
                <w:szCs w:val="24"/>
              </w:rPr>
            </w:pPr>
          </w:p>
        </w:tc>
      </w:tr>
      <w:tr w:rsidR="00A95253" w14:paraId="7F9F9161" w14:textId="77777777">
        <w:trPr>
          <w:trHeight w:val="310"/>
        </w:trPr>
        <w:tc>
          <w:tcPr>
            <w:tcW w:w="810" w:type="dxa"/>
            <w:shd w:val="clear" w:color="auto" w:fill="FFFFFF" w:themeFill="background1"/>
          </w:tcPr>
          <w:p w14:paraId="7C9DFC85" w14:textId="77777777" w:rsidR="00A95253" w:rsidRDefault="00136170">
            <w:pPr>
              <w:rPr>
                <w:szCs w:val="24"/>
              </w:rPr>
            </w:pPr>
            <w:r>
              <w:rPr>
                <w:szCs w:val="24"/>
              </w:rPr>
              <w:t xml:space="preserve">1.2.3. </w:t>
            </w:r>
          </w:p>
        </w:tc>
        <w:tc>
          <w:tcPr>
            <w:tcW w:w="3018" w:type="dxa"/>
            <w:gridSpan w:val="2"/>
            <w:shd w:val="clear" w:color="auto" w:fill="FFFFFF" w:themeFill="background1"/>
          </w:tcPr>
          <w:p w14:paraId="53ED6BFB" w14:textId="77777777" w:rsidR="00A95253" w:rsidRDefault="00136170">
            <w:pPr>
              <w:rPr>
                <w:szCs w:val="24"/>
              </w:rPr>
            </w:pPr>
            <w:r>
              <w:rPr>
                <w:szCs w:val="24"/>
              </w:rPr>
              <w:t>Pareiškėjo juridinio asmens kodas / fizinio asmens kodas</w:t>
            </w:r>
          </w:p>
        </w:tc>
        <w:tc>
          <w:tcPr>
            <w:tcW w:w="5811" w:type="dxa"/>
            <w:shd w:val="clear" w:color="auto" w:fill="FFFFFF" w:themeFill="background1"/>
          </w:tcPr>
          <w:p w14:paraId="56546B27" w14:textId="77777777" w:rsidR="00A95253" w:rsidRDefault="00A95253">
            <w:pPr>
              <w:rPr>
                <w:rFonts w:eastAsia="Calibri"/>
                <w:szCs w:val="24"/>
              </w:rPr>
            </w:pPr>
          </w:p>
        </w:tc>
      </w:tr>
      <w:tr w:rsidR="00A95253" w14:paraId="659C1E10" w14:textId="77777777">
        <w:trPr>
          <w:trHeight w:val="90"/>
        </w:trPr>
        <w:tc>
          <w:tcPr>
            <w:tcW w:w="810" w:type="dxa"/>
            <w:shd w:val="clear" w:color="auto" w:fill="FFFFFF" w:themeFill="background1"/>
          </w:tcPr>
          <w:p w14:paraId="27992AC1" w14:textId="77777777" w:rsidR="00A95253" w:rsidRDefault="00136170">
            <w:pPr>
              <w:rPr>
                <w:szCs w:val="24"/>
              </w:rPr>
            </w:pPr>
            <w:r>
              <w:rPr>
                <w:szCs w:val="24"/>
              </w:rPr>
              <w:t xml:space="preserve">1.2.4. </w:t>
            </w:r>
          </w:p>
        </w:tc>
        <w:tc>
          <w:tcPr>
            <w:tcW w:w="3018" w:type="dxa"/>
            <w:gridSpan w:val="2"/>
            <w:shd w:val="clear" w:color="auto" w:fill="FFFFFF" w:themeFill="background1"/>
          </w:tcPr>
          <w:p w14:paraId="3A09F2F9" w14:textId="77777777" w:rsidR="00A95253" w:rsidRDefault="00136170">
            <w:pPr>
              <w:rPr>
                <w:szCs w:val="24"/>
              </w:rPr>
            </w:pPr>
            <w:r>
              <w:rPr>
                <w:szCs w:val="24"/>
              </w:rPr>
              <w:t xml:space="preserve">Pareiškėjo juridinio asmens registracijos data </w:t>
            </w:r>
          </w:p>
        </w:tc>
        <w:tc>
          <w:tcPr>
            <w:tcW w:w="5811" w:type="dxa"/>
            <w:shd w:val="clear" w:color="auto" w:fill="FFFFFF" w:themeFill="background1"/>
          </w:tcPr>
          <w:p w14:paraId="2ABB1186" w14:textId="77777777" w:rsidR="00A95253" w:rsidRDefault="00A95253">
            <w:pPr>
              <w:rPr>
                <w:rFonts w:eastAsia="Calibri"/>
                <w:szCs w:val="24"/>
              </w:rPr>
            </w:pPr>
          </w:p>
        </w:tc>
      </w:tr>
      <w:tr w:rsidR="00A95253" w14:paraId="227B5418" w14:textId="77777777">
        <w:trPr>
          <w:trHeight w:val="271"/>
        </w:trPr>
        <w:tc>
          <w:tcPr>
            <w:tcW w:w="810" w:type="dxa"/>
            <w:shd w:val="clear" w:color="auto" w:fill="FFFFFF" w:themeFill="background1"/>
          </w:tcPr>
          <w:p w14:paraId="313A4A98" w14:textId="77777777" w:rsidR="00A95253" w:rsidRDefault="00136170">
            <w:pPr>
              <w:rPr>
                <w:rFonts w:eastAsia="Calibri"/>
                <w:szCs w:val="24"/>
              </w:rPr>
            </w:pPr>
            <w:r>
              <w:rPr>
                <w:rFonts w:eastAsia="Calibri"/>
                <w:szCs w:val="24"/>
              </w:rPr>
              <w:t xml:space="preserve">1.3. </w:t>
            </w:r>
          </w:p>
        </w:tc>
        <w:tc>
          <w:tcPr>
            <w:tcW w:w="8829" w:type="dxa"/>
            <w:gridSpan w:val="3"/>
            <w:shd w:val="clear" w:color="auto" w:fill="FFFFFF" w:themeFill="background1"/>
          </w:tcPr>
          <w:p w14:paraId="244C6996" w14:textId="77777777" w:rsidR="00A95253" w:rsidRDefault="00136170">
            <w:pPr>
              <w:rPr>
                <w:rFonts w:eastAsia="Calibri"/>
                <w:b/>
                <w:bCs/>
                <w:szCs w:val="24"/>
              </w:rPr>
            </w:pPr>
            <w:r>
              <w:rPr>
                <w:rFonts w:eastAsia="Calibri"/>
                <w:b/>
                <w:bCs/>
                <w:szCs w:val="24"/>
              </w:rPr>
              <w:t>Buveinės / gyvenamosios vietos ir kontaktiniai duomenys:</w:t>
            </w:r>
          </w:p>
        </w:tc>
      </w:tr>
      <w:tr w:rsidR="00A95253" w14:paraId="63D171B3" w14:textId="77777777">
        <w:trPr>
          <w:trHeight w:val="374"/>
        </w:trPr>
        <w:tc>
          <w:tcPr>
            <w:tcW w:w="810" w:type="dxa"/>
            <w:shd w:val="clear" w:color="auto" w:fill="FFFFFF" w:themeFill="background1"/>
          </w:tcPr>
          <w:p w14:paraId="7055E3D3" w14:textId="77777777" w:rsidR="00A95253" w:rsidRDefault="00136170">
            <w:pPr>
              <w:rPr>
                <w:szCs w:val="24"/>
              </w:rPr>
            </w:pPr>
            <w:r>
              <w:rPr>
                <w:szCs w:val="24"/>
              </w:rPr>
              <w:t>1.3.1.</w:t>
            </w:r>
          </w:p>
        </w:tc>
        <w:tc>
          <w:tcPr>
            <w:tcW w:w="3018" w:type="dxa"/>
            <w:gridSpan w:val="2"/>
            <w:shd w:val="clear" w:color="auto" w:fill="FFFFFF" w:themeFill="background1"/>
          </w:tcPr>
          <w:p w14:paraId="2A11FDF4" w14:textId="77777777" w:rsidR="00A95253" w:rsidRDefault="00136170">
            <w:pPr>
              <w:rPr>
                <w:szCs w:val="24"/>
              </w:rPr>
            </w:pPr>
            <w:r>
              <w:rPr>
                <w:szCs w:val="24"/>
              </w:rPr>
              <w:t>Pareiškėjo buveinės adresas / gyvenamosios vietos adresas</w:t>
            </w:r>
          </w:p>
        </w:tc>
        <w:tc>
          <w:tcPr>
            <w:tcW w:w="5811" w:type="dxa"/>
            <w:shd w:val="clear" w:color="auto" w:fill="FFFFFF" w:themeFill="background1"/>
          </w:tcPr>
          <w:p w14:paraId="0F484D7D" w14:textId="77777777" w:rsidR="00A95253" w:rsidRDefault="00A95253">
            <w:pPr>
              <w:rPr>
                <w:rFonts w:eastAsia="Calibri"/>
                <w:szCs w:val="24"/>
              </w:rPr>
            </w:pPr>
          </w:p>
        </w:tc>
      </w:tr>
      <w:tr w:rsidR="00A95253" w14:paraId="7944A95B" w14:textId="77777777">
        <w:trPr>
          <w:trHeight w:val="311"/>
        </w:trPr>
        <w:tc>
          <w:tcPr>
            <w:tcW w:w="810" w:type="dxa"/>
            <w:shd w:val="clear" w:color="auto" w:fill="FFFFFF" w:themeFill="background1"/>
          </w:tcPr>
          <w:p w14:paraId="7503D031" w14:textId="77777777" w:rsidR="00A95253" w:rsidRDefault="00136170">
            <w:pPr>
              <w:rPr>
                <w:szCs w:val="24"/>
              </w:rPr>
            </w:pPr>
            <w:r>
              <w:rPr>
                <w:szCs w:val="24"/>
              </w:rPr>
              <w:t>1.3.2.</w:t>
            </w:r>
          </w:p>
        </w:tc>
        <w:tc>
          <w:tcPr>
            <w:tcW w:w="3018" w:type="dxa"/>
            <w:gridSpan w:val="2"/>
            <w:shd w:val="clear" w:color="auto" w:fill="FFFFFF" w:themeFill="background1"/>
          </w:tcPr>
          <w:p w14:paraId="2E56E4C8" w14:textId="77777777" w:rsidR="00A95253" w:rsidRDefault="00136170">
            <w:pPr>
              <w:rPr>
                <w:szCs w:val="24"/>
              </w:rPr>
            </w:pPr>
            <w:r>
              <w:rPr>
                <w:szCs w:val="24"/>
              </w:rPr>
              <w:t>Telefono numeris</w:t>
            </w:r>
          </w:p>
        </w:tc>
        <w:tc>
          <w:tcPr>
            <w:tcW w:w="5811" w:type="dxa"/>
            <w:shd w:val="clear" w:color="auto" w:fill="FFFFFF" w:themeFill="background1"/>
          </w:tcPr>
          <w:p w14:paraId="5693A598" w14:textId="77777777" w:rsidR="00A95253" w:rsidRDefault="00A95253">
            <w:pPr>
              <w:rPr>
                <w:szCs w:val="24"/>
              </w:rPr>
            </w:pPr>
          </w:p>
        </w:tc>
      </w:tr>
      <w:tr w:rsidR="00A95253" w14:paraId="651FA397" w14:textId="77777777">
        <w:trPr>
          <w:trHeight w:val="241"/>
        </w:trPr>
        <w:tc>
          <w:tcPr>
            <w:tcW w:w="810" w:type="dxa"/>
            <w:shd w:val="clear" w:color="auto" w:fill="FFFFFF" w:themeFill="background1"/>
          </w:tcPr>
          <w:p w14:paraId="5A2212E6" w14:textId="77777777" w:rsidR="00A95253" w:rsidRDefault="00136170">
            <w:pPr>
              <w:rPr>
                <w:szCs w:val="24"/>
              </w:rPr>
            </w:pPr>
            <w:r>
              <w:rPr>
                <w:szCs w:val="24"/>
              </w:rPr>
              <w:t>1.3.3.</w:t>
            </w:r>
          </w:p>
        </w:tc>
        <w:tc>
          <w:tcPr>
            <w:tcW w:w="3018" w:type="dxa"/>
            <w:gridSpan w:val="2"/>
            <w:shd w:val="clear" w:color="auto" w:fill="FFFFFF" w:themeFill="background1"/>
          </w:tcPr>
          <w:p w14:paraId="683BF1B8" w14:textId="77777777" w:rsidR="00A95253" w:rsidRDefault="00136170">
            <w:pPr>
              <w:rPr>
                <w:szCs w:val="24"/>
              </w:rPr>
            </w:pPr>
            <w:r>
              <w:rPr>
                <w:szCs w:val="24"/>
              </w:rPr>
              <w:t>Elektroninio pašto adresas</w:t>
            </w:r>
          </w:p>
        </w:tc>
        <w:tc>
          <w:tcPr>
            <w:tcW w:w="5811" w:type="dxa"/>
            <w:shd w:val="clear" w:color="auto" w:fill="FFFFFF" w:themeFill="background1"/>
          </w:tcPr>
          <w:p w14:paraId="5EB51CD3" w14:textId="77777777" w:rsidR="00A95253" w:rsidRDefault="00A95253">
            <w:pPr>
              <w:rPr>
                <w:szCs w:val="24"/>
              </w:rPr>
            </w:pPr>
          </w:p>
        </w:tc>
      </w:tr>
      <w:tr w:rsidR="00A95253" w14:paraId="5C941FA0" w14:textId="77777777">
        <w:trPr>
          <w:trHeight w:val="164"/>
        </w:trPr>
        <w:tc>
          <w:tcPr>
            <w:tcW w:w="810" w:type="dxa"/>
            <w:shd w:val="clear" w:color="auto" w:fill="FFFFFF" w:themeFill="background1"/>
          </w:tcPr>
          <w:p w14:paraId="09D3C900" w14:textId="77777777" w:rsidR="00A95253" w:rsidRDefault="00136170">
            <w:pPr>
              <w:rPr>
                <w:szCs w:val="24"/>
              </w:rPr>
            </w:pPr>
            <w:r>
              <w:rPr>
                <w:szCs w:val="24"/>
              </w:rPr>
              <w:t>1.4.</w:t>
            </w:r>
          </w:p>
        </w:tc>
        <w:tc>
          <w:tcPr>
            <w:tcW w:w="8829" w:type="dxa"/>
            <w:gridSpan w:val="3"/>
            <w:shd w:val="clear" w:color="auto" w:fill="FFFFFF" w:themeFill="background1"/>
          </w:tcPr>
          <w:p w14:paraId="1CD2C31E" w14:textId="77777777" w:rsidR="00A95253" w:rsidRDefault="00136170">
            <w:pPr>
              <w:rPr>
                <w:b/>
                <w:bCs/>
                <w:szCs w:val="24"/>
              </w:rPr>
            </w:pPr>
            <w:r>
              <w:rPr>
                <w:b/>
                <w:bCs/>
                <w:szCs w:val="24"/>
              </w:rPr>
              <w:t>Banko, kitos kredito ar mokėjimo įstaigos rekvizitai:</w:t>
            </w:r>
          </w:p>
        </w:tc>
      </w:tr>
      <w:tr w:rsidR="00A95253" w14:paraId="518F72AA" w14:textId="77777777">
        <w:trPr>
          <w:trHeight w:val="167"/>
        </w:trPr>
        <w:tc>
          <w:tcPr>
            <w:tcW w:w="810" w:type="dxa"/>
            <w:shd w:val="clear" w:color="auto" w:fill="FFFFFF" w:themeFill="background1"/>
          </w:tcPr>
          <w:p w14:paraId="398E3323" w14:textId="77777777" w:rsidR="00A95253" w:rsidRDefault="00136170">
            <w:pPr>
              <w:rPr>
                <w:rFonts w:cs="Arial"/>
              </w:rPr>
            </w:pPr>
            <w:r>
              <w:rPr>
                <w:rFonts w:cs="Arial"/>
              </w:rPr>
              <w:t>1.4.1.</w:t>
            </w:r>
          </w:p>
        </w:tc>
        <w:tc>
          <w:tcPr>
            <w:tcW w:w="3018" w:type="dxa"/>
            <w:gridSpan w:val="2"/>
            <w:shd w:val="clear" w:color="auto" w:fill="FFFFFF" w:themeFill="background1"/>
          </w:tcPr>
          <w:p w14:paraId="1F4CA2C7" w14:textId="77777777" w:rsidR="00A95253" w:rsidRDefault="00136170">
            <w:pPr>
              <w:rPr>
                <w:szCs w:val="24"/>
              </w:rPr>
            </w:pPr>
            <w:r>
              <w:rPr>
                <w:szCs w:val="24"/>
              </w:rPr>
              <w:t>Pavadinimas</w:t>
            </w:r>
          </w:p>
        </w:tc>
        <w:tc>
          <w:tcPr>
            <w:tcW w:w="5811" w:type="dxa"/>
            <w:shd w:val="clear" w:color="auto" w:fill="FFFFFF" w:themeFill="background1"/>
          </w:tcPr>
          <w:p w14:paraId="5A0D76B2" w14:textId="77777777" w:rsidR="00A95253" w:rsidRDefault="00A95253">
            <w:pPr>
              <w:rPr>
                <w:szCs w:val="24"/>
              </w:rPr>
            </w:pPr>
          </w:p>
        </w:tc>
      </w:tr>
      <w:tr w:rsidR="00A95253" w14:paraId="353443C1" w14:textId="77777777">
        <w:trPr>
          <w:trHeight w:val="140"/>
        </w:trPr>
        <w:tc>
          <w:tcPr>
            <w:tcW w:w="810" w:type="dxa"/>
            <w:shd w:val="clear" w:color="auto" w:fill="FFFFFF" w:themeFill="background1"/>
          </w:tcPr>
          <w:p w14:paraId="072EC219" w14:textId="77777777" w:rsidR="00A95253" w:rsidRDefault="00136170">
            <w:pPr>
              <w:rPr>
                <w:rFonts w:cs="Arial"/>
              </w:rPr>
            </w:pPr>
            <w:r>
              <w:rPr>
                <w:rFonts w:cs="Arial"/>
              </w:rPr>
              <w:t>1.4.2.</w:t>
            </w:r>
          </w:p>
        </w:tc>
        <w:tc>
          <w:tcPr>
            <w:tcW w:w="3018" w:type="dxa"/>
            <w:gridSpan w:val="2"/>
            <w:shd w:val="clear" w:color="auto" w:fill="FFFFFF" w:themeFill="background1"/>
          </w:tcPr>
          <w:p w14:paraId="27D8E07F" w14:textId="77777777" w:rsidR="00A95253" w:rsidRDefault="00136170">
            <w:pPr>
              <w:rPr>
                <w:szCs w:val="24"/>
              </w:rPr>
            </w:pPr>
            <w:r>
              <w:rPr>
                <w:szCs w:val="24"/>
              </w:rPr>
              <w:t>Kodas</w:t>
            </w:r>
          </w:p>
        </w:tc>
        <w:tc>
          <w:tcPr>
            <w:tcW w:w="5811" w:type="dxa"/>
            <w:shd w:val="clear" w:color="auto" w:fill="FFFFFF" w:themeFill="background1"/>
          </w:tcPr>
          <w:p w14:paraId="46293071" w14:textId="77777777" w:rsidR="00A95253" w:rsidRDefault="00A95253">
            <w:pPr>
              <w:rPr>
                <w:szCs w:val="24"/>
              </w:rPr>
            </w:pPr>
          </w:p>
        </w:tc>
      </w:tr>
      <w:tr w:rsidR="00A95253" w14:paraId="42747958" w14:textId="77777777">
        <w:trPr>
          <w:trHeight w:val="63"/>
        </w:trPr>
        <w:tc>
          <w:tcPr>
            <w:tcW w:w="810" w:type="dxa"/>
            <w:shd w:val="clear" w:color="auto" w:fill="FFFFFF" w:themeFill="background1"/>
          </w:tcPr>
          <w:p w14:paraId="311821C0" w14:textId="77777777" w:rsidR="00A95253" w:rsidRDefault="00136170">
            <w:pPr>
              <w:rPr>
                <w:szCs w:val="24"/>
              </w:rPr>
            </w:pPr>
            <w:r>
              <w:rPr>
                <w:szCs w:val="24"/>
              </w:rPr>
              <w:t>1.4.3.</w:t>
            </w:r>
          </w:p>
        </w:tc>
        <w:tc>
          <w:tcPr>
            <w:tcW w:w="3018" w:type="dxa"/>
            <w:gridSpan w:val="2"/>
            <w:shd w:val="clear" w:color="auto" w:fill="FFFFFF" w:themeFill="background1"/>
          </w:tcPr>
          <w:p w14:paraId="05D3860A" w14:textId="77777777" w:rsidR="00A95253" w:rsidRDefault="00136170">
            <w:pPr>
              <w:rPr>
                <w:szCs w:val="24"/>
              </w:rPr>
            </w:pPr>
            <w:r>
              <w:rPr>
                <w:szCs w:val="24"/>
              </w:rPr>
              <w:t>Sąskaitos numeris</w:t>
            </w:r>
          </w:p>
        </w:tc>
        <w:tc>
          <w:tcPr>
            <w:tcW w:w="5811" w:type="dxa"/>
            <w:shd w:val="clear" w:color="auto" w:fill="FFFFFF" w:themeFill="background1"/>
          </w:tcPr>
          <w:p w14:paraId="1EC9E575" w14:textId="77777777" w:rsidR="00A95253" w:rsidRDefault="00A95253">
            <w:pPr>
              <w:rPr>
                <w:szCs w:val="24"/>
              </w:rPr>
            </w:pPr>
          </w:p>
        </w:tc>
      </w:tr>
      <w:tr w:rsidR="00A95253" w14:paraId="4EA825F5" w14:textId="77777777">
        <w:trPr>
          <w:trHeight w:val="63"/>
        </w:trPr>
        <w:tc>
          <w:tcPr>
            <w:tcW w:w="810" w:type="dxa"/>
            <w:shd w:val="clear" w:color="auto" w:fill="FFFFFF" w:themeFill="background1"/>
          </w:tcPr>
          <w:p w14:paraId="095FF585" w14:textId="77777777" w:rsidR="00A95253" w:rsidRDefault="00136170">
            <w:pPr>
              <w:rPr>
                <w:szCs w:val="24"/>
              </w:rPr>
            </w:pPr>
            <w:r>
              <w:rPr>
                <w:szCs w:val="24"/>
              </w:rPr>
              <w:t>1.5.</w:t>
            </w:r>
          </w:p>
        </w:tc>
        <w:tc>
          <w:tcPr>
            <w:tcW w:w="8829" w:type="dxa"/>
            <w:gridSpan w:val="3"/>
            <w:shd w:val="clear" w:color="auto" w:fill="FFFFFF" w:themeFill="background1"/>
          </w:tcPr>
          <w:p w14:paraId="415AACE8" w14:textId="77777777" w:rsidR="00A95253" w:rsidRDefault="00136170">
            <w:pPr>
              <w:jc w:val="both"/>
              <w:rPr>
                <w:b/>
                <w:bCs/>
                <w:szCs w:val="24"/>
              </w:rPr>
            </w:pPr>
            <w:r>
              <w:rPr>
                <w:b/>
                <w:bCs/>
                <w:szCs w:val="24"/>
              </w:rPr>
              <w:t xml:space="preserve">Informacija apie pareiškėjo vadovą (vienasmenį valdymo organą) </w:t>
            </w:r>
            <w:r>
              <w:rPr>
                <w:i/>
                <w:iCs/>
                <w:szCs w:val="24"/>
              </w:rPr>
              <w:t>(pildyti tik juridiniams asmenims)</w:t>
            </w:r>
            <w:r>
              <w:rPr>
                <w:iCs/>
                <w:szCs w:val="24"/>
              </w:rPr>
              <w:t>:</w:t>
            </w:r>
          </w:p>
        </w:tc>
      </w:tr>
      <w:tr w:rsidR="00A95253" w14:paraId="4CB9074F" w14:textId="77777777">
        <w:trPr>
          <w:trHeight w:val="63"/>
        </w:trPr>
        <w:tc>
          <w:tcPr>
            <w:tcW w:w="810" w:type="dxa"/>
            <w:shd w:val="clear" w:color="auto" w:fill="FFFFFF" w:themeFill="background1"/>
          </w:tcPr>
          <w:p w14:paraId="23C51481" w14:textId="77777777" w:rsidR="00A95253" w:rsidRDefault="00136170">
            <w:pPr>
              <w:rPr>
                <w:szCs w:val="24"/>
              </w:rPr>
            </w:pPr>
            <w:r>
              <w:rPr>
                <w:szCs w:val="24"/>
              </w:rPr>
              <w:t>1.5.1.</w:t>
            </w:r>
          </w:p>
        </w:tc>
        <w:tc>
          <w:tcPr>
            <w:tcW w:w="3018" w:type="dxa"/>
            <w:gridSpan w:val="2"/>
            <w:shd w:val="clear" w:color="auto" w:fill="FFFFFF" w:themeFill="background1"/>
          </w:tcPr>
          <w:p w14:paraId="5AB04CF0" w14:textId="77777777" w:rsidR="00A95253" w:rsidRDefault="00136170">
            <w:pPr>
              <w:rPr>
                <w:szCs w:val="24"/>
              </w:rPr>
            </w:pPr>
            <w:r>
              <w:rPr>
                <w:szCs w:val="24"/>
              </w:rPr>
              <w:t>Vardas ir pavardė</w:t>
            </w:r>
          </w:p>
        </w:tc>
        <w:tc>
          <w:tcPr>
            <w:tcW w:w="5811" w:type="dxa"/>
            <w:shd w:val="clear" w:color="auto" w:fill="FFFFFF" w:themeFill="background1"/>
          </w:tcPr>
          <w:p w14:paraId="3884763E" w14:textId="77777777" w:rsidR="00A95253" w:rsidRDefault="00A95253">
            <w:pPr>
              <w:rPr>
                <w:szCs w:val="24"/>
              </w:rPr>
            </w:pPr>
          </w:p>
        </w:tc>
      </w:tr>
      <w:tr w:rsidR="00A95253" w14:paraId="1AED0DDA" w14:textId="77777777">
        <w:trPr>
          <w:trHeight w:val="143"/>
        </w:trPr>
        <w:tc>
          <w:tcPr>
            <w:tcW w:w="810" w:type="dxa"/>
            <w:shd w:val="clear" w:color="auto" w:fill="FFFFFF" w:themeFill="background1"/>
          </w:tcPr>
          <w:p w14:paraId="715A32EB" w14:textId="77777777" w:rsidR="00A95253" w:rsidRDefault="00136170">
            <w:pPr>
              <w:rPr>
                <w:szCs w:val="24"/>
              </w:rPr>
            </w:pPr>
            <w:r>
              <w:rPr>
                <w:szCs w:val="24"/>
              </w:rPr>
              <w:t>1.5.2.</w:t>
            </w:r>
          </w:p>
        </w:tc>
        <w:tc>
          <w:tcPr>
            <w:tcW w:w="3018" w:type="dxa"/>
            <w:gridSpan w:val="2"/>
            <w:shd w:val="clear" w:color="auto" w:fill="FFFFFF" w:themeFill="background1"/>
          </w:tcPr>
          <w:p w14:paraId="2C605DAE" w14:textId="77777777" w:rsidR="00A95253" w:rsidRDefault="00136170">
            <w:pPr>
              <w:rPr>
                <w:szCs w:val="24"/>
              </w:rPr>
            </w:pPr>
            <w:r>
              <w:rPr>
                <w:szCs w:val="24"/>
              </w:rPr>
              <w:t>Pareigos</w:t>
            </w:r>
          </w:p>
        </w:tc>
        <w:tc>
          <w:tcPr>
            <w:tcW w:w="5811" w:type="dxa"/>
            <w:shd w:val="clear" w:color="auto" w:fill="FFFFFF" w:themeFill="background1"/>
          </w:tcPr>
          <w:p w14:paraId="07F69CE1" w14:textId="77777777" w:rsidR="00A95253" w:rsidRDefault="00A95253">
            <w:pPr>
              <w:rPr>
                <w:szCs w:val="24"/>
              </w:rPr>
            </w:pPr>
          </w:p>
        </w:tc>
      </w:tr>
      <w:tr w:rsidR="00A95253" w14:paraId="6E123A79" w14:textId="77777777">
        <w:trPr>
          <w:trHeight w:val="63"/>
        </w:trPr>
        <w:tc>
          <w:tcPr>
            <w:tcW w:w="810" w:type="dxa"/>
            <w:shd w:val="clear" w:color="auto" w:fill="FFFFFF" w:themeFill="background1"/>
          </w:tcPr>
          <w:p w14:paraId="13391AD2" w14:textId="77777777" w:rsidR="00A95253" w:rsidRDefault="00136170">
            <w:pPr>
              <w:rPr>
                <w:szCs w:val="24"/>
              </w:rPr>
            </w:pPr>
            <w:r>
              <w:rPr>
                <w:szCs w:val="24"/>
              </w:rPr>
              <w:t>1.5.3.</w:t>
            </w:r>
          </w:p>
        </w:tc>
        <w:tc>
          <w:tcPr>
            <w:tcW w:w="3018" w:type="dxa"/>
            <w:gridSpan w:val="2"/>
            <w:shd w:val="clear" w:color="auto" w:fill="FFFFFF" w:themeFill="background1"/>
          </w:tcPr>
          <w:p w14:paraId="10C6ADBA" w14:textId="77777777" w:rsidR="00A95253" w:rsidRDefault="00136170">
            <w:pPr>
              <w:rPr>
                <w:szCs w:val="24"/>
              </w:rPr>
            </w:pPr>
            <w:r>
              <w:rPr>
                <w:szCs w:val="24"/>
              </w:rPr>
              <w:t>Telefono numeris</w:t>
            </w:r>
          </w:p>
        </w:tc>
        <w:tc>
          <w:tcPr>
            <w:tcW w:w="5811" w:type="dxa"/>
            <w:shd w:val="clear" w:color="auto" w:fill="FFFFFF" w:themeFill="background1"/>
          </w:tcPr>
          <w:p w14:paraId="31037E54" w14:textId="77777777" w:rsidR="00A95253" w:rsidRDefault="00A95253">
            <w:pPr>
              <w:rPr>
                <w:szCs w:val="24"/>
              </w:rPr>
            </w:pPr>
          </w:p>
        </w:tc>
      </w:tr>
      <w:tr w:rsidR="00A95253" w14:paraId="2CC5FB2D" w14:textId="77777777">
        <w:trPr>
          <w:trHeight w:val="302"/>
        </w:trPr>
        <w:tc>
          <w:tcPr>
            <w:tcW w:w="810" w:type="dxa"/>
            <w:shd w:val="clear" w:color="auto" w:fill="FFFFFF" w:themeFill="background1"/>
          </w:tcPr>
          <w:p w14:paraId="4C5A2B9E" w14:textId="77777777" w:rsidR="00A95253" w:rsidRDefault="00136170">
            <w:pPr>
              <w:rPr>
                <w:szCs w:val="24"/>
              </w:rPr>
            </w:pPr>
            <w:r>
              <w:rPr>
                <w:szCs w:val="24"/>
              </w:rPr>
              <w:t>1.5.4.</w:t>
            </w:r>
          </w:p>
        </w:tc>
        <w:tc>
          <w:tcPr>
            <w:tcW w:w="3018" w:type="dxa"/>
            <w:gridSpan w:val="2"/>
            <w:shd w:val="clear" w:color="auto" w:fill="FFFFFF" w:themeFill="background1"/>
          </w:tcPr>
          <w:p w14:paraId="3A482963" w14:textId="77777777" w:rsidR="00A95253" w:rsidRDefault="00136170">
            <w:pPr>
              <w:rPr>
                <w:szCs w:val="24"/>
              </w:rPr>
            </w:pPr>
            <w:r>
              <w:rPr>
                <w:szCs w:val="24"/>
              </w:rPr>
              <w:t>Elektroninio pašto adresas</w:t>
            </w:r>
          </w:p>
        </w:tc>
        <w:tc>
          <w:tcPr>
            <w:tcW w:w="5811" w:type="dxa"/>
            <w:shd w:val="clear" w:color="auto" w:fill="FFFFFF" w:themeFill="background1"/>
          </w:tcPr>
          <w:p w14:paraId="7D687E66" w14:textId="77777777" w:rsidR="00A95253" w:rsidRDefault="00A95253">
            <w:pPr>
              <w:rPr>
                <w:szCs w:val="24"/>
              </w:rPr>
            </w:pPr>
          </w:p>
        </w:tc>
      </w:tr>
      <w:tr w:rsidR="00A95253" w14:paraId="17BF8B71" w14:textId="77777777">
        <w:trPr>
          <w:trHeight w:val="63"/>
        </w:trPr>
        <w:tc>
          <w:tcPr>
            <w:tcW w:w="810" w:type="dxa"/>
            <w:shd w:val="clear" w:color="auto" w:fill="FFFFFF" w:themeFill="background1"/>
          </w:tcPr>
          <w:p w14:paraId="4241CB62" w14:textId="77777777" w:rsidR="00A95253" w:rsidRDefault="00136170">
            <w:pPr>
              <w:rPr>
                <w:szCs w:val="24"/>
              </w:rPr>
            </w:pPr>
            <w:r>
              <w:rPr>
                <w:szCs w:val="24"/>
              </w:rPr>
              <w:t>1.6.</w:t>
            </w:r>
          </w:p>
        </w:tc>
        <w:tc>
          <w:tcPr>
            <w:tcW w:w="8829" w:type="dxa"/>
            <w:gridSpan w:val="3"/>
            <w:shd w:val="clear" w:color="auto" w:fill="FFFFFF" w:themeFill="background1"/>
          </w:tcPr>
          <w:p w14:paraId="712446DD" w14:textId="77777777" w:rsidR="00A95253" w:rsidRDefault="00136170">
            <w:pPr>
              <w:rPr>
                <w:b/>
                <w:bCs/>
                <w:szCs w:val="24"/>
              </w:rPr>
            </w:pPr>
            <w:r>
              <w:rPr>
                <w:b/>
                <w:bCs/>
                <w:szCs w:val="24"/>
              </w:rPr>
              <w:t>Informacija apie pareiškėjo veiklą:</w:t>
            </w:r>
          </w:p>
        </w:tc>
      </w:tr>
      <w:tr w:rsidR="00A95253" w14:paraId="41DCD4C9" w14:textId="77777777">
        <w:trPr>
          <w:trHeight w:val="54"/>
        </w:trPr>
        <w:tc>
          <w:tcPr>
            <w:tcW w:w="810" w:type="dxa"/>
            <w:shd w:val="clear" w:color="auto" w:fill="FFFFFF" w:themeFill="background1"/>
          </w:tcPr>
          <w:p w14:paraId="2A552AF8" w14:textId="77777777" w:rsidR="00A95253" w:rsidRDefault="00136170">
            <w:pPr>
              <w:rPr>
                <w:szCs w:val="24"/>
              </w:rPr>
            </w:pPr>
            <w:r>
              <w:rPr>
                <w:szCs w:val="24"/>
              </w:rPr>
              <w:t>1.6.1.</w:t>
            </w:r>
          </w:p>
        </w:tc>
        <w:tc>
          <w:tcPr>
            <w:tcW w:w="3018" w:type="dxa"/>
            <w:gridSpan w:val="2"/>
            <w:shd w:val="clear" w:color="auto" w:fill="FFFFFF" w:themeFill="background1"/>
          </w:tcPr>
          <w:p w14:paraId="205E396C" w14:textId="77777777" w:rsidR="00A95253" w:rsidRDefault="00136170">
            <w:pPr>
              <w:rPr>
                <w:szCs w:val="24"/>
              </w:rPr>
            </w:pPr>
            <w:r>
              <w:rPr>
                <w:szCs w:val="24"/>
              </w:rPr>
              <w:t xml:space="preserve">Pagrindinė veikla </w:t>
            </w:r>
          </w:p>
        </w:tc>
        <w:tc>
          <w:tcPr>
            <w:tcW w:w="5811" w:type="dxa"/>
            <w:shd w:val="clear" w:color="auto" w:fill="FFFFFF" w:themeFill="background1"/>
          </w:tcPr>
          <w:p w14:paraId="59CDA918" w14:textId="77777777" w:rsidR="00A95253" w:rsidRDefault="00A95253">
            <w:pPr>
              <w:rPr>
                <w:szCs w:val="24"/>
              </w:rPr>
            </w:pPr>
          </w:p>
        </w:tc>
      </w:tr>
      <w:tr w:rsidR="00A95253" w14:paraId="6C7BB2CA" w14:textId="77777777">
        <w:trPr>
          <w:trHeight w:val="612"/>
        </w:trPr>
        <w:tc>
          <w:tcPr>
            <w:tcW w:w="810" w:type="dxa"/>
            <w:shd w:val="clear" w:color="auto" w:fill="FFFFFF" w:themeFill="background1"/>
          </w:tcPr>
          <w:p w14:paraId="4FDBFF68" w14:textId="77777777" w:rsidR="00A95253" w:rsidRDefault="00136170">
            <w:pPr>
              <w:rPr>
                <w:szCs w:val="24"/>
              </w:rPr>
            </w:pPr>
            <w:r>
              <w:rPr>
                <w:szCs w:val="24"/>
              </w:rPr>
              <w:t>1.6.2.</w:t>
            </w:r>
          </w:p>
        </w:tc>
        <w:tc>
          <w:tcPr>
            <w:tcW w:w="3018" w:type="dxa"/>
            <w:gridSpan w:val="2"/>
            <w:shd w:val="clear" w:color="auto" w:fill="FFFFFF" w:themeFill="background1"/>
          </w:tcPr>
          <w:p w14:paraId="45E21132" w14:textId="77777777" w:rsidR="00A95253" w:rsidRDefault="00136170">
            <w:pPr>
              <w:rPr>
                <w:szCs w:val="24"/>
              </w:rPr>
            </w:pPr>
            <w:r>
              <w:rPr>
                <w:szCs w:val="24"/>
              </w:rPr>
              <w:t>Ekonominės veiklos sritis (</w:t>
            </w:r>
            <w:r>
              <w:rPr>
                <w:color w:val="000000"/>
                <w:szCs w:val="24"/>
              </w:rPr>
              <w:t xml:space="preserve">Europos ekonominės bendrijos ekonominės veiklos klasifikavimo sistemos </w:t>
            </w:r>
            <w:r>
              <w:rPr>
                <w:szCs w:val="24"/>
              </w:rPr>
              <w:t>(toliau – klasifikatorius NACE) 4 skaitmenų numeris)</w:t>
            </w:r>
          </w:p>
        </w:tc>
        <w:tc>
          <w:tcPr>
            <w:tcW w:w="5811" w:type="dxa"/>
            <w:shd w:val="clear" w:color="auto" w:fill="FFFFFF" w:themeFill="background1"/>
          </w:tcPr>
          <w:p w14:paraId="0CBA91E5" w14:textId="77777777" w:rsidR="00A95253" w:rsidRDefault="00136170">
            <w:pPr>
              <w:rPr>
                <w:i/>
                <w:iCs/>
                <w:szCs w:val="24"/>
              </w:rPr>
            </w:pPr>
            <w:r>
              <w:rPr>
                <w:i/>
                <w:iCs/>
                <w:szCs w:val="24"/>
              </w:rPr>
              <w:t>(Klasifikatoriaus NACE kodų sąrašas https://ec.europa.eu/competition/mergers/cases/index/nace_all.html)</w:t>
            </w:r>
          </w:p>
        </w:tc>
      </w:tr>
      <w:tr w:rsidR="00A95253" w14:paraId="5A5F30BA" w14:textId="77777777">
        <w:trPr>
          <w:trHeight w:val="90"/>
        </w:trPr>
        <w:tc>
          <w:tcPr>
            <w:tcW w:w="810" w:type="dxa"/>
            <w:shd w:val="clear" w:color="auto" w:fill="FFFFFF" w:themeFill="background1"/>
          </w:tcPr>
          <w:p w14:paraId="6086DCDA" w14:textId="77777777" w:rsidR="00A95253" w:rsidRDefault="00136170">
            <w:pPr>
              <w:rPr>
                <w:szCs w:val="24"/>
              </w:rPr>
            </w:pPr>
            <w:r>
              <w:rPr>
                <w:szCs w:val="24"/>
              </w:rPr>
              <w:t>1.6.3.</w:t>
            </w:r>
          </w:p>
        </w:tc>
        <w:tc>
          <w:tcPr>
            <w:tcW w:w="3018" w:type="dxa"/>
            <w:gridSpan w:val="2"/>
            <w:shd w:val="clear" w:color="auto" w:fill="FFFFFF" w:themeFill="background1"/>
          </w:tcPr>
          <w:p w14:paraId="30D37F92" w14:textId="77777777" w:rsidR="00A95253" w:rsidRDefault="00136170">
            <w:pPr>
              <w:rPr>
                <w:szCs w:val="24"/>
              </w:rPr>
            </w:pPr>
            <w:r>
              <w:rPr>
                <w:szCs w:val="24"/>
              </w:rPr>
              <w:t>Pagrindiniai produktai ir (arba) paslaugos</w:t>
            </w:r>
          </w:p>
        </w:tc>
        <w:tc>
          <w:tcPr>
            <w:tcW w:w="5811" w:type="dxa"/>
            <w:shd w:val="clear" w:color="auto" w:fill="FFFFFF" w:themeFill="background1"/>
          </w:tcPr>
          <w:p w14:paraId="3CD1DEDA" w14:textId="77777777" w:rsidR="00A95253" w:rsidRDefault="00A95253">
            <w:pPr>
              <w:rPr>
                <w:szCs w:val="24"/>
              </w:rPr>
            </w:pPr>
          </w:p>
        </w:tc>
      </w:tr>
      <w:tr w:rsidR="00A95253" w14:paraId="67B70016" w14:textId="77777777">
        <w:trPr>
          <w:trHeight w:val="90"/>
        </w:trPr>
        <w:tc>
          <w:tcPr>
            <w:tcW w:w="810" w:type="dxa"/>
            <w:shd w:val="clear" w:color="auto" w:fill="FFFFFF" w:themeFill="background1"/>
          </w:tcPr>
          <w:p w14:paraId="10DD401E" w14:textId="77777777" w:rsidR="00A95253" w:rsidRDefault="00136170">
            <w:pPr>
              <w:rPr>
                <w:szCs w:val="24"/>
              </w:rPr>
            </w:pPr>
            <w:r>
              <w:rPr>
                <w:szCs w:val="24"/>
              </w:rPr>
              <w:t>1.6.4.</w:t>
            </w:r>
          </w:p>
        </w:tc>
        <w:tc>
          <w:tcPr>
            <w:tcW w:w="3018" w:type="dxa"/>
            <w:gridSpan w:val="2"/>
            <w:shd w:val="clear" w:color="auto" w:fill="FFFFFF" w:themeFill="background1"/>
          </w:tcPr>
          <w:p w14:paraId="12F16BA2" w14:textId="77777777" w:rsidR="00A95253" w:rsidRDefault="00136170">
            <w:pPr>
              <w:rPr>
                <w:szCs w:val="24"/>
              </w:rPr>
            </w:pPr>
            <w:r>
              <w:rPr>
                <w:szCs w:val="24"/>
              </w:rPr>
              <w:t>Pagrindinės veiklos pradžios data</w:t>
            </w:r>
          </w:p>
        </w:tc>
        <w:tc>
          <w:tcPr>
            <w:tcW w:w="5811" w:type="dxa"/>
            <w:shd w:val="clear" w:color="auto" w:fill="FFFFFF" w:themeFill="background1"/>
          </w:tcPr>
          <w:p w14:paraId="52BAEA2F" w14:textId="77777777" w:rsidR="00A95253" w:rsidRDefault="00A95253">
            <w:pPr>
              <w:rPr>
                <w:szCs w:val="24"/>
              </w:rPr>
            </w:pPr>
          </w:p>
        </w:tc>
      </w:tr>
      <w:tr w:rsidR="00A95253" w14:paraId="602DD260" w14:textId="77777777">
        <w:trPr>
          <w:trHeight w:val="566"/>
        </w:trPr>
        <w:tc>
          <w:tcPr>
            <w:tcW w:w="810" w:type="dxa"/>
            <w:shd w:val="clear" w:color="auto" w:fill="FFFFFF" w:themeFill="background1"/>
          </w:tcPr>
          <w:p w14:paraId="728B4539" w14:textId="77777777" w:rsidR="00A95253" w:rsidRDefault="00136170">
            <w:pPr>
              <w:rPr>
                <w:szCs w:val="24"/>
              </w:rPr>
            </w:pPr>
            <w:r>
              <w:rPr>
                <w:szCs w:val="24"/>
              </w:rPr>
              <w:t>1.6.5.</w:t>
            </w:r>
          </w:p>
        </w:tc>
        <w:tc>
          <w:tcPr>
            <w:tcW w:w="8829" w:type="dxa"/>
            <w:gridSpan w:val="3"/>
            <w:shd w:val="clear" w:color="auto" w:fill="FFFFFF" w:themeFill="background1"/>
          </w:tcPr>
          <w:p w14:paraId="63EB97DD" w14:textId="77777777" w:rsidR="00A95253" w:rsidRDefault="00136170">
            <w:pPr>
              <w:rPr>
                <w:i/>
                <w:iCs/>
                <w:szCs w:val="24"/>
                <w:highlight w:val="yellow"/>
              </w:rPr>
            </w:pPr>
            <w:r>
              <w:rPr>
                <w:i/>
                <w:iCs/>
                <w:szCs w:val="24"/>
              </w:rPr>
              <w:t>(Nurodykite kitą informaciją, kuri Jums atrodo svarbi.)</w:t>
            </w:r>
          </w:p>
        </w:tc>
      </w:tr>
    </w:tbl>
    <w:p w14:paraId="58EC8597" w14:textId="77777777" w:rsidR="00A95253" w:rsidRDefault="00A95253">
      <w:pPr>
        <w:jc w:val="both"/>
        <w:rPr>
          <w:szCs w:val="24"/>
        </w:rPr>
      </w:pPr>
    </w:p>
    <w:p w14:paraId="04CDCE19" w14:textId="77777777" w:rsidR="00A95253" w:rsidRDefault="00136170">
      <w:pPr>
        <w:tabs>
          <w:tab w:val="left" w:pos="709"/>
        </w:tabs>
        <w:ind w:firstLine="709"/>
        <w:jc w:val="both"/>
        <w:rPr>
          <w:color w:val="000000"/>
          <w:kern w:val="2"/>
          <w:szCs w:val="24"/>
        </w:rPr>
      </w:pPr>
      <w:r>
        <w:rPr>
          <w:b/>
          <w:bCs/>
          <w:color w:val="000000"/>
          <w:kern w:val="2"/>
          <w:szCs w:val="24"/>
        </w:rPr>
        <w:t>2</w:t>
      </w:r>
      <w:r>
        <w:rPr>
          <w:b/>
          <w:bCs/>
          <w:color w:val="000000"/>
          <w:kern w:val="2"/>
          <w:szCs w:val="24"/>
        </w:rPr>
        <w:t>. Informacija apie pareiškėjo atitiktį sąlygoms, nustatytoms Lietuvos Respublikos</w:t>
      </w:r>
      <w:r>
        <w:rPr>
          <w:b/>
          <w:bCs/>
          <w:kern w:val="2"/>
          <w:sz w:val="22"/>
          <w:szCs w:val="22"/>
        </w:rPr>
        <w:t xml:space="preserve"> </w:t>
      </w:r>
      <w:r>
        <w:rPr>
          <w:b/>
          <w:bCs/>
          <w:color w:val="000000"/>
          <w:kern w:val="2"/>
          <w:szCs w:val="24"/>
        </w:rPr>
        <w:t xml:space="preserve">investicijų įstatymo 2 straipsnio 25 punkte ir Paraiškų dėl stambių projektų investicijų sutarčių sudarymo teikimo ir planuojamų investicijų projektų vertinimo tvarkos aprašo, patvirtinto Lietuvos Respublikos Vyriausybės 2021 m. balandžio 28 d. nutarimu Nr. 313 „Dėl </w:t>
      </w:r>
      <w:r>
        <w:rPr>
          <w:b/>
          <w:bCs/>
          <w:color w:val="000000"/>
          <w:kern w:val="2"/>
          <w:szCs w:val="24"/>
          <w:shd w:val="clear" w:color="auto" w:fill="FFFFFF"/>
        </w:rPr>
        <w:t xml:space="preserve">Lietuvos Respublikos investicijų įstatymo </w:t>
      </w:r>
      <w:r>
        <w:rPr>
          <w:b/>
          <w:bCs/>
          <w:color w:val="000000"/>
          <w:kern w:val="2"/>
          <w:szCs w:val="24"/>
          <w:bdr w:val="none" w:sz="0" w:space="0" w:color="auto" w:frame="1"/>
        </w:rPr>
        <w:t>15</w:t>
      </w:r>
      <w:r>
        <w:rPr>
          <w:b/>
          <w:bCs/>
          <w:color w:val="000000"/>
          <w:kern w:val="2"/>
          <w:szCs w:val="24"/>
          <w:bdr w:val="none" w:sz="0" w:space="0" w:color="auto" w:frame="1"/>
          <w:vertAlign w:val="superscript"/>
        </w:rPr>
        <w:t>4</w:t>
      </w:r>
      <w:r>
        <w:rPr>
          <w:b/>
          <w:bCs/>
          <w:color w:val="000000"/>
          <w:kern w:val="2"/>
          <w:szCs w:val="24"/>
          <w:bdr w:val="none" w:sz="0" w:space="0" w:color="auto" w:frame="1"/>
        </w:rPr>
        <w:t>, 15</w:t>
      </w:r>
      <w:r>
        <w:rPr>
          <w:b/>
          <w:bCs/>
          <w:color w:val="000000"/>
          <w:kern w:val="2"/>
          <w:szCs w:val="24"/>
          <w:bdr w:val="none" w:sz="0" w:space="0" w:color="auto" w:frame="1"/>
          <w:vertAlign w:val="superscript"/>
        </w:rPr>
        <w:t>5</w:t>
      </w:r>
      <w:r>
        <w:rPr>
          <w:b/>
          <w:bCs/>
          <w:color w:val="000000"/>
          <w:kern w:val="2"/>
          <w:szCs w:val="24"/>
          <w:bdr w:val="none" w:sz="0" w:space="0" w:color="auto" w:frame="1"/>
        </w:rPr>
        <w:t>, 15</w:t>
      </w:r>
      <w:r>
        <w:rPr>
          <w:b/>
          <w:bCs/>
          <w:color w:val="000000"/>
          <w:kern w:val="2"/>
          <w:szCs w:val="24"/>
          <w:bdr w:val="none" w:sz="0" w:space="0" w:color="auto" w:frame="1"/>
          <w:vertAlign w:val="superscript"/>
        </w:rPr>
        <w:t>6</w:t>
      </w:r>
      <w:r>
        <w:rPr>
          <w:b/>
          <w:bCs/>
          <w:color w:val="000000"/>
          <w:kern w:val="2"/>
          <w:szCs w:val="24"/>
          <w:bdr w:val="none" w:sz="0" w:space="0" w:color="auto" w:frame="1"/>
        </w:rPr>
        <w:t xml:space="preserve"> straipsnių </w:t>
      </w:r>
      <w:r>
        <w:rPr>
          <w:b/>
          <w:bCs/>
          <w:color w:val="000000"/>
          <w:kern w:val="2"/>
          <w:szCs w:val="24"/>
        </w:rPr>
        <w:t>ir Lietuvos Respublikos pelno mokesčio įstatymo 58 straipsnio 16</w:t>
      </w:r>
      <w:r>
        <w:rPr>
          <w:b/>
          <w:bCs/>
          <w:color w:val="000000"/>
          <w:kern w:val="2"/>
          <w:szCs w:val="24"/>
          <w:vertAlign w:val="superscript"/>
        </w:rPr>
        <w:t>2</w:t>
      </w:r>
      <w:r>
        <w:rPr>
          <w:b/>
          <w:bCs/>
          <w:color w:val="000000"/>
          <w:kern w:val="2"/>
          <w:szCs w:val="24"/>
        </w:rPr>
        <w:t xml:space="preserve"> ir 16</w:t>
      </w:r>
      <w:r>
        <w:rPr>
          <w:b/>
          <w:bCs/>
          <w:color w:val="000000"/>
          <w:kern w:val="2"/>
          <w:szCs w:val="24"/>
          <w:vertAlign w:val="superscript"/>
        </w:rPr>
        <w:t>3</w:t>
      </w:r>
      <w:r>
        <w:rPr>
          <w:b/>
          <w:bCs/>
          <w:color w:val="000000"/>
          <w:kern w:val="2"/>
          <w:szCs w:val="24"/>
        </w:rPr>
        <w:t xml:space="preserve"> dalių</w:t>
      </w:r>
      <w:r>
        <w:rPr>
          <w:b/>
          <w:bCs/>
          <w:color w:val="000000"/>
          <w:kern w:val="2"/>
          <w:szCs w:val="24"/>
          <w:shd w:val="clear" w:color="auto" w:fill="FFFFFF"/>
        </w:rPr>
        <w:t xml:space="preserve"> nuostatų įgyvendi</w:t>
      </w:r>
      <w:r>
        <w:rPr>
          <w:b/>
          <w:bCs/>
          <w:color w:val="000000"/>
          <w:kern w:val="2"/>
          <w:szCs w:val="24"/>
          <w:shd w:val="clear" w:color="auto" w:fill="FFFFFF"/>
        </w:rPr>
        <w:t>nimo“, (toliau – Aprašas) 5 punkte</w:t>
      </w:r>
      <w:r>
        <w:rPr>
          <w:color w:val="000000"/>
          <w:kern w:val="2"/>
          <w:szCs w:val="24"/>
        </w:rPr>
        <w:t xml:space="preserve"> (jeigu paraišką teikia keli fiziniai ar juridiniai asmenys, atskirai pateikiama informacija apie kiekvieno pareiškėjo atitiktį stambaus projekto įgyvendinimui keliamiems reikalavimams, į paraiškos formą papildomai įtraukus atskiras lenteles apie kiekvieną iš jų)</w:t>
      </w:r>
    </w:p>
    <w:p w14:paraId="66683932" w14:textId="77777777" w:rsidR="00A95253" w:rsidRDefault="00A95253">
      <w:pPr>
        <w:ind w:firstLine="776"/>
        <w:jc w:val="both"/>
        <w:rPr>
          <w:color w:val="000000"/>
          <w:sz w:val="27"/>
          <w:szCs w:val="27"/>
          <w:lang w:eastAsia="lt-LT"/>
        </w:rPr>
      </w:pPr>
    </w:p>
    <w:tbl>
      <w:tblPr>
        <w:tblW w:w="9652" w:type="dxa"/>
        <w:tblInd w:w="-18" w:type="dxa"/>
        <w:tblCellMar>
          <w:left w:w="0" w:type="dxa"/>
          <w:right w:w="0" w:type="dxa"/>
        </w:tblCellMar>
        <w:tblLook w:val="04A0" w:firstRow="1" w:lastRow="0" w:firstColumn="1" w:lastColumn="0" w:noHBand="0" w:noVBand="1"/>
      </w:tblPr>
      <w:tblGrid>
        <w:gridCol w:w="756"/>
        <w:gridCol w:w="6758"/>
        <w:gridCol w:w="2138"/>
      </w:tblGrid>
      <w:tr w:rsidR="00A95253" w14:paraId="233C9DCD"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7672222" w14:textId="77777777" w:rsidR="00A95253" w:rsidRDefault="00136170">
            <w:pPr>
              <w:jc w:val="center"/>
              <w:rPr>
                <w:b/>
                <w:bCs/>
                <w:szCs w:val="24"/>
                <w:lang w:eastAsia="lt-LT"/>
              </w:rPr>
            </w:pPr>
            <w:r>
              <w:rPr>
                <w:b/>
                <w:bCs/>
                <w:szCs w:val="24"/>
                <w:lang w:eastAsia="lt-LT"/>
              </w:rPr>
              <w:t>Eil. Nr.</w:t>
            </w:r>
          </w:p>
        </w:tc>
        <w:tc>
          <w:tcPr>
            <w:tcW w:w="6758"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5A954C90" w14:textId="77777777" w:rsidR="00A95253" w:rsidRDefault="00136170">
            <w:pPr>
              <w:ind w:left="31"/>
              <w:jc w:val="center"/>
              <w:rPr>
                <w:b/>
                <w:bCs/>
                <w:szCs w:val="24"/>
                <w:lang w:eastAsia="lt-LT"/>
              </w:rPr>
            </w:pPr>
            <w:r>
              <w:rPr>
                <w:b/>
                <w:bCs/>
                <w:szCs w:val="24"/>
                <w:lang w:eastAsia="lt-LT"/>
              </w:rPr>
              <w:t>Reikalavimas</w:t>
            </w:r>
          </w:p>
        </w:tc>
        <w:tc>
          <w:tcPr>
            <w:tcW w:w="213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2CA724D4" w14:textId="77777777" w:rsidR="00A95253" w:rsidRDefault="00136170">
            <w:pPr>
              <w:ind w:left="31"/>
              <w:jc w:val="center"/>
              <w:rPr>
                <w:b/>
                <w:bCs/>
                <w:szCs w:val="24"/>
                <w:lang w:eastAsia="lt-LT"/>
              </w:rPr>
            </w:pPr>
            <w:r>
              <w:rPr>
                <w:b/>
                <w:bCs/>
                <w:szCs w:val="24"/>
                <w:lang w:eastAsia="lt-LT"/>
              </w:rPr>
              <w:t>Pažymėti atitinkamą reikalavimą</w:t>
            </w:r>
          </w:p>
        </w:tc>
      </w:tr>
      <w:tr w:rsidR="00A95253" w14:paraId="4383CCEA"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77E9192" w14:textId="77777777" w:rsidR="00A95253" w:rsidRDefault="00136170">
            <w:pPr>
              <w:rPr>
                <w:szCs w:val="24"/>
                <w:lang w:eastAsia="lt-LT"/>
              </w:rPr>
            </w:pPr>
            <w:r>
              <w:rPr>
                <w:szCs w:val="24"/>
                <w:lang w:eastAsia="lt-LT"/>
              </w:rPr>
              <w:t>2.1.</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DA36E8B" w14:textId="77777777" w:rsidR="00A95253" w:rsidRDefault="00136170">
            <w:pPr>
              <w:jc w:val="both"/>
              <w:rPr>
                <w:szCs w:val="24"/>
                <w:lang w:eastAsia="lt-LT"/>
              </w:rPr>
            </w:pPr>
            <w:r>
              <w:rPr>
                <w:b/>
                <w:bCs/>
              </w:rPr>
              <w:t>Stambus investicijų projektas atitinka Investicijų įstatymo 2 straipsnio 25 punktą (pažymėti A arba B):</w:t>
            </w:r>
          </w:p>
          <w:p w14:paraId="01D4C8E7" w14:textId="77777777" w:rsidR="00A95253" w:rsidRDefault="00136170">
            <w:pPr>
              <w:ind w:left="31"/>
              <w:jc w:val="both"/>
              <w:rPr>
                <w:szCs w:val="24"/>
                <w:lang w:eastAsia="lt-LT"/>
              </w:rPr>
            </w:pPr>
            <w:r>
              <w:rPr>
                <w:szCs w:val="24"/>
                <w:lang w:eastAsia="lt-LT"/>
              </w:rPr>
              <w:t>- sukurs Lietuvos Respublikoje ne mažiau kaip 150, o kai investuojama Vilniuje, – ne mažiau kaip 200 naujų darbo vietų, dėl kurių darbo santykius reguliuojančių įstatymų nustatyta tvarka bus sudarytos viso darbo laiko darbo sutartys, ir kiekvieną sukurtą darbo vietą išlaikys ne trumpiau kaip penkerius metus nuo pirmosios darbuotojo priėmimo į sukurtą darbo vietą dienos ir investuos Lietuvos Respublikoje ne mažiau kaip 20 milijonų eurų, o kai investuojama Vilniuje, – ne mažiau kaip 30 milijonų eurų vertės pr</w:t>
            </w:r>
            <w:r>
              <w:rPr>
                <w:szCs w:val="24"/>
                <w:lang w:eastAsia="lt-LT"/>
              </w:rPr>
              <w:t>ivačių kapitalo investicijų (nurodyti kriterijai taikomi duomenų apdorojimo, interneto serverių (prieglobos) paslaugų ir susijusios veiklos arba apdirbamosios gamybos investicijų projektams);</w:t>
            </w:r>
            <w:r>
              <w:rPr>
                <w:kern w:val="2"/>
                <w:sz w:val="22"/>
                <w:szCs w:val="22"/>
              </w:rPr>
              <w:t xml:space="preserve"> </w:t>
            </w:r>
          </w:p>
        </w:tc>
        <w:tc>
          <w:tcPr>
            <w:tcW w:w="2138" w:type="dxa"/>
            <w:tcBorders>
              <w:top w:val="nil"/>
              <w:left w:val="nil"/>
              <w:bottom w:val="single" w:sz="4" w:space="0" w:color="auto"/>
              <w:right w:val="single" w:sz="8" w:space="0" w:color="auto"/>
            </w:tcBorders>
            <w:tcMar>
              <w:top w:w="0" w:type="dxa"/>
              <w:left w:w="108" w:type="dxa"/>
              <w:bottom w:w="0" w:type="dxa"/>
              <w:right w:w="108" w:type="dxa"/>
            </w:tcMar>
            <w:vAlign w:val="center"/>
          </w:tcPr>
          <w:p w14:paraId="5B2C09E0" w14:textId="77777777" w:rsidR="00A95253" w:rsidRDefault="00136170">
            <w:pPr>
              <w:jc w:val="center"/>
              <w:rPr>
                <w:szCs w:val="24"/>
                <w:lang w:eastAsia="lt-LT"/>
              </w:rPr>
            </w:pPr>
            <w:r>
              <w:rPr>
                <w:szCs w:val="24"/>
              </w:rPr>
              <w:t>A</w:t>
            </w:r>
            <w:r>
              <w:rPr>
                <w:noProof/>
                <w:szCs w:val="24"/>
                <w:lang w:eastAsia="lt-LT"/>
              </w:rPr>
              <w:drawing>
                <wp:inline distT="0" distB="0" distL="0" distR="0" wp14:anchorId="5E946862" wp14:editId="7E75582E">
                  <wp:extent cx="225425" cy="243840"/>
                  <wp:effectExtent l="0" t="0" r="3175" b="38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6443B12C"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2590520" w14:textId="77777777" w:rsidR="00A95253" w:rsidRDefault="00A95253">
            <w:pPr>
              <w:rPr>
                <w:szCs w:val="24"/>
                <w:lang w:eastAsia="lt-LT"/>
              </w:rPr>
            </w:pPr>
          </w:p>
        </w:tc>
        <w:tc>
          <w:tcPr>
            <w:tcW w:w="6758"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1C26677B" w14:textId="77777777" w:rsidR="00A95253" w:rsidRDefault="00136170">
            <w:pPr>
              <w:ind w:left="31"/>
              <w:jc w:val="both"/>
              <w:rPr>
                <w:szCs w:val="24"/>
                <w:lang w:eastAsia="lt-LT"/>
              </w:rPr>
            </w:pPr>
            <w:r>
              <w:rPr>
                <w:szCs w:val="24"/>
                <w:lang w:eastAsia="lt-LT"/>
              </w:rPr>
              <w:t>- sukurs Lietuvos Respublikoje nuo 20 iki 149, o kai investuojama Vilniuje, – nuo 20 iki 199 naujų darbo vietų, dėl kurių darbo santykius reguliuojančių įstatymų nustatyta tvarka bus sudarytos viso darbo laiko darbo sutartys, ir kiekvieną sukurtą darbo vietą išlaikys ne trumpiau kaip penkerius metus nuo pirmosios darbuotojo priėmimo į sukurtą darbo vietą dienos, užtikrindamas, kad 20 investicijų projektu sukurtų naujų darbo vietų įdarbintų asmenų atitinkamo mokestinio laikotarpio vidutinis bruto darbo užmok</w:t>
            </w:r>
            <w:r>
              <w:rPr>
                <w:szCs w:val="24"/>
                <w:lang w:eastAsia="lt-LT"/>
              </w:rPr>
              <w:t>estis (taikoma kiekvienam darbuotojui atskirai) būtų ne mažesnis kaip 1,25 Valstybės duomenų agentūros paskutinio skelbiamo savivaldybės, kurioje investuojama, vidutinio mėnesinio bruto darbo užmokesčio, įskaitant individualias įmones, dydžio, o šį skaičių viršijančiose investiciniu projektu sukurtose naujose darbo vietose įdarbintų asmenų atitinkamo mokestinio laikotarpio vidutinis bruto darbo užmokestis (taikoma kiekvienam darbuotojui atskirai) bus ne mažesnis kaip Valstybės duomenų agentūros paskutinis s</w:t>
            </w:r>
            <w:r>
              <w:rPr>
                <w:szCs w:val="24"/>
                <w:lang w:eastAsia="lt-LT"/>
              </w:rPr>
              <w:t>kelbiamas savivaldybės, kurioje investuojama, vidutinis mėnesinis bruto darbo užmokestis, įskaitant individualias įmones, ir investuos Lietuvos Respublikoje ne mažiau kaip 20 milijonų eurų, o kai investuojama Vilniuje, – ne mažiau kaip 30 milijonų eurų vertės privačių kapitalo investicijų (nurodyti kriterijai taikomi tik apdirbamosios gamybos investicijų projektams).</w:t>
            </w:r>
            <w:r>
              <w:rPr>
                <w:kern w:val="2"/>
                <w:sz w:val="22"/>
                <w:szCs w:val="22"/>
              </w:rPr>
              <w:t xml:space="preserve"> </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5C9EC5" w14:textId="77777777" w:rsidR="00A95253" w:rsidRDefault="00136170">
            <w:pPr>
              <w:jc w:val="center"/>
              <w:rPr>
                <w:szCs w:val="24"/>
                <w:lang w:eastAsia="lt-LT"/>
              </w:rPr>
            </w:pPr>
            <w:r>
              <w:rPr>
                <w:szCs w:val="24"/>
              </w:rPr>
              <w:t>B</w:t>
            </w:r>
            <w:r>
              <w:rPr>
                <w:noProof/>
                <w:szCs w:val="24"/>
                <w:lang w:eastAsia="lt-LT"/>
              </w:rPr>
              <w:drawing>
                <wp:inline distT="0" distB="0" distL="0" distR="0" wp14:anchorId="76C4E215" wp14:editId="7A2225C1">
                  <wp:extent cx="225425" cy="243840"/>
                  <wp:effectExtent l="0" t="0" r="3175" b="381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2DE7858C" w14:textId="77777777">
        <w:tc>
          <w:tcPr>
            <w:tcW w:w="7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F0DB60" w14:textId="77777777" w:rsidR="00A95253" w:rsidRDefault="00136170">
            <w:pPr>
              <w:rPr>
                <w:szCs w:val="24"/>
                <w:lang w:eastAsia="lt-LT"/>
              </w:rPr>
            </w:pPr>
            <w:r>
              <w:rPr>
                <w:szCs w:val="24"/>
                <w:lang w:eastAsia="lt-LT"/>
              </w:rPr>
              <w:t>2.2.</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A1CA50E" w14:textId="77777777" w:rsidR="00A95253" w:rsidRDefault="00A95253">
            <w:pPr>
              <w:rPr>
                <w:sz w:val="8"/>
                <w:szCs w:val="8"/>
              </w:rPr>
            </w:pPr>
          </w:p>
          <w:p w14:paraId="57F4BFE2" w14:textId="77777777" w:rsidR="00A95253" w:rsidRDefault="00136170">
            <w:pPr>
              <w:spacing w:line="259" w:lineRule="auto"/>
              <w:ind w:left="31"/>
              <w:jc w:val="both"/>
              <w:rPr>
                <w:szCs w:val="24"/>
                <w:lang w:eastAsia="lt-LT"/>
              </w:rPr>
            </w:pPr>
            <w:r>
              <w:rPr>
                <w:b/>
                <w:bCs/>
                <w:szCs w:val="24"/>
                <w:lang w:eastAsia="lt-LT"/>
              </w:rPr>
              <w:t>Pareiškėjas yra finansiškai ir ekonomiškai pajėgus užtikrinti stambaus projekto įgyvendinimą ir stambaus projekto investicijų sutarties (toliau – Sutartis) vykdymą:</w:t>
            </w:r>
            <w:r>
              <w:rPr>
                <w:szCs w:val="24"/>
                <w:lang w:eastAsia="lt-LT"/>
              </w:rPr>
              <w:t xml:space="preserve"> pareiškėjas teikia duomenis ir dokumentus apie pareiškėjo metines visos veiklos pajamas (įskaitant pareiškėjo įmonių grupės ar pareiškėjo kontroliuojamų įmonių pajamas) </w:t>
            </w:r>
            <w:r>
              <w:rPr>
                <w:color w:val="000000"/>
                <w:szCs w:val="24"/>
                <w:shd w:val="clear" w:color="auto" w:fill="FFFFFF"/>
                <w:lang w:eastAsia="lt-LT"/>
              </w:rPr>
              <w:t xml:space="preserve">per pastaruosius 3 finansinius metus arba per laiką nuo pareiškėjo ar jo veiklos įregistravimo dienos (jei pareiškėjas veiklą vykdė trumpiau kaip 3 finansinius metus), dokumentus, įrodančius, kad pareiškėjas (įskaitant pareiškėjo įmonių grupę ar pareiškėjo kontroliuojamas įmones) turi ir stambaus projekto įgyvendinimo metu turės pakankamai </w:t>
            </w:r>
            <w:r>
              <w:rPr>
                <w:color w:val="000000"/>
                <w:szCs w:val="24"/>
                <w:shd w:val="clear" w:color="auto" w:fill="FFFFFF"/>
                <w:lang w:eastAsia="lt-LT"/>
              </w:rPr>
              <w:t>nuosavo, skolinto ar patikėjimo teise valdomo bei naudojamo turto, kuris bus skirtas stambiam projektui įgyvendinti ir Sutarčiai įvykdyti</w:t>
            </w:r>
            <w:r>
              <w:rPr>
                <w:szCs w:val="24"/>
                <w:lang w:eastAsia="lt-LT"/>
              </w:rPr>
              <w:t>.</w:t>
            </w:r>
          </w:p>
        </w:tc>
        <w:tc>
          <w:tcPr>
            <w:tcW w:w="21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722AF9" w14:textId="77777777" w:rsidR="00A95253" w:rsidRDefault="00A95253">
            <w:pPr>
              <w:rPr>
                <w:szCs w:val="24"/>
                <w:lang w:eastAsia="lt-LT"/>
              </w:rPr>
            </w:pPr>
          </w:p>
        </w:tc>
      </w:tr>
      <w:tr w:rsidR="00A95253" w14:paraId="4011D019" w14:textId="77777777">
        <w:trPr>
          <w:trHeight w:val="1790"/>
        </w:trPr>
        <w:tc>
          <w:tcPr>
            <w:tcW w:w="7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B25B3" w14:textId="77777777" w:rsidR="00A95253" w:rsidRDefault="00A95253">
            <w:pPr>
              <w:ind w:firstLine="62"/>
              <w:rPr>
                <w:szCs w:val="24"/>
                <w:lang w:eastAsia="lt-LT"/>
              </w:rPr>
            </w:pP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E215B3" w14:textId="77777777" w:rsidR="00A95253" w:rsidRDefault="00136170">
            <w:pPr>
              <w:jc w:val="both"/>
              <w:rPr>
                <w:szCs w:val="24"/>
                <w:lang w:eastAsia="lt-LT"/>
              </w:rPr>
            </w:pPr>
            <w:r>
              <w:rPr>
                <w:i/>
                <w:iCs/>
                <w:szCs w:val="24"/>
                <w:lang w:eastAsia="lt-LT"/>
              </w:rPr>
              <w:t>(Prašome nurodyti teikiamus duomenis ir dokumentus (pvz., finansinės atskaitomybės dokumentus ir kitus dokumentus apie nuosavą, skolintą ar patikėjimo teise valdomą bei naudojamą turtą (pavyzdžiui, atitinkamus juridinio asmens organų sprendimus, finansų įstaigų pažymas dėl būsimos paskolos ir (arba) kitos finansinių išteklių formos suteikimo, kitas užtikrinimo priemones) ar planuojamas gauti lėšas ir (ar) kitus finansinius išteklius, atitinkamus juridinio asmens organų sprendimus, finansų įstaigų pažymas dė</w:t>
            </w:r>
            <w:r>
              <w:rPr>
                <w:i/>
                <w:iCs/>
                <w:szCs w:val="24"/>
                <w:lang w:eastAsia="lt-LT"/>
              </w:rPr>
              <w:t>l būsimos paskolos ir (ar) kitos finansinių išteklių formos suteikimo, užtikrinimo priemones, kurių suma ne mažesnė kaip privačių kapitalo investicijų suma, ir pan.) ir paaiškinti, kaip jie pagrindžia pareiškėjo finansinį ir ekonominį pajėgumą užtikrinti stambaus projekto įgyvendinimą ir Sutarties vykdymą.)</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32674D6B" w14:textId="77777777" w:rsidR="00A95253" w:rsidRDefault="00A95253">
            <w:pPr>
              <w:ind w:firstLine="62"/>
              <w:jc w:val="both"/>
              <w:rPr>
                <w:szCs w:val="24"/>
                <w:lang w:eastAsia="lt-LT"/>
              </w:rPr>
            </w:pPr>
          </w:p>
        </w:tc>
      </w:tr>
      <w:tr w:rsidR="00A95253" w14:paraId="7CAC8216" w14:textId="77777777">
        <w:trPr>
          <w:trHeight w:val="693"/>
        </w:trPr>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691AD7" w14:textId="77777777" w:rsidR="00A95253" w:rsidRDefault="00136170">
            <w:pPr>
              <w:rPr>
                <w:szCs w:val="24"/>
                <w:lang w:eastAsia="lt-LT"/>
              </w:rPr>
            </w:pPr>
            <w:r>
              <w:rPr>
                <w:szCs w:val="24"/>
                <w:lang w:eastAsia="lt-LT"/>
              </w:rPr>
              <w:t>2.3.</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374FB9" w14:textId="77777777" w:rsidR="00A95253" w:rsidRDefault="00136170">
            <w:pPr>
              <w:jc w:val="both"/>
              <w:rPr>
                <w:szCs w:val="24"/>
                <w:lang w:eastAsia="lt-LT"/>
              </w:rPr>
            </w:pPr>
            <w:r>
              <w:rPr>
                <w:b/>
                <w:bCs/>
                <w:szCs w:val="24"/>
                <w:lang w:eastAsia="lt-LT"/>
              </w:rPr>
              <w:t>Pareiškėjas turi patirties, techninių ir žmogiškųjų išteklių, reikiamų stambiam projektui įgyvendinti ir Sutarčiai įvykdyti</w:t>
            </w:r>
            <w:r>
              <w:rPr>
                <w:szCs w:val="24"/>
                <w:lang w:eastAsia="lt-LT"/>
              </w:rPr>
              <w:t xml:space="preserve"> </w:t>
            </w:r>
            <w:r>
              <w:rPr>
                <w:i/>
                <w:iCs/>
                <w:szCs w:val="24"/>
                <w:lang w:eastAsia="lt-LT"/>
              </w:rPr>
              <w:t>(pažymėti vieną variantą (A, B arba C)</w:t>
            </w:r>
            <w:r>
              <w:rPr>
                <w:szCs w:val="24"/>
                <w:lang w:eastAsia="lt-LT"/>
              </w:rPr>
              <w:t>:</w:t>
            </w:r>
          </w:p>
        </w:tc>
        <w:tc>
          <w:tcPr>
            <w:tcW w:w="213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FA26BA" w14:textId="77777777" w:rsidR="00A95253" w:rsidRDefault="00A95253">
            <w:pPr>
              <w:ind w:firstLine="62"/>
              <w:jc w:val="both"/>
              <w:rPr>
                <w:szCs w:val="24"/>
                <w:lang w:eastAsia="lt-LT"/>
              </w:rPr>
            </w:pPr>
          </w:p>
        </w:tc>
      </w:tr>
      <w:tr w:rsidR="00A95253" w14:paraId="64F4D49D" w14:textId="77777777">
        <w:trPr>
          <w:trHeight w:val="693"/>
        </w:trPr>
        <w:tc>
          <w:tcPr>
            <w:tcW w:w="7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078201" w14:textId="77777777" w:rsidR="00A95253" w:rsidRDefault="00136170">
            <w:pPr>
              <w:rPr>
                <w:szCs w:val="24"/>
                <w:lang w:eastAsia="lt-LT"/>
              </w:rPr>
            </w:pPr>
            <w:r>
              <w:rPr>
                <w:szCs w:val="24"/>
                <w:lang w:eastAsia="lt-LT"/>
              </w:rPr>
              <w:t>2.3.1.</w:t>
            </w:r>
          </w:p>
        </w:tc>
        <w:tc>
          <w:tcPr>
            <w:tcW w:w="6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30528" w14:textId="77777777" w:rsidR="00A95253" w:rsidRDefault="00136170">
            <w:pPr>
              <w:jc w:val="both"/>
              <w:rPr>
                <w:szCs w:val="24"/>
                <w:lang w:eastAsia="lt-LT"/>
              </w:rPr>
            </w:pPr>
            <w:r>
              <w:rPr>
                <w:szCs w:val="24"/>
                <w:lang w:eastAsia="lt-LT"/>
              </w:rPr>
              <w:t>Pareiškėjas, pareiškėjo įmonių grupė ar pareiškėjo kontroliuojamos įmonės ne mažiau kaip 5 metus vykdo gamybos veiklą (pildoma, kai ketinama vykdyti apdirbamosios gamybos stambų investicijų projektą).</w:t>
            </w:r>
          </w:p>
        </w:tc>
        <w:tc>
          <w:tcPr>
            <w:tcW w:w="213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CB98A21" w14:textId="77777777" w:rsidR="00A95253" w:rsidRDefault="00136170">
            <w:pPr>
              <w:ind w:firstLine="62"/>
              <w:jc w:val="center"/>
              <w:rPr>
                <w:szCs w:val="24"/>
                <w:lang w:eastAsia="lt-LT"/>
              </w:rPr>
            </w:pPr>
            <w:r>
              <w:rPr>
                <w:szCs w:val="24"/>
                <w:lang w:eastAsia="lt-LT"/>
              </w:rPr>
              <w:t>A</w:t>
            </w:r>
            <w:r>
              <w:rPr>
                <w:noProof/>
                <w:szCs w:val="24"/>
                <w:lang w:eastAsia="lt-LT"/>
              </w:rPr>
              <w:drawing>
                <wp:inline distT="0" distB="0" distL="0" distR="0" wp14:anchorId="0B0F4D22" wp14:editId="650EDA1B">
                  <wp:extent cx="225425" cy="243840"/>
                  <wp:effectExtent l="0" t="0" r="3175"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2EEC782A" w14:textId="77777777">
        <w:trPr>
          <w:trHeight w:val="693"/>
        </w:trPr>
        <w:tc>
          <w:tcPr>
            <w:tcW w:w="7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8D6B35" w14:textId="77777777" w:rsidR="00A95253" w:rsidRDefault="00136170">
            <w:pPr>
              <w:rPr>
                <w:szCs w:val="24"/>
                <w:lang w:eastAsia="lt-LT"/>
              </w:rPr>
            </w:pPr>
            <w:r>
              <w:rPr>
                <w:szCs w:val="24"/>
                <w:lang w:eastAsia="lt-LT"/>
              </w:rPr>
              <w:t>2.3.2.</w:t>
            </w: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569C16" w14:textId="77777777" w:rsidR="00A95253" w:rsidRDefault="00136170">
            <w:pPr>
              <w:jc w:val="both"/>
              <w:rPr>
                <w:szCs w:val="24"/>
                <w:lang w:eastAsia="lt-LT"/>
              </w:rPr>
            </w:pPr>
            <w:r>
              <w:rPr>
                <w:szCs w:val="24"/>
                <w:lang w:eastAsia="lt-LT"/>
              </w:rPr>
              <w:t xml:space="preserve">Pareiškėjas, pareiškėjo įmonių grupė ar pareiškėjo kontroliuojamos įmonės ne mažiau kaip 3 metus vykdo paslaugų veiklą (pildoma, kai ketinama vykdyti duomenų apdorojimo, interneto serverių (prieglobos) paslaugų ir susijusios veiklos stambų investicijų projektą). </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EA494" w14:textId="77777777" w:rsidR="00A95253" w:rsidRDefault="00136170">
            <w:pPr>
              <w:ind w:firstLine="62"/>
              <w:jc w:val="center"/>
              <w:rPr>
                <w:szCs w:val="24"/>
                <w:lang w:eastAsia="lt-LT"/>
              </w:rPr>
            </w:pPr>
            <w:r>
              <w:rPr>
                <w:szCs w:val="24"/>
                <w:lang w:eastAsia="lt-LT"/>
              </w:rPr>
              <w:t>B</w:t>
            </w:r>
            <w:r>
              <w:rPr>
                <w:noProof/>
                <w:szCs w:val="24"/>
                <w:lang w:eastAsia="lt-LT"/>
              </w:rPr>
              <w:drawing>
                <wp:inline distT="0" distB="0" distL="0" distR="0" wp14:anchorId="05D225F6" wp14:editId="6A071446">
                  <wp:extent cx="225425" cy="243840"/>
                  <wp:effectExtent l="0" t="0" r="3175"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2BCCC7B5" w14:textId="77777777">
        <w:trPr>
          <w:trHeight w:val="69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AB827" w14:textId="77777777" w:rsidR="00A95253" w:rsidRDefault="00136170">
            <w:pPr>
              <w:rPr>
                <w:szCs w:val="24"/>
                <w:lang w:eastAsia="lt-LT"/>
              </w:rPr>
            </w:pPr>
            <w:r>
              <w:rPr>
                <w:szCs w:val="24"/>
                <w:lang w:eastAsia="lt-LT"/>
              </w:rPr>
              <w:t>2.3.3.</w:t>
            </w:r>
          </w:p>
        </w:tc>
        <w:tc>
          <w:tcPr>
            <w:tcW w:w="67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C07824A" w14:textId="77777777" w:rsidR="00A95253" w:rsidRDefault="00136170">
            <w:pPr>
              <w:jc w:val="both"/>
              <w:rPr>
                <w:szCs w:val="24"/>
                <w:lang w:eastAsia="lt-LT"/>
              </w:rPr>
            </w:pPr>
            <w:r>
              <w:rPr>
                <w:szCs w:val="24"/>
                <w:lang w:eastAsia="lt-LT"/>
              </w:rPr>
              <w:t>Gamybos veikla vykdoma trumpiau kaip 5 metus arba paslaugų veikla vykdoma trumpiau kaip 3 metus, tačiau pareiškėjas pateikia informaciją ar dokumentus, įrodančius pareiškėjo, pareiškėjo įmonių grupės ar pareiškėjo kontroliuojamų įmonių patirtį, turimus techninius ir žmogiškuosius išteklius, reikalingus stambiam projektui įgyvendinti ir Sutarčiai įvykdyti.</w:t>
            </w:r>
          </w:p>
        </w:tc>
        <w:tc>
          <w:tcPr>
            <w:tcW w:w="21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E2DB9" w14:textId="77777777" w:rsidR="00A95253" w:rsidRDefault="00136170">
            <w:pPr>
              <w:ind w:firstLine="62"/>
              <w:jc w:val="center"/>
              <w:rPr>
                <w:szCs w:val="24"/>
                <w:lang w:eastAsia="lt-LT"/>
              </w:rPr>
            </w:pPr>
            <w:r>
              <w:rPr>
                <w:szCs w:val="24"/>
                <w:lang w:eastAsia="lt-LT"/>
              </w:rPr>
              <w:t>C</w:t>
            </w:r>
            <w:r>
              <w:rPr>
                <w:noProof/>
                <w:szCs w:val="24"/>
                <w:lang w:eastAsia="lt-LT"/>
              </w:rPr>
              <w:drawing>
                <wp:inline distT="0" distB="0" distL="0" distR="0" wp14:anchorId="2CA1AD54" wp14:editId="51833892">
                  <wp:extent cx="225425" cy="243840"/>
                  <wp:effectExtent l="0" t="0" r="3175" b="381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6E61D29B" w14:textId="77777777">
        <w:trPr>
          <w:trHeight w:val="1193"/>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1638C1" w14:textId="77777777" w:rsidR="00A95253" w:rsidRDefault="00A95253">
            <w:pPr>
              <w:ind w:firstLine="62"/>
              <w:jc w:val="center"/>
              <w:rPr>
                <w:szCs w:val="24"/>
                <w:lang w:eastAsia="lt-LT"/>
              </w:rPr>
            </w:pPr>
          </w:p>
        </w:tc>
        <w:tc>
          <w:tcPr>
            <w:tcW w:w="67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18C2152" w14:textId="77777777" w:rsidR="00A95253" w:rsidRDefault="00136170">
            <w:pPr>
              <w:jc w:val="both"/>
              <w:rPr>
                <w:szCs w:val="24"/>
                <w:lang w:eastAsia="lt-LT"/>
              </w:rPr>
            </w:pPr>
            <w:r>
              <w:rPr>
                <w:i/>
                <w:iCs/>
                <w:szCs w:val="24"/>
                <w:lang w:eastAsia="lt-LT"/>
              </w:rPr>
              <w:t>(Pildoma tik tokiu atveju, kai pasirinktas C variantas. Prašome nurodyti pridedamus dokumentus ir paaiškinti, kaip jie pagrindžia pareiškėjo turimą patirtį, techninius ir žmogiškuosius išteklius, reikalingus stambiam projektui įgyvendinti ir Sutarčiai vykdyti (pvz., susitarimai su trečiaisiais asmenimis, kurie įrodo, kad pareiškėjui bus prieinami stambiam projektui įgyvendinti reikalingi techniniai ir (ar) žmogiškieji ištekliai, informacija apie panašaus pobūdžio projektų įgyvendinimo procesą ir pan.)</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27E7457F" w14:textId="77777777" w:rsidR="00A95253" w:rsidRDefault="00A95253">
            <w:pPr>
              <w:ind w:firstLine="62"/>
              <w:jc w:val="both"/>
              <w:rPr>
                <w:szCs w:val="24"/>
                <w:lang w:eastAsia="lt-LT"/>
              </w:rPr>
            </w:pPr>
          </w:p>
        </w:tc>
      </w:tr>
      <w:tr w:rsidR="00A95253" w14:paraId="206FA72D" w14:textId="77777777">
        <w:trPr>
          <w:trHeight w:val="1449"/>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96A5D" w14:textId="77777777" w:rsidR="00A95253" w:rsidRDefault="00136170">
            <w:pPr>
              <w:rPr>
                <w:szCs w:val="24"/>
                <w:lang w:eastAsia="lt-LT"/>
              </w:rPr>
            </w:pPr>
            <w:r>
              <w:rPr>
                <w:szCs w:val="24"/>
                <w:lang w:eastAsia="lt-LT"/>
              </w:rPr>
              <w:t>2.4.</w:t>
            </w:r>
          </w:p>
        </w:tc>
        <w:tc>
          <w:tcPr>
            <w:tcW w:w="67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4D2348B" w14:textId="77777777" w:rsidR="00A95253" w:rsidRDefault="00136170">
            <w:pPr>
              <w:jc w:val="both"/>
              <w:rPr>
                <w:szCs w:val="24"/>
                <w:lang w:eastAsia="lt-LT"/>
              </w:rPr>
            </w:pPr>
            <w:r>
              <w:rPr>
                <w:szCs w:val="24"/>
                <w:lang w:eastAsia="lt-LT"/>
              </w:rPr>
              <w:t>Pareiškėjas patvirtinta, kad jo atžvilgiu nėra priimtas kreditorių sprendimas pradėti pareiškėjo bankroto procesą ne teismo tvarka, nėra įsiteisėjusių teismo nutarčių dėl nemokumo bylos pareiškėjui iškėlimo</w:t>
            </w:r>
            <w:r>
              <w:rPr>
                <w:rFonts w:ascii="Arial" w:hAnsi="Arial" w:cs="Arial"/>
                <w:sz w:val="20"/>
                <w:lang w:eastAsia="lt-LT"/>
              </w:rPr>
              <w:t> </w:t>
            </w:r>
            <w:r>
              <w:rPr>
                <w:szCs w:val="24"/>
                <w:lang w:eastAsia="lt-LT"/>
              </w:rPr>
              <w:t>arba jis nėra likviduojamas kitais Lietuvos Respublikos civiliniame kodekse nustatytais pagrindais.</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6F36B2A0" w14:textId="77777777" w:rsidR="00A95253" w:rsidRDefault="00136170">
            <w:pPr>
              <w:jc w:val="center"/>
              <w:rPr>
                <w:szCs w:val="24"/>
                <w:lang w:eastAsia="lt-LT"/>
              </w:rPr>
            </w:pPr>
            <w:r>
              <w:rPr>
                <w:noProof/>
                <w:szCs w:val="24"/>
                <w:lang w:eastAsia="lt-LT"/>
              </w:rPr>
              <w:drawing>
                <wp:inline distT="0" distB="0" distL="0" distR="0" wp14:anchorId="321E16B3" wp14:editId="4759ACD0">
                  <wp:extent cx="225425" cy="243840"/>
                  <wp:effectExtent l="0" t="0" r="3175"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1A438B81" w14:textId="77777777">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D3758" w14:textId="77777777" w:rsidR="00A95253" w:rsidRDefault="00136170">
            <w:pPr>
              <w:rPr>
                <w:szCs w:val="24"/>
                <w:lang w:eastAsia="lt-LT"/>
              </w:rPr>
            </w:pPr>
            <w:r>
              <w:rPr>
                <w:szCs w:val="24"/>
                <w:lang w:eastAsia="lt-LT"/>
              </w:rPr>
              <w:t>2.5.</w:t>
            </w:r>
          </w:p>
        </w:tc>
        <w:tc>
          <w:tcPr>
            <w:tcW w:w="67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F12E8B" w14:textId="77777777" w:rsidR="00A95253" w:rsidRDefault="00136170">
            <w:pPr>
              <w:jc w:val="both"/>
              <w:rPr>
                <w:szCs w:val="24"/>
                <w:lang w:eastAsia="lt-LT"/>
              </w:rPr>
            </w:pPr>
            <w:r>
              <w:rPr>
                <w:szCs w:val="24"/>
                <w:lang w:eastAsia="lt-LT"/>
              </w:rPr>
              <w:t>Pareiškėjas garantuoja, kad Sutarties sudarymas nepažeis viešosios tvarkos, nacionalinio saugumo, visuomenės saugumo ir (ar) sveikatos interesų.</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7D9362D5" w14:textId="77777777" w:rsidR="00A95253" w:rsidRDefault="00136170">
            <w:pPr>
              <w:ind w:right="-241"/>
              <w:jc w:val="center"/>
              <w:rPr>
                <w:szCs w:val="24"/>
                <w:lang w:eastAsia="lt-LT"/>
              </w:rPr>
            </w:pPr>
            <w:r>
              <w:rPr>
                <w:rFonts w:cs="Arial"/>
                <w:noProof/>
                <w:lang w:eastAsia="lt-LT"/>
              </w:rPr>
              <w:drawing>
                <wp:inline distT="0" distB="0" distL="0" distR="0" wp14:anchorId="564794F5" wp14:editId="132A5C57">
                  <wp:extent cx="225425" cy="243840"/>
                  <wp:effectExtent l="0" t="0" r="3175" b="381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438E66E6" w14:textId="77777777">
        <w:trPr>
          <w:trHeight w:val="1016"/>
        </w:trPr>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B8CBC" w14:textId="77777777" w:rsidR="00A95253" w:rsidRDefault="00A95253">
            <w:pPr>
              <w:ind w:firstLine="62"/>
              <w:rPr>
                <w:szCs w:val="24"/>
                <w:lang w:eastAsia="lt-LT"/>
              </w:rPr>
            </w:pPr>
          </w:p>
        </w:tc>
        <w:tc>
          <w:tcPr>
            <w:tcW w:w="67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2DCF7" w14:textId="77777777" w:rsidR="00A95253" w:rsidRDefault="00136170">
            <w:pPr>
              <w:jc w:val="both"/>
              <w:rPr>
                <w:szCs w:val="24"/>
                <w:lang w:eastAsia="lt-LT"/>
              </w:rPr>
            </w:pPr>
            <w:r>
              <w:rPr>
                <w:i/>
                <w:iCs/>
                <w:szCs w:val="24"/>
                <w:lang w:eastAsia="lt-LT"/>
              </w:rPr>
              <w:t>(Jei stambus projektas bus įgyvendinamas nacionaliniam saugumui užtikrinti strategiškai svarbiuose ūkio sektoriuose, kaip jie apibrėžti Lietuvos Respublikos nacionaliniam saugumui užtikrinti svarbių objektų apsaugos įstatyme, prašome nurodyti konkretų sektorių.)</w:t>
            </w:r>
          </w:p>
        </w:tc>
        <w:tc>
          <w:tcPr>
            <w:tcW w:w="2138" w:type="dxa"/>
            <w:tcBorders>
              <w:top w:val="nil"/>
              <w:left w:val="nil"/>
              <w:bottom w:val="single" w:sz="8" w:space="0" w:color="auto"/>
              <w:right w:val="single" w:sz="8" w:space="0" w:color="auto"/>
            </w:tcBorders>
            <w:tcMar>
              <w:top w:w="0" w:type="dxa"/>
              <w:left w:w="108" w:type="dxa"/>
              <w:bottom w:w="0" w:type="dxa"/>
              <w:right w:w="108" w:type="dxa"/>
            </w:tcMar>
            <w:hideMark/>
          </w:tcPr>
          <w:p w14:paraId="10C3D350" w14:textId="77777777" w:rsidR="00A95253" w:rsidRDefault="00A95253">
            <w:pPr>
              <w:ind w:firstLine="62"/>
              <w:jc w:val="center"/>
              <w:rPr>
                <w:szCs w:val="24"/>
                <w:lang w:eastAsia="lt-LT"/>
              </w:rPr>
            </w:pPr>
          </w:p>
        </w:tc>
      </w:tr>
    </w:tbl>
    <w:p w14:paraId="490E604B" w14:textId="77777777" w:rsidR="00A95253" w:rsidRDefault="00A95253">
      <w:pPr>
        <w:tabs>
          <w:tab w:val="left" w:pos="709"/>
        </w:tabs>
        <w:jc w:val="both"/>
        <w:rPr>
          <w:b/>
          <w:bCs/>
          <w:szCs w:val="24"/>
        </w:rPr>
      </w:pPr>
    </w:p>
    <w:p w14:paraId="4790F5D0" w14:textId="77777777" w:rsidR="00A95253" w:rsidRDefault="00136170">
      <w:pPr>
        <w:rPr>
          <w:rFonts w:eastAsia="MS Mincho"/>
          <w:i/>
          <w:iCs/>
          <w:sz w:val="20"/>
        </w:rPr>
      </w:pPr>
      <w:r>
        <w:rPr>
          <w:rFonts w:eastAsia="MS Mincho"/>
          <w:i/>
          <w:iCs/>
          <w:sz w:val="20"/>
        </w:rPr>
        <w:t>Punkto pakeitimai:</w:t>
      </w:r>
    </w:p>
    <w:p w14:paraId="1F32FADD" w14:textId="77777777" w:rsidR="00A95253" w:rsidRDefault="0013617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4-1</w:t>
        </w:r>
      </w:hyperlink>
      <w:r>
        <w:rPr>
          <w:rFonts w:eastAsia="MS Mincho"/>
          <w:i/>
          <w:iCs/>
          <w:sz w:val="20"/>
        </w:rPr>
        <w:t>, 2026-01-07, paskelbta TAR 2026-01-07, i. k. 2026-00145</w:t>
      </w:r>
    </w:p>
    <w:p w14:paraId="01CEC303" w14:textId="77777777" w:rsidR="00A95253" w:rsidRDefault="00A95253"/>
    <w:p w14:paraId="741BEB94" w14:textId="77777777" w:rsidR="00A95253" w:rsidRDefault="00136170">
      <w:pPr>
        <w:ind w:firstLine="709"/>
        <w:jc w:val="both"/>
        <w:rPr>
          <w:b/>
          <w:bCs/>
          <w:szCs w:val="24"/>
        </w:rPr>
      </w:pPr>
      <w:r>
        <w:rPr>
          <w:b/>
          <w:bCs/>
          <w:szCs w:val="24"/>
        </w:rPr>
        <w:t>3. Bendroji informacija apie stambų projektą (stambaus projekto rodikliai ir įsipareigojimai)</w:t>
      </w:r>
    </w:p>
    <w:p w14:paraId="6E299463" w14:textId="77777777" w:rsidR="00A95253" w:rsidRDefault="00A95253">
      <w:pPr>
        <w:ind w:firstLine="709"/>
        <w:jc w:val="both"/>
        <w:rPr>
          <w:b/>
          <w:bCs/>
          <w:szCs w:val="24"/>
        </w:rPr>
      </w:pPr>
    </w:p>
    <w:tbl>
      <w:tblPr>
        <w:tblW w:w="9639" w:type="dxa"/>
        <w:tblInd w:w="-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4A0" w:firstRow="1" w:lastRow="0" w:firstColumn="1" w:lastColumn="0" w:noHBand="0" w:noVBand="1"/>
      </w:tblPr>
      <w:tblGrid>
        <w:gridCol w:w="704"/>
        <w:gridCol w:w="3265"/>
        <w:gridCol w:w="1843"/>
        <w:gridCol w:w="1276"/>
        <w:gridCol w:w="1182"/>
        <w:gridCol w:w="1369"/>
      </w:tblGrid>
      <w:tr w:rsidR="00A95253" w14:paraId="19425F0B"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E820A" w14:textId="77777777" w:rsidR="00A95253" w:rsidRDefault="00136170">
            <w:pPr>
              <w:jc w:val="center"/>
              <w:rPr>
                <w:b/>
                <w:bCs/>
                <w:szCs w:val="24"/>
              </w:rPr>
            </w:pPr>
            <w:r>
              <w:rPr>
                <w:b/>
                <w:bCs/>
                <w:szCs w:val="24"/>
              </w:rPr>
              <w:t>Eil.Nr.</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F9F03" w14:textId="77777777" w:rsidR="00A95253" w:rsidRDefault="00136170">
            <w:pPr>
              <w:jc w:val="center"/>
              <w:rPr>
                <w:b/>
                <w:bCs/>
                <w:szCs w:val="24"/>
              </w:rPr>
            </w:pPr>
            <w:r>
              <w:rPr>
                <w:b/>
                <w:bCs/>
                <w:szCs w:val="24"/>
              </w:rPr>
              <w:t>Informacija</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406B7" w14:textId="77777777" w:rsidR="00A95253" w:rsidRDefault="00136170">
            <w:pPr>
              <w:jc w:val="center"/>
              <w:rPr>
                <w:b/>
                <w:bCs/>
                <w:szCs w:val="24"/>
              </w:rPr>
            </w:pPr>
            <w:r>
              <w:rPr>
                <w:b/>
                <w:bCs/>
                <w:szCs w:val="24"/>
              </w:rPr>
              <w:t>Nurodyti / pažymėti</w:t>
            </w:r>
          </w:p>
        </w:tc>
      </w:tr>
      <w:tr w:rsidR="00A95253" w14:paraId="053356DA"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4E431" w14:textId="77777777" w:rsidR="00A95253" w:rsidRDefault="00136170">
            <w:pPr>
              <w:rPr>
                <w:szCs w:val="24"/>
              </w:rPr>
            </w:pPr>
            <w:r>
              <w:rPr>
                <w:szCs w:val="24"/>
              </w:rPr>
              <w:t>3.1.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2F24F" w14:textId="77777777" w:rsidR="00A95253" w:rsidRDefault="00136170">
            <w:pPr>
              <w:rPr>
                <w:szCs w:val="24"/>
              </w:rPr>
            </w:pPr>
            <w:r>
              <w:rPr>
                <w:szCs w:val="24"/>
              </w:rPr>
              <w:t>Stambaus projekto pavadinimas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46979E" w14:textId="77777777" w:rsidR="00A95253" w:rsidRDefault="00A95253">
            <w:pPr>
              <w:jc w:val="center"/>
              <w:rPr>
                <w:szCs w:val="24"/>
              </w:rPr>
            </w:pPr>
          </w:p>
        </w:tc>
      </w:tr>
      <w:tr w:rsidR="00A95253" w14:paraId="3A6E2D69"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7A37E" w14:textId="77777777" w:rsidR="00A95253" w:rsidRDefault="00136170">
            <w:pPr>
              <w:rPr>
                <w:szCs w:val="24"/>
              </w:rPr>
            </w:pPr>
            <w:r>
              <w:rPr>
                <w:szCs w:val="24"/>
              </w:rPr>
              <w:t>3.2.</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67D863" w14:textId="77777777" w:rsidR="00A95253" w:rsidRDefault="00136170">
            <w:pPr>
              <w:rPr>
                <w:szCs w:val="24"/>
              </w:rPr>
            </w:pPr>
            <w:r>
              <w:rPr>
                <w:szCs w:val="24"/>
              </w:rPr>
              <w:t xml:space="preserve">Investuotojo planuojamos Lietuvos Respublikoje sukurti naujos darbo vietos, dėl kurių investuotojas sudarys viso darbo laiko darbo sutartis </w:t>
            </w:r>
            <w:r>
              <w:rPr>
                <w:i/>
                <w:szCs w:val="24"/>
              </w:rPr>
              <w:t>(</w:t>
            </w:r>
            <w:r>
              <w:rPr>
                <w:i/>
                <w:iCs/>
                <w:szCs w:val="24"/>
              </w:rPr>
              <w:t>Prašome nurodyti darbo vietų pavadinimus (pareigybes), darbo vietų skaičių, planuojamą sukurtų naujų darbo vietų išlaikymo terminą, jei jis ilgesnis kaip 5 metai nuo pirmosios darbuotojo priėmimo į sukurtą darbo vietą dienos, kaip tai nustatyta Lietuvos Respublikos investicijų įstatymo 2 straipsnio 25 dalyje, ir kt.).</w:t>
            </w:r>
            <w:r>
              <w:rPr>
                <w:sz w:val="22"/>
                <w:szCs w:val="22"/>
              </w:rPr>
              <w:t xml:space="preserve"> </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E52FF8" w14:textId="77777777" w:rsidR="00A95253" w:rsidRDefault="00A95253">
            <w:pPr>
              <w:jc w:val="center"/>
              <w:rPr>
                <w:szCs w:val="24"/>
              </w:rPr>
            </w:pPr>
          </w:p>
        </w:tc>
      </w:tr>
      <w:tr w:rsidR="00A95253" w14:paraId="514B8560" w14:textId="77777777">
        <w:trPr>
          <w:trHeight w:val="53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0F9C6" w14:textId="77777777" w:rsidR="00A95253" w:rsidRDefault="00136170">
            <w:pPr>
              <w:rPr>
                <w:szCs w:val="24"/>
              </w:rPr>
            </w:pPr>
            <w:r>
              <w:rPr>
                <w:szCs w:val="24"/>
              </w:rPr>
              <w:t>3.3.</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AF898" w14:textId="77777777" w:rsidR="00A95253" w:rsidRDefault="00136170">
            <w:pPr>
              <w:rPr>
                <w:szCs w:val="24"/>
              </w:rPr>
            </w:pPr>
            <w:r>
              <w:rPr>
                <w:szCs w:val="24"/>
              </w:rPr>
              <w:t xml:space="preserve">Planuojamų privačių kapitalo investicijų Lietuvos Respublikoje, įgyvendinant stambų projektą, suma </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FCCFD" w14:textId="77777777" w:rsidR="00A95253" w:rsidRDefault="00A95253">
            <w:pPr>
              <w:jc w:val="center"/>
              <w:rPr>
                <w:szCs w:val="24"/>
              </w:rPr>
            </w:pPr>
          </w:p>
          <w:p w14:paraId="2497E3CC" w14:textId="77777777" w:rsidR="00A95253" w:rsidRDefault="00A95253">
            <w:pPr>
              <w:rPr>
                <w:szCs w:val="24"/>
              </w:rPr>
            </w:pPr>
          </w:p>
          <w:p w14:paraId="720AD36F" w14:textId="77777777" w:rsidR="00A95253" w:rsidRDefault="00A95253">
            <w:pPr>
              <w:rPr>
                <w:szCs w:val="24"/>
              </w:rPr>
            </w:pPr>
          </w:p>
          <w:p w14:paraId="245E50B9" w14:textId="77777777" w:rsidR="00A95253" w:rsidRDefault="00A95253">
            <w:pPr>
              <w:ind w:firstLine="1296"/>
              <w:rPr>
                <w:rFonts w:cs="Arial"/>
              </w:rPr>
            </w:pPr>
          </w:p>
        </w:tc>
      </w:tr>
      <w:tr w:rsidR="00A95253" w14:paraId="34611960" w14:textId="77777777">
        <w:trPr>
          <w:trHeight w:val="524"/>
        </w:trPr>
        <w:tc>
          <w:tcPr>
            <w:tcW w:w="70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8883E" w14:textId="77777777" w:rsidR="00A95253" w:rsidRDefault="00136170">
            <w:pPr>
              <w:rPr>
                <w:szCs w:val="24"/>
              </w:rPr>
            </w:pPr>
            <w:r>
              <w:rPr>
                <w:szCs w:val="24"/>
              </w:rPr>
              <w:t>3.4.</w:t>
            </w:r>
          </w:p>
        </w:tc>
        <w:tc>
          <w:tcPr>
            <w:tcW w:w="326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A098" w14:textId="77777777" w:rsidR="00A95253" w:rsidRDefault="00136170">
            <w:pPr>
              <w:rPr>
                <w:szCs w:val="24"/>
              </w:rPr>
            </w:pPr>
            <w:r>
              <w:rPr>
                <w:szCs w:val="24"/>
              </w:rPr>
              <w:t xml:space="preserve">Sektorius </w:t>
            </w:r>
            <w:r>
              <w:rPr>
                <w:i/>
                <w:iCs/>
                <w:szCs w:val="24"/>
              </w:rPr>
              <w:t>(pasirinkti vieną)*</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0BA8A" w14:textId="77777777" w:rsidR="00A95253" w:rsidRDefault="00136170">
            <w:pPr>
              <w:tabs>
                <w:tab w:val="left" w:pos="315"/>
              </w:tabs>
              <w:ind w:firstLine="124"/>
              <w:jc w:val="both"/>
              <w:rPr>
                <w:szCs w:val="24"/>
              </w:rPr>
            </w:pPr>
            <w:r>
              <w:rPr>
                <w:rFonts w:cs="Arial"/>
                <w:lang w:val="en-US"/>
              </w:rPr>
              <w:fldChar w:fldCharType="begin" w:fldLock="1">
                <w:ffData>
                  <w:name w:val="Tikrinti3"/>
                  <w:enabled/>
                  <w:calcOnExit w:val="0"/>
                  <w:checkBox>
                    <w:sizeAuto/>
                    <w:default w:val="0"/>
                  </w:checkBox>
                </w:ffData>
              </w:fldChar>
            </w:r>
            <w:r>
              <w:rPr>
                <w:szCs w:val="24"/>
              </w:rPr>
              <w:instrText xml:space="preserve"> FORMCHECKBOX </w:instrText>
            </w:r>
            <w:r>
              <w:rPr>
                <w:rFonts w:cs="Arial"/>
                <w:lang w:val="en-US"/>
              </w:rPr>
            </w:r>
            <w:r>
              <w:rPr>
                <w:rFonts w:cs="Arial"/>
                <w:lang w:val="en-US"/>
              </w:rPr>
              <w:fldChar w:fldCharType="separate"/>
            </w:r>
            <w:r>
              <w:rPr>
                <w:rFonts w:cs="Arial"/>
                <w:lang w:val="en-US"/>
              </w:rPr>
              <w:fldChar w:fldCharType="end"/>
            </w:r>
            <w:r>
              <w:rPr>
                <w:szCs w:val="24"/>
              </w:rPr>
              <w:t>Apdirbamoji gamyba (</w:t>
            </w:r>
            <w:r>
              <w:rPr>
                <w:szCs w:val="24"/>
                <w:shd w:val="clear" w:color="auto" w:fill="FFFFFF"/>
              </w:rPr>
              <w:t xml:space="preserve">2006 m. gruodžio 20 d. Europos Parlamento ir Tarybos reglamento (EB) Nr. 1893/2006, nustatančio statistinį ekonominės veiklos rūšių klasifikatorių NACE 2 red. ir iš dalies keičiančio Tarybos reglamentą (EEB) Nr. 3037/90 bei tam tikrus EB reglamentus dėl konkrečių statistikos sričių, </w:t>
            </w:r>
            <w:r>
              <w:rPr>
                <w:szCs w:val="24"/>
                <w:bdr w:val="none" w:sz="0" w:space="0" w:color="auto" w:frame="1"/>
                <w:shd w:val="clear" w:color="auto" w:fill="FFFFFF"/>
              </w:rPr>
              <w:t>su paskutiniais pakeitimais, padarytais 2019 m. birželio 20 d. Europos Parlamento ir Tarybos reglamentu (ES) 2019/1243,</w:t>
            </w:r>
            <w:r>
              <w:rPr>
                <w:szCs w:val="24"/>
                <w:shd w:val="clear" w:color="auto" w:fill="FFFFFF"/>
              </w:rPr>
              <w:t xml:space="preserve"> </w:t>
            </w:r>
            <w:r>
              <w:rPr>
                <w:szCs w:val="24"/>
              </w:rPr>
              <w:t>1 priedo NACE 2 red. C sekcija)</w:t>
            </w:r>
          </w:p>
        </w:tc>
      </w:tr>
      <w:tr w:rsidR="00A95253" w14:paraId="53A6F708" w14:textId="77777777">
        <w:trPr>
          <w:trHeight w:val="524"/>
        </w:trPr>
        <w:tc>
          <w:tcPr>
            <w:tcW w:w="70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7382B" w14:textId="77777777" w:rsidR="00A95253" w:rsidRDefault="00136170">
            <w:pPr>
              <w:jc w:val="center"/>
              <w:rPr>
                <w:szCs w:val="24"/>
              </w:rPr>
            </w:pPr>
            <w:r>
              <w:rPr>
                <w:szCs w:val="24"/>
              </w:rPr>
              <w:t>1.1.</w:t>
            </w:r>
            <w:r>
              <w:rPr>
                <w:szCs w:val="24"/>
              </w:rPr>
              <w:tab/>
            </w:r>
          </w:p>
        </w:tc>
        <w:tc>
          <w:tcPr>
            <w:tcW w:w="326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27740" w14:textId="77777777" w:rsidR="00A95253" w:rsidRDefault="00A95253">
            <w:pPr>
              <w:rPr>
                <w:szCs w:val="24"/>
              </w:rPr>
            </w:pP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5C3D8" w14:textId="77777777" w:rsidR="00A95253" w:rsidRDefault="00136170">
            <w:pPr>
              <w:ind w:firstLine="62"/>
              <w:jc w:val="both"/>
              <w:rPr>
                <w:szCs w:val="24"/>
              </w:rPr>
            </w:pPr>
            <w:r>
              <w:rPr>
                <w:rFonts w:cs="Arial"/>
                <w:lang w:val="en-US"/>
              </w:rPr>
              <w:fldChar w:fldCharType="begin" w:fldLock="1">
                <w:ffData>
                  <w:name w:val="Tikrinti3"/>
                  <w:enabled/>
                  <w:calcOnExit w:val="0"/>
                  <w:checkBox>
                    <w:sizeAuto/>
                    <w:default w:val="0"/>
                  </w:checkBox>
                </w:ffData>
              </w:fldChar>
            </w:r>
            <w:r>
              <w:rPr>
                <w:szCs w:val="24"/>
              </w:rPr>
              <w:instrText xml:space="preserve"> FORMCHECKBOX </w:instrText>
            </w:r>
            <w:r>
              <w:rPr>
                <w:rFonts w:cs="Arial"/>
                <w:lang w:val="en-US"/>
              </w:rPr>
            </w:r>
            <w:r>
              <w:rPr>
                <w:rFonts w:cs="Arial"/>
                <w:lang w:val="en-US"/>
              </w:rPr>
              <w:fldChar w:fldCharType="separate"/>
            </w:r>
            <w:r>
              <w:rPr>
                <w:rFonts w:cs="Arial"/>
                <w:lang w:val="en-US"/>
              </w:rPr>
              <w:fldChar w:fldCharType="end"/>
            </w:r>
            <w:r>
              <w:rPr>
                <w:szCs w:val="24"/>
              </w:rPr>
              <w:t xml:space="preserve">Duomenų apdorojimo, interneto serverių paslaugų (prieglobos) ir susijusios veiklos (Reglamento </w:t>
            </w:r>
            <w:r>
              <w:rPr>
                <w:szCs w:val="24"/>
                <w:shd w:val="clear" w:color="auto" w:fill="FFFFFF"/>
              </w:rPr>
              <w:t>Nr. 1893/2006</w:t>
            </w:r>
            <w:r>
              <w:rPr>
                <w:szCs w:val="24"/>
              </w:rPr>
              <w:t xml:space="preserve"> 1 priedo NACE 2 red. 63.11 klasė)</w:t>
            </w:r>
          </w:p>
        </w:tc>
      </w:tr>
      <w:tr w:rsidR="00A95253" w14:paraId="38B003A4" w14:textId="77777777">
        <w:trPr>
          <w:trHeight w:val="61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FC546" w14:textId="77777777" w:rsidR="00A95253" w:rsidRDefault="00136170">
            <w:pPr>
              <w:rPr>
                <w:szCs w:val="24"/>
              </w:rPr>
            </w:pPr>
            <w:r>
              <w:rPr>
                <w:szCs w:val="24"/>
              </w:rPr>
              <w:t>3.5.</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FE054" w14:textId="77777777" w:rsidR="00A95253" w:rsidRDefault="00136170">
            <w:pPr>
              <w:rPr>
                <w:szCs w:val="24"/>
              </w:rPr>
            </w:pPr>
            <w:r>
              <w:rPr>
                <w:szCs w:val="24"/>
              </w:rPr>
              <w:t>Stambaus projekto tikslai ir uždaviniai</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EDBE73" w14:textId="77777777" w:rsidR="00A95253" w:rsidRDefault="00A95253">
            <w:pPr>
              <w:rPr>
                <w:szCs w:val="24"/>
              </w:rPr>
            </w:pPr>
          </w:p>
        </w:tc>
      </w:tr>
      <w:tr w:rsidR="00A95253" w14:paraId="0CEA369D" w14:textId="77777777">
        <w:trPr>
          <w:trHeight w:val="562"/>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87774" w14:textId="77777777" w:rsidR="00A95253" w:rsidRDefault="00136170">
            <w:pPr>
              <w:rPr>
                <w:szCs w:val="24"/>
              </w:rPr>
            </w:pPr>
            <w:r>
              <w:rPr>
                <w:szCs w:val="24"/>
              </w:rPr>
              <w:t>3.6.</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84EB" w14:textId="77777777" w:rsidR="00A95253" w:rsidRDefault="00136170">
            <w:pPr>
              <w:rPr>
                <w:szCs w:val="24"/>
              </w:rPr>
            </w:pPr>
            <w:r>
              <w:rPr>
                <w:szCs w:val="24"/>
              </w:rPr>
              <w:t xml:space="preserve">Kita informacija apie stambaus projekto veiklą </w:t>
            </w:r>
            <w:r>
              <w:rPr>
                <w:i/>
                <w:iCs/>
                <w:szCs w:val="24"/>
              </w:rPr>
              <w:t xml:space="preserve">(gamybos (kuriamas produktas) ar paslaugų) </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06F4CE" w14:textId="77777777" w:rsidR="00A95253" w:rsidRDefault="00A95253">
            <w:pPr>
              <w:rPr>
                <w:szCs w:val="24"/>
              </w:rPr>
            </w:pPr>
          </w:p>
        </w:tc>
      </w:tr>
      <w:tr w:rsidR="00A95253" w14:paraId="73E8337C" w14:textId="77777777">
        <w:trPr>
          <w:trHeight w:val="63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EC38" w14:textId="77777777" w:rsidR="00A95253" w:rsidRDefault="00136170">
            <w:pPr>
              <w:rPr>
                <w:szCs w:val="24"/>
              </w:rPr>
            </w:pPr>
            <w:r>
              <w:rPr>
                <w:szCs w:val="24"/>
              </w:rPr>
              <w:t>3.7.</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BE940" w14:textId="77777777" w:rsidR="00A95253" w:rsidRDefault="00136170">
            <w:pPr>
              <w:rPr>
                <w:szCs w:val="24"/>
              </w:rPr>
            </w:pPr>
            <w:r>
              <w:rPr>
                <w:szCs w:val="24"/>
              </w:rPr>
              <w:t>Bendra planuojama stambaus projekto eksporto procentinė dalis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500BFA" w14:textId="77777777" w:rsidR="00A95253" w:rsidRDefault="00A95253">
            <w:pPr>
              <w:rPr>
                <w:szCs w:val="24"/>
              </w:rPr>
            </w:pPr>
          </w:p>
        </w:tc>
      </w:tr>
      <w:tr w:rsidR="00A95253" w14:paraId="7AFAD7B5" w14:textId="77777777">
        <w:trPr>
          <w:trHeight w:val="94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C08B2" w14:textId="77777777" w:rsidR="00A95253" w:rsidRDefault="00136170">
            <w:pPr>
              <w:rPr>
                <w:szCs w:val="24"/>
              </w:rPr>
            </w:pPr>
            <w:r>
              <w:rPr>
                <w:szCs w:val="24"/>
              </w:rPr>
              <w:t>3.8.</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656D4" w14:textId="77777777" w:rsidR="00A95253" w:rsidRDefault="00136170">
            <w:pPr>
              <w:rPr>
                <w:szCs w:val="24"/>
              </w:rPr>
            </w:pPr>
            <w:r>
              <w:rPr>
                <w:szCs w:val="24"/>
              </w:rPr>
              <w:t xml:space="preserve">Planuojama stambaus projekto įgyvendinimo vieta </w:t>
            </w:r>
            <w:r>
              <w:rPr>
                <w:i/>
                <w:iCs/>
                <w:szCs w:val="24"/>
              </w:rPr>
              <w:t>(konkrečios vietos pasirinkimo priežastys)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2DC567" w14:textId="77777777" w:rsidR="00A95253" w:rsidRDefault="00A95253">
            <w:pPr>
              <w:rPr>
                <w:szCs w:val="24"/>
              </w:rPr>
            </w:pPr>
          </w:p>
        </w:tc>
      </w:tr>
      <w:tr w:rsidR="00A95253" w14:paraId="2CD47209" w14:textId="77777777">
        <w:trPr>
          <w:trHeight w:val="52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2C0D" w14:textId="77777777" w:rsidR="00A95253" w:rsidRDefault="00136170">
            <w:pPr>
              <w:rPr>
                <w:szCs w:val="24"/>
              </w:rPr>
            </w:pPr>
            <w:r>
              <w:rPr>
                <w:szCs w:val="24"/>
              </w:rPr>
              <w:t>3.9.</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946A" w14:textId="77777777" w:rsidR="00A95253" w:rsidRDefault="00136170">
            <w:pPr>
              <w:rPr>
                <w:szCs w:val="24"/>
              </w:rPr>
            </w:pPr>
            <w:r>
              <w:rPr>
                <w:szCs w:val="24"/>
              </w:rPr>
              <w:t>Numatoma stambaus projekto įgyvendinimo pradžios data</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DA67FF" w14:textId="77777777" w:rsidR="00A95253" w:rsidRDefault="00A95253">
            <w:pPr>
              <w:rPr>
                <w:szCs w:val="24"/>
              </w:rPr>
            </w:pPr>
          </w:p>
        </w:tc>
      </w:tr>
      <w:tr w:rsidR="00A95253" w14:paraId="109412AE"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9949" w14:textId="77777777" w:rsidR="00A95253" w:rsidRDefault="00136170">
            <w:pPr>
              <w:rPr>
                <w:szCs w:val="24"/>
              </w:rPr>
            </w:pPr>
            <w:r>
              <w:rPr>
                <w:szCs w:val="24"/>
              </w:rPr>
              <w:t>3.10.</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07371" w14:textId="77777777" w:rsidR="00A95253" w:rsidRDefault="00136170">
            <w:pPr>
              <w:rPr>
                <w:szCs w:val="24"/>
              </w:rPr>
            </w:pPr>
            <w:r>
              <w:rPr>
                <w:szCs w:val="24"/>
              </w:rPr>
              <w:t>Numatoma stambaus projekto įgyvendinimo pabaigos data</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4C97B83" w14:textId="77777777" w:rsidR="00A95253" w:rsidRDefault="00A95253">
            <w:pPr>
              <w:rPr>
                <w:szCs w:val="24"/>
              </w:rPr>
            </w:pPr>
          </w:p>
        </w:tc>
      </w:tr>
      <w:tr w:rsidR="00A95253" w14:paraId="65F2849B"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D58A2" w14:textId="77777777" w:rsidR="00A95253" w:rsidRDefault="00136170">
            <w:pPr>
              <w:rPr>
                <w:szCs w:val="24"/>
              </w:rPr>
            </w:pPr>
            <w:r>
              <w:rPr>
                <w:szCs w:val="24"/>
              </w:rPr>
              <w:t>3.11.</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DF3E6" w14:textId="77777777" w:rsidR="00A95253" w:rsidRDefault="00136170">
            <w:pPr>
              <w:rPr>
                <w:szCs w:val="24"/>
              </w:rPr>
            </w:pPr>
            <w:r>
              <w:rPr>
                <w:szCs w:val="24"/>
              </w:rPr>
              <w:t>Aukštos profesinės kvalifikacijos darbuotojų, kaip jie apibrėžti Lietuvos Respublikos įstatymo dėl užsieniečių teisinės padėties 44</w:t>
            </w:r>
            <w:r>
              <w:rPr>
                <w:szCs w:val="24"/>
                <w:vertAlign w:val="superscript"/>
              </w:rPr>
              <w:t>1</w:t>
            </w:r>
            <w:r>
              <w:rPr>
                <w:szCs w:val="24"/>
              </w:rPr>
              <w:t xml:space="preserve"> straipsnio 1 dalyje, procentinė dalis </w:t>
            </w:r>
            <w:r>
              <w:rPr>
                <w:i/>
                <w:iCs/>
                <w:szCs w:val="24"/>
              </w:rPr>
              <w:t>(nuo 3.2 papunktyje nurodyto viso darbuotojų darbo laiko)</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62AF78" w14:textId="77777777" w:rsidR="00A95253" w:rsidRDefault="00A95253">
            <w:pPr>
              <w:rPr>
                <w:szCs w:val="24"/>
              </w:rPr>
            </w:pPr>
          </w:p>
        </w:tc>
      </w:tr>
      <w:tr w:rsidR="00A95253" w14:paraId="5028DD43" w14:textId="77777777">
        <w:trPr>
          <w:trHeight w:val="660"/>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60B72" w14:textId="77777777" w:rsidR="00A95253" w:rsidRDefault="00136170">
            <w:pPr>
              <w:rPr>
                <w:szCs w:val="24"/>
              </w:rPr>
            </w:pPr>
            <w:r>
              <w:rPr>
                <w:szCs w:val="24"/>
              </w:rPr>
              <w:t>3.12.</w:t>
            </w:r>
          </w:p>
        </w:tc>
        <w:tc>
          <w:tcPr>
            <w:tcW w:w="32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E5C9" w14:textId="77777777" w:rsidR="00A95253" w:rsidRDefault="00136170">
            <w:pPr>
              <w:rPr>
                <w:szCs w:val="24"/>
              </w:rPr>
            </w:pPr>
            <w:r>
              <w:rPr>
                <w:szCs w:val="24"/>
              </w:rPr>
              <w:t xml:space="preserve">Vidutinis naujai darbo vietai nustatytas darbo užmokestis eurais </w:t>
            </w:r>
            <w:r>
              <w:rPr>
                <w:i/>
                <w:iCs/>
                <w:szCs w:val="24"/>
              </w:rPr>
              <w:t>(įskaitant darbdaviui ir darbuotojui tenkančius mokesčius)</w:t>
            </w:r>
          </w:p>
        </w:tc>
        <w:tc>
          <w:tcPr>
            <w:tcW w:w="56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5933E6" w14:textId="77777777" w:rsidR="00A95253" w:rsidRDefault="00A95253">
            <w:pPr>
              <w:rPr>
                <w:szCs w:val="24"/>
              </w:rPr>
            </w:pPr>
          </w:p>
        </w:tc>
      </w:tr>
      <w:tr w:rsidR="00A95253" w14:paraId="3DA7BAC1" w14:textId="77777777">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D43F5" w14:textId="77777777" w:rsidR="00A95253" w:rsidRDefault="00136170">
            <w:pPr>
              <w:rPr>
                <w:szCs w:val="24"/>
              </w:rPr>
            </w:pPr>
            <w:r>
              <w:rPr>
                <w:szCs w:val="24"/>
              </w:rPr>
              <w:t>3.13.</w:t>
            </w:r>
          </w:p>
        </w:tc>
        <w:tc>
          <w:tcPr>
            <w:tcW w:w="8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E811" w14:textId="77777777" w:rsidR="00A95253" w:rsidRDefault="00136170">
            <w:pPr>
              <w:rPr>
                <w:b/>
                <w:bCs/>
                <w:szCs w:val="24"/>
              </w:rPr>
            </w:pPr>
            <w:r>
              <w:rPr>
                <w:b/>
                <w:bCs/>
                <w:szCs w:val="24"/>
              </w:rPr>
              <w:t>Aprašykite stambaus projekto etapus</w:t>
            </w:r>
          </w:p>
        </w:tc>
      </w:tr>
      <w:tr w:rsidR="00A95253" w14:paraId="74036CCD" w14:textId="77777777">
        <w:trPr>
          <w:trHeight w:val="385"/>
        </w:trPr>
        <w:tc>
          <w:tcPr>
            <w:tcW w:w="3969"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66B44B23" w14:textId="77777777" w:rsidR="00A95253" w:rsidRDefault="00136170">
            <w:pPr>
              <w:jc w:val="center"/>
              <w:rPr>
                <w:b/>
                <w:bCs/>
                <w:szCs w:val="24"/>
              </w:rPr>
            </w:pPr>
            <w:r>
              <w:rPr>
                <w:b/>
                <w:bCs/>
                <w:szCs w:val="24"/>
              </w:rPr>
              <w:t>Stambaus projekto etapas</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3736E" w14:textId="77777777" w:rsidR="00A95253" w:rsidRDefault="00136170">
            <w:pPr>
              <w:jc w:val="center"/>
              <w:rPr>
                <w:b/>
                <w:bCs/>
                <w:szCs w:val="24"/>
              </w:rPr>
            </w:pPr>
            <w:r>
              <w:rPr>
                <w:b/>
                <w:bCs/>
                <w:szCs w:val="24"/>
              </w:rPr>
              <w:t>Aprašymas</w:t>
            </w:r>
          </w:p>
        </w:tc>
        <w:tc>
          <w:tcPr>
            <w:tcW w:w="245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00426" w14:textId="77777777" w:rsidR="00A95253" w:rsidRDefault="00136170">
            <w:pPr>
              <w:jc w:val="center"/>
              <w:rPr>
                <w:b/>
                <w:bCs/>
                <w:szCs w:val="24"/>
              </w:rPr>
            </w:pPr>
            <w:r>
              <w:rPr>
                <w:b/>
                <w:bCs/>
                <w:szCs w:val="24"/>
              </w:rPr>
              <w:t>Numatomas laikotarpis</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C00B1" w14:textId="77777777" w:rsidR="00A95253" w:rsidRDefault="00136170">
            <w:pPr>
              <w:jc w:val="center"/>
              <w:rPr>
                <w:b/>
                <w:bCs/>
                <w:szCs w:val="24"/>
              </w:rPr>
            </w:pPr>
            <w:r>
              <w:rPr>
                <w:b/>
                <w:bCs/>
                <w:szCs w:val="24"/>
              </w:rPr>
              <w:t>Trukmė (mėnesiais)</w:t>
            </w:r>
          </w:p>
        </w:tc>
      </w:tr>
      <w:tr w:rsidR="00A95253" w14:paraId="284C5D3C" w14:textId="77777777">
        <w:trPr>
          <w:trHeight w:val="295"/>
        </w:trPr>
        <w:tc>
          <w:tcPr>
            <w:tcW w:w="3969" w:type="dxa"/>
            <w:gridSpan w:val="2"/>
            <w:vMerge/>
            <w:tcBorders>
              <w:left w:val="single" w:sz="4" w:space="0" w:color="auto"/>
              <w:bottom w:val="single" w:sz="4" w:space="0" w:color="auto"/>
              <w:right w:val="single" w:sz="4" w:space="0" w:color="auto"/>
            </w:tcBorders>
            <w:shd w:val="clear" w:color="auto" w:fill="FFFFFF" w:themeFill="background1"/>
          </w:tcPr>
          <w:p w14:paraId="4271E0E5" w14:textId="77777777" w:rsidR="00A95253" w:rsidRDefault="00A95253">
            <w:pPr>
              <w:rPr>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5CD84BD"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A0E71" w14:textId="77777777" w:rsidR="00A95253" w:rsidRDefault="00136170">
            <w:pPr>
              <w:jc w:val="center"/>
              <w:rPr>
                <w:b/>
                <w:bCs/>
                <w:szCs w:val="24"/>
              </w:rPr>
            </w:pPr>
            <w:r>
              <w:rPr>
                <w:b/>
                <w:bCs/>
                <w:szCs w:val="24"/>
              </w:rPr>
              <w:t>Nuo</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8DF56" w14:textId="77777777" w:rsidR="00A95253" w:rsidRDefault="00136170">
            <w:pPr>
              <w:jc w:val="center"/>
              <w:rPr>
                <w:b/>
                <w:bCs/>
                <w:szCs w:val="24"/>
              </w:rPr>
            </w:pPr>
            <w:r>
              <w:rPr>
                <w:b/>
                <w:bCs/>
                <w:szCs w:val="24"/>
              </w:rPr>
              <w:t>Iki</w:t>
            </w:r>
          </w:p>
        </w:tc>
        <w:tc>
          <w:tcPr>
            <w:tcW w:w="136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A5CE1BA" w14:textId="77777777" w:rsidR="00A95253" w:rsidRDefault="00A95253">
            <w:pPr>
              <w:rPr>
                <w:szCs w:val="24"/>
              </w:rPr>
            </w:pPr>
          </w:p>
        </w:tc>
      </w:tr>
      <w:tr w:rsidR="00A95253" w14:paraId="60D0B4C0" w14:textId="77777777">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19746" w14:textId="77777777" w:rsidR="00A95253" w:rsidRDefault="00136170">
            <w:pPr>
              <w:jc w:val="center"/>
              <w:rPr>
                <w:b/>
                <w:bCs/>
                <w:szCs w:val="24"/>
              </w:rPr>
            </w:pPr>
            <w:r>
              <w:rPr>
                <w:b/>
                <w:bCs/>
                <w:szCs w:val="24"/>
              </w:rPr>
              <w:t>1-asis etapas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50F0E"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4F86"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0EA8D6F"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7140DFA5" w14:textId="77777777" w:rsidR="00A95253" w:rsidRDefault="00A95253">
            <w:pPr>
              <w:rPr>
                <w:szCs w:val="24"/>
              </w:rPr>
            </w:pPr>
          </w:p>
        </w:tc>
      </w:tr>
      <w:tr w:rsidR="00A95253" w14:paraId="696EC28A" w14:textId="77777777">
        <w:trPr>
          <w:trHeight w:val="390"/>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314AC" w14:textId="77777777" w:rsidR="00A95253" w:rsidRDefault="00136170">
            <w:pPr>
              <w:jc w:val="center"/>
              <w:rPr>
                <w:b/>
                <w:bCs/>
                <w:szCs w:val="24"/>
              </w:rPr>
            </w:pPr>
            <w:r>
              <w:rPr>
                <w:b/>
                <w:bCs/>
                <w:szCs w:val="24"/>
              </w:rPr>
              <w:t>2-asis etapas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EC0B"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682880"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2E6B3C7"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178BCE1C" w14:textId="77777777" w:rsidR="00A95253" w:rsidRDefault="00A95253">
            <w:pPr>
              <w:rPr>
                <w:szCs w:val="24"/>
              </w:rPr>
            </w:pPr>
          </w:p>
        </w:tc>
      </w:tr>
      <w:tr w:rsidR="00A95253" w14:paraId="70CD49D0" w14:textId="77777777">
        <w:trPr>
          <w:trHeight w:val="372"/>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A1514" w14:textId="77777777" w:rsidR="00A95253" w:rsidRDefault="00136170">
            <w:pPr>
              <w:ind w:firstLine="62"/>
              <w:jc w:val="center"/>
              <w:rPr>
                <w:b/>
                <w:bCs/>
                <w:szCs w:val="24"/>
              </w:rPr>
            </w:pPr>
            <w:r>
              <w:rPr>
                <w:b/>
                <w:bCs/>
                <w:szCs w:val="24"/>
              </w:rPr>
              <w:t>3-iasis etapas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777E27"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2F6880"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AC8B12A"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1A115" w14:textId="77777777" w:rsidR="00A95253" w:rsidRDefault="00A95253">
            <w:pPr>
              <w:rPr>
                <w:szCs w:val="24"/>
              </w:rPr>
            </w:pPr>
          </w:p>
        </w:tc>
      </w:tr>
      <w:tr w:rsidR="00A95253" w14:paraId="6533CE66" w14:textId="77777777">
        <w:trPr>
          <w:trHeight w:val="377"/>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5B0B2" w14:textId="77777777" w:rsidR="00A95253" w:rsidRDefault="00136170">
            <w:pPr>
              <w:jc w:val="center"/>
              <w:rPr>
                <w:b/>
                <w:bCs/>
                <w:szCs w:val="24"/>
              </w:rPr>
            </w:pPr>
            <w:r>
              <w:rPr>
                <w:b/>
                <w:bCs/>
                <w:szCs w:val="24"/>
              </w:rPr>
              <w:t>4-asis etapas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FA84F65"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FA880C"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2441EA3C"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0FC3CA47" w14:textId="77777777" w:rsidR="00A95253" w:rsidRDefault="00A95253">
            <w:pPr>
              <w:rPr>
                <w:szCs w:val="24"/>
              </w:rPr>
            </w:pPr>
          </w:p>
        </w:tc>
      </w:tr>
      <w:tr w:rsidR="00A95253" w14:paraId="661CDB8A" w14:textId="77777777">
        <w:trPr>
          <w:trHeight w:val="383"/>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1F946" w14:textId="77777777" w:rsidR="00A95253" w:rsidRDefault="00136170">
            <w:pPr>
              <w:jc w:val="center"/>
              <w:rPr>
                <w:b/>
                <w:bCs/>
                <w:szCs w:val="24"/>
              </w:rPr>
            </w:pPr>
            <w:r>
              <w:rPr>
                <w:b/>
                <w:bCs/>
                <w:szCs w:val="24"/>
              </w:rPr>
              <w:t>5-asis etapas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449A38"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1B21"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1F669117"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3CD8D980" w14:textId="77777777" w:rsidR="00A95253" w:rsidRDefault="00A95253">
            <w:pPr>
              <w:rPr>
                <w:szCs w:val="24"/>
              </w:rPr>
            </w:pPr>
          </w:p>
        </w:tc>
      </w:tr>
      <w:tr w:rsidR="00A95253" w14:paraId="6408A24F" w14:textId="77777777">
        <w:trPr>
          <w:trHeight w:val="383"/>
        </w:trPr>
        <w:tc>
          <w:tcPr>
            <w:tcW w:w="396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F2761" w14:textId="77777777" w:rsidR="00A95253" w:rsidRDefault="00A95253">
            <w:pPr>
              <w:jc w:val="center"/>
              <w:rPr>
                <w:b/>
                <w:bCs/>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236A3CE" w14:textId="77777777" w:rsidR="00A95253" w:rsidRDefault="00A95253">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70183" w14:textId="77777777" w:rsidR="00A95253" w:rsidRDefault="00A95253">
            <w:pPr>
              <w:rPr>
                <w:szCs w:val="24"/>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14:paraId="7A41B2BD" w14:textId="77777777" w:rsidR="00A95253" w:rsidRDefault="00A95253">
            <w:pPr>
              <w:rPr>
                <w:szCs w:val="24"/>
              </w:rPr>
            </w:pP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2E6AF" w14:textId="77777777" w:rsidR="00A95253" w:rsidRDefault="00A95253">
            <w:pPr>
              <w:rPr>
                <w:szCs w:val="24"/>
              </w:rPr>
            </w:pPr>
          </w:p>
        </w:tc>
      </w:tr>
      <w:tr w:rsidR="00A95253" w14:paraId="3264F51B" w14:textId="77777777">
        <w:tc>
          <w:tcPr>
            <w:tcW w:w="827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7AFA1" w14:textId="77777777" w:rsidR="00A95253" w:rsidRDefault="00136170">
            <w:pPr>
              <w:jc w:val="right"/>
              <w:rPr>
                <w:szCs w:val="24"/>
              </w:rPr>
            </w:pPr>
            <w:r>
              <w:rPr>
                <w:szCs w:val="24"/>
              </w:rPr>
              <w:t>Bendra trukmė**</w:t>
            </w:r>
          </w:p>
        </w:tc>
        <w:tc>
          <w:tcPr>
            <w:tcW w:w="1369"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81C9" w14:textId="77777777" w:rsidR="00A95253" w:rsidRDefault="00A95253">
            <w:pPr>
              <w:rPr>
                <w:szCs w:val="24"/>
              </w:rPr>
            </w:pPr>
          </w:p>
        </w:tc>
      </w:tr>
      <w:tr w:rsidR="00A95253" w14:paraId="0CDBED74" w14:textId="77777777">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661BD4AA" w14:textId="77777777" w:rsidR="00A95253" w:rsidRDefault="00A95253">
            <w:pPr>
              <w:rPr>
                <w:szCs w:val="24"/>
              </w:rPr>
            </w:pPr>
          </w:p>
        </w:tc>
        <w:tc>
          <w:tcPr>
            <w:tcW w:w="893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F04" w14:textId="77777777" w:rsidR="00A95253" w:rsidRDefault="00136170">
            <w:pPr>
              <w:jc w:val="both"/>
              <w:rPr>
                <w:i/>
                <w:iCs/>
                <w:sz w:val="20"/>
              </w:rPr>
            </w:pPr>
            <w:r>
              <w:rPr>
                <w:i/>
                <w:iCs/>
                <w:sz w:val="22"/>
                <w:szCs w:val="22"/>
              </w:rPr>
              <w:t xml:space="preserve">** Stambus projektas turi būti įgyvendintas ne vėliau kaip per 10 metų nuo Sutarties pasirašymo. </w:t>
            </w:r>
          </w:p>
        </w:tc>
      </w:tr>
    </w:tbl>
    <w:p w14:paraId="6C313C2D" w14:textId="77777777" w:rsidR="00A95253" w:rsidRDefault="00136170">
      <w:pPr>
        <w:jc w:val="both"/>
        <w:rPr>
          <w:sz w:val="20"/>
        </w:rPr>
      </w:pPr>
      <w:r>
        <w:rPr>
          <w:b/>
          <w:sz w:val="20"/>
        </w:rPr>
        <w:t xml:space="preserve">* </w:t>
      </w:r>
      <w:r>
        <w:rPr>
          <w:sz w:val="20"/>
        </w:rPr>
        <w:t>Tuo atveju, jei riba tarp gamybos ir kitų klasifikavimo sistemos sektorių nėra aiški, koordinatoriaus sprendimu gali būti pripažįstama, kad veikla atitinka apdirbamosios gamybos ekonominės veiklos sritį, jei šios veiklos rezultatas yra naujas produktas.</w:t>
      </w:r>
    </w:p>
    <w:p w14:paraId="37DE7DAA" w14:textId="77777777" w:rsidR="00A95253" w:rsidRDefault="00A95253">
      <w:pPr>
        <w:rPr>
          <w:b/>
          <w:sz w:val="20"/>
        </w:rPr>
      </w:pPr>
    </w:p>
    <w:p w14:paraId="6D87AB36" w14:textId="77777777" w:rsidR="00A95253" w:rsidRDefault="00136170">
      <w:pPr>
        <w:spacing w:line="259" w:lineRule="auto"/>
        <w:ind w:firstLine="709"/>
        <w:rPr>
          <w:b/>
          <w:bCs/>
          <w:szCs w:val="24"/>
        </w:rPr>
      </w:pPr>
      <w:r>
        <w:rPr>
          <w:b/>
          <w:bCs/>
          <w:szCs w:val="24"/>
        </w:rPr>
        <w:t>4. Numatomas stambaus projekto poveikis</w:t>
      </w:r>
      <w:r>
        <w:rPr>
          <w:rFonts w:cs="Arial"/>
          <w:b/>
        </w:rPr>
        <w:t xml:space="preserve"> ilgalaikei Lietuvos </w:t>
      </w:r>
      <w:r>
        <w:rPr>
          <w:b/>
          <w:bCs/>
          <w:szCs w:val="24"/>
        </w:rPr>
        <w:t xml:space="preserve">Respublikos </w:t>
      </w:r>
      <w:r>
        <w:rPr>
          <w:rFonts w:cs="Arial"/>
          <w:b/>
        </w:rPr>
        <w:t>ūkio plėtrai</w:t>
      </w:r>
      <w:r>
        <w:rPr>
          <w:b/>
          <w:bCs/>
          <w:szCs w:val="24"/>
        </w:rPr>
        <w:t>, konkurencingumui ir visuomenės gerovės didinimui</w:t>
      </w:r>
    </w:p>
    <w:p w14:paraId="08C02943" w14:textId="77777777" w:rsidR="00A95253" w:rsidRDefault="00A95253">
      <w:pPr>
        <w:spacing w:line="259" w:lineRule="auto"/>
        <w:ind w:firstLine="709"/>
        <w:rPr>
          <w:b/>
          <w:bCs/>
          <w:szCs w:val="24"/>
        </w:rPr>
      </w:pPr>
    </w:p>
    <w:p w14:paraId="4EFB9F85" w14:textId="77777777" w:rsidR="00A95253" w:rsidRDefault="00136170">
      <w:pPr>
        <w:tabs>
          <w:tab w:val="left" w:pos="426"/>
        </w:tabs>
        <w:spacing w:line="256" w:lineRule="auto"/>
        <w:ind w:firstLine="709"/>
        <w:rPr>
          <w:b/>
          <w:bCs/>
          <w:szCs w:val="24"/>
        </w:rPr>
      </w:pPr>
      <w:r>
        <w:rPr>
          <w:szCs w:val="24"/>
        </w:rPr>
        <w:t xml:space="preserve">4.1. Ar pareiškėjas arba jo įmonių grupė patenka į tarptautinius reitingus?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14:paraId="3B707CC8" w14:textId="77777777">
        <w:trPr>
          <w:trHeight w:val="483"/>
        </w:trPr>
        <w:tc>
          <w:tcPr>
            <w:tcW w:w="9634" w:type="dxa"/>
            <w:tcBorders>
              <w:top w:val="single" w:sz="4" w:space="0" w:color="auto"/>
              <w:left w:val="single" w:sz="4" w:space="0" w:color="auto"/>
              <w:bottom w:val="single" w:sz="4" w:space="0" w:color="auto"/>
              <w:right w:val="single" w:sz="4" w:space="0" w:color="auto"/>
            </w:tcBorders>
            <w:hideMark/>
          </w:tcPr>
          <w:p w14:paraId="2623834A" w14:textId="77777777" w:rsidR="00A95253" w:rsidRDefault="00136170">
            <w:pPr>
              <w:rPr>
                <w:i/>
                <w:iCs/>
                <w:szCs w:val="24"/>
              </w:rPr>
            </w:pPr>
            <w:r>
              <w:rPr>
                <w:i/>
                <w:iCs/>
                <w:szCs w:val="24"/>
              </w:rPr>
              <w:t>(Prašome nurodyti reitingo pavadinimą, reitinge užimtą vietą, metus.)</w:t>
            </w:r>
          </w:p>
        </w:tc>
      </w:tr>
    </w:tbl>
    <w:p w14:paraId="656FE8C2" w14:textId="77777777" w:rsidR="00A95253" w:rsidRDefault="00A95253"/>
    <w:p w14:paraId="11414E18" w14:textId="77777777" w:rsidR="00A95253" w:rsidRDefault="00136170">
      <w:pPr>
        <w:ind w:firstLine="720"/>
        <w:rPr>
          <w:b/>
          <w:bCs/>
          <w:szCs w:val="24"/>
        </w:rPr>
      </w:pPr>
      <w:r>
        <w:rPr>
          <w:szCs w:val="24"/>
        </w:rPr>
        <w:t xml:space="preserve">4.2. Ar pareiškėjas arba jo įmonių grupė yra įtraukta į vertybinių popierių biržas?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14:paraId="51B3B7DC" w14:textId="77777777">
        <w:trPr>
          <w:trHeight w:val="781"/>
        </w:trPr>
        <w:tc>
          <w:tcPr>
            <w:tcW w:w="9634" w:type="dxa"/>
            <w:tcBorders>
              <w:top w:val="single" w:sz="4" w:space="0" w:color="auto"/>
              <w:left w:val="single" w:sz="4" w:space="0" w:color="auto"/>
              <w:bottom w:val="single" w:sz="4" w:space="0" w:color="auto"/>
              <w:right w:val="single" w:sz="4" w:space="0" w:color="auto"/>
            </w:tcBorders>
            <w:hideMark/>
          </w:tcPr>
          <w:p w14:paraId="115DAC9D" w14:textId="77777777" w:rsidR="00A95253" w:rsidRDefault="00136170">
            <w:pPr>
              <w:rPr>
                <w:i/>
                <w:iCs/>
                <w:szCs w:val="24"/>
              </w:rPr>
            </w:pPr>
            <w:r>
              <w:rPr>
                <w:i/>
                <w:iCs/>
                <w:szCs w:val="24"/>
              </w:rPr>
              <w:t>(Prašome nurodyti, nuo kurių metų ir į kurias vertybinių popierių biržas yra įtrauktas pareiškėjas ar jo įmonių grupė.)</w:t>
            </w:r>
          </w:p>
        </w:tc>
      </w:tr>
    </w:tbl>
    <w:p w14:paraId="76A14EEE" w14:textId="77777777" w:rsidR="00A95253" w:rsidRDefault="00A95253"/>
    <w:p w14:paraId="255E02C3" w14:textId="77777777" w:rsidR="00A95253" w:rsidRDefault="00136170">
      <w:pPr>
        <w:ind w:firstLine="720"/>
        <w:rPr>
          <w:b/>
          <w:bCs/>
          <w:szCs w:val="24"/>
        </w:rPr>
      </w:pPr>
      <w:r>
        <w:rPr>
          <w:szCs w:val="24"/>
        </w:rPr>
        <w:t>4.3. Kokios mokslinių tyrimų ir eksperimentinės plėtros (toliau – MTEP) veiklos bus vykdomos įgyvendinant stambų projektą ir kokiu mastu?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14:paraId="73AD0928" w14:textId="77777777">
        <w:trPr>
          <w:trHeight w:val="440"/>
        </w:trPr>
        <w:tc>
          <w:tcPr>
            <w:tcW w:w="9634" w:type="dxa"/>
            <w:tcBorders>
              <w:top w:val="single" w:sz="4" w:space="0" w:color="auto"/>
              <w:left w:val="single" w:sz="4" w:space="0" w:color="auto"/>
              <w:bottom w:val="single" w:sz="4" w:space="0" w:color="auto"/>
              <w:right w:val="single" w:sz="4" w:space="0" w:color="auto"/>
            </w:tcBorders>
            <w:hideMark/>
          </w:tcPr>
          <w:p w14:paraId="229CC7E3" w14:textId="77777777" w:rsidR="00A95253" w:rsidRDefault="00136170">
            <w:pPr>
              <w:rPr>
                <w:i/>
                <w:iCs/>
                <w:szCs w:val="24"/>
              </w:rPr>
            </w:pPr>
            <w:r>
              <w:rPr>
                <w:i/>
                <w:iCs/>
                <w:szCs w:val="24"/>
              </w:rPr>
              <w:t>(Prašome išsamiai aprašyti.)</w:t>
            </w:r>
          </w:p>
        </w:tc>
      </w:tr>
    </w:tbl>
    <w:p w14:paraId="50453E7D" w14:textId="77777777" w:rsidR="00A95253" w:rsidRDefault="00A95253"/>
    <w:p w14:paraId="0B7B1E1A" w14:textId="77777777" w:rsidR="00A95253" w:rsidRDefault="00136170">
      <w:pPr>
        <w:ind w:firstLine="720"/>
        <w:rPr>
          <w:b/>
          <w:bCs/>
          <w:szCs w:val="24"/>
        </w:rPr>
      </w:pPr>
      <w:r>
        <w:rPr>
          <w:szCs w:val="24"/>
        </w:rPr>
        <w:t>4.4. Kokiose pažangiose funkcinėse ir (arba) kompetencijų srityse bus kuriamos naujos darbo vietos?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14:paraId="2FCEE9F8" w14:textId="77777777">
        <w:trPr>
          <w:trHeight w:val="677"/>
        </w:trPr>
        <w:tc>
          <w:tcPr>
            <w:tcW w:w="9634" w:type="dxa"/>
            <w:tcBorders>
              <w:top w:val="single" w:sz="4" w:space="0" w:color="auto"/>
              <w:left w:val="single" w:sz="4" w:space="0" w:color="auto"/>
              <w:bottom w:val="single" w:sz="4" w:space="0" w:color="auto"/>
              <w:right w:val="single" w:sz="4" w:space="0" w:color="auto"/>
            </w:tcBorders>
          </w:tcPr>
          <w:p w14:paraId="0D3E7303" w14:textId="77777777" w:rsidR="00A95253" w:rsidRDefault="00136170">
            <w:pPr>
              <w:rPr>
                <w:i/>
                <w:iCs/>
                <w:szCs w:val="24"/>
              </w:rPr>
            </w:pPr>
            <w:r>
              <w:rPr>
                <w:i/>
                <w:iCs/>
                <w:szCs w:val="24"/>
              </w:rPr>
              <w:t>(Prašome išsamiai aprašyti sritis, pavyzdžiui, pažangi procesų automatika, duomenų mokslas, finansų planavimas ir analizė, programinės įrangos ir (arba) infrastruktūros kūrimas, MTEP, imunoterapija ar kitos sritys.)</w:t>
            </w:r>
          </w:p>
        </w:tc>
      </w:tr>
    </w:tbl>
    <w:p w14:paraId="2FF2AB8E" w14:textId="77777777" w:rsidR="00A95253" w:rsidRDefault="00A95253"/>
    <w:p w14:paraId="0BAC45F9" w14:textId="77777777" w:rsidR="00A95253" w:rsidRDefault="00136170">
      <w:pPr>
        <w:ind w:firstLine="720"/>
        <w:rPr>
          <w:b/>
          <w:bCs/>
          <w:szCs w:val="24"/>
        </w:rPr>
      </w:pPr>
      <w:r>
        <w:rPr>
          <w:szCs w:val="24"/>
        </w:rPr>
        <w:t>4.5. Kokios neigiamą poveikį aplinkai mažinančios priemonės bus diegiamos įgyvendinant stambų projektą?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95253" w14:paraId="3E51375E" w14:textId="77777777">
        <w:trPr>
          <w:trHeight w:val="881"/>
        </w:trPr>
        <w:tc>
          <w:tcPr>
            <w:tcW w:w="9634" w:type="dxa"/>
            <w:tcBorders>
              <w:top w:val="single" w:sz="4" w:space="0" w:color="auto"/>
              <w:left w:val="single" w:sz="4" w:space="0" w:color="auto"/>
              <w:bottom w:val="single" w:sz="4" w:space="0" w:color="auto"/>
              <w:right w:val="single" w:sz="4" w:space="0" w:color="auto"/>
            </w:tcBorders>
          </w:tcPr>
          <w:p w14:paraId="6B051DB2" w14:textId="77777777" w:rsidR="00A95253" w:rsidRDefault="00136170">
            <w:pPr>
              <w:jc w:val="both"/>
              <w:rPr>
                <w:i/>
                <w:iCs/>
                <w:szCs w:val="24"/>
              </w:rPr>
            </w:pPr>
            <w:r>
              <w:rPr>
                <w:i/>
                <w:iCs/>
                <w:szCs w:val="24"/>
              </w:rPr>
              <w:t>(Prašome išsamiai aprašyti neigiamą poveikį aplinkai mažinančias priemones, pavyzdžiui: aplinkosaugos valdymo sistemos pagal tarptautinius standartus sertifikatas (EMAS, ETV, ISO 14001 pažymėjimai); žaliųjų pastatų sertifikatas (LEED, BREEAM, „Green Star“ sertifikatai); atsinaujinančių energijos išteklių naudojimas (žalieji sertifikatai) ir kitos priemonės.)</w:t>
            </w:r>
          </w:p>
        </w:tc>
      </w:tr>
    </w:tbl>
    <w:p w14:paraId="4CC5D4CF" w14:textId="77777777" w:rsidR="00A95253" w:rsidRDefault="00A95253">
      <w:pPr>
        <w:rPr>
          <w:sz w:val="22"/>
          <w:szCs w:val="22"/>
          <w:vertAlign w:val="superscript"/>
        </w:rPr>
      </w:pPr>
    </w:p>
    <w:p w14:paraId="5C81E3DC" w14:textId="77777777" w:rsidR="00A95253" w:rsidRDefault="00136170">
      <w:pPr>
        <w:tabs>
          <w:tab w:val="left" w:pos="993"/>
        </w:tabs>
        <w:ind w:firstLine="709"/>
        <w:jc w:val="both"/>
        <w:rPr>
          <w:b/>
          <w:bCs/>
          <w:szCs w:val="24"/>
        </w:rPr>
      </w:pPr>
      <w:r>
        <w:rPr>
          <w:b/>
          <w:bCs/>
          <w:szCs w:val="24"/>
        </w:rPr>
        <w:t>5</w:t>
      </w:r>
      <w:r>
        <w:rPr>
          <w:b/>
          <w:bCs/>
          <w:szCs w:val="24"/>
        </w:rPr>
        <w:t xml:space="preserve">. Specialiosios investavimo ir verslo sąlygos, nustatytos Investicijų įstatymo </w:t>
      </w:r>
      <w:r>
        <w:rPr>
          <w:b/>
          <w:bCs/>
          <w:szCs w:val="24"/>
          <w:lang w:val="en-US"/>
        </w:rPr>
        <w:t>15</w:t>
      </w:r>
      <w:r>
        <w:rPr>
          <w:b/>
          <w:bCs/>
          <w:szCs w:val="24"/>
          <w:vertAlign w:val="superscript"/>
          <w:lang w:val="en-US"/>
        </w:rPr>
        <w:t>7</w:t>
      </w:r>
      <w:r>
        <w:rPr>
          <w:b/>
          <w:bCs/>
          <w:szCs w:val="24"/>
        </w:rPr>
        <w:t> straipsnyje, kurių taikymo įgyvendinant stambų projektą yra pageidaujama ir kurios turėtų būti aptariamos vykstant deryboms dėl Sutarties, ir informacija apie stambiam projektui reikalingos valstybės pagalbos teikimo sąlygas</w:t>
      </w:r>
    </w:p>
    <w:p w14:paraId="7E0F66E1" w14:textId="77777777" w:rsidR="00A95253" w:rsidRDefault="00A95253">
      <w:pPr>
        <w:tabs>
          <w:tab w:val="left" w:pos="993"/>
        </w:tabs>
        <w:ind w:left="709"/>
        <w:jc w:val="both"/>
        <w:rPr>
          <w:b/>
          <w:bCs/>
          <w:szCs w:val="24"/>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94"/>
        <w:gridCol w:w="1978"/>
      </w:tblGrid>
      <w:tr w:rsidR="00A95253" w14:paraId="5B875D3B" w14:textId="77777777">
        <w:trPr>
          <w:trHeight w:val="566"/>
        </w:trPr>
        <w:tc>
          <w:tcPr>
            <w:tcW w:w="846" w:type="dxa"/>
            <w:vAlign w:val="center"/>
          </w:tcPr>
          <w:p w14:paraId="2FEABE86" w14:textId="77777777" w:rsidR="00A95253" w:rsidRDefault="00136170">
            <w:pPr>
              <w:jc w:val="center"/>
              <w:rPr>
                <w:b/>
                <w:bCs/>
                <w:szCs w:val="24"/>
              </w:rPr>
            </w:pPr>
            <w:r>
              <w:rPr>
                <w:b/>
                <w:bCs/>
                <w:szCs w:val="24"/>
              </w:rPr>
              <w:t>Eil. Nr.</w:t>
            </w:r>
          </w:p>
        </w:tc>
        <w:tc>
          <w:tcPr>
            <w:tcW w:w="6794" w:type="dxa"/>
            <w:vAlign w:val="center"/>
          </w:tcPr>
          <w:p w14:paraId="5B9BED06" w14:textId="77777777" w:rsidR="00A95253" w:rsidRDefault="00136170">
            <w:pPr>
              <w:jc w:val="center"/>
              <w:rPr>
                <w:b/>
                <w:bCs/>
                <w:szCs w:val="24"/>
              </w:rPr>
            </w:pPr>
            <w:r>
              <w:rPr>
                <w:b/>
                <w:bCs/>
                <w:szCs w:val="24"/>
              </w:rPr>
              <w:t>Pageidaujami terminai</w:t>
            </w:r>
          </w:p>
        </w:tc>
        <w:tc>
          <w:tcPr>
            <w:tcW w:w="1978" w:type="dxa"/>
            <w:vAlign w:val="center"/>
          </w:tcPr>
          <w:p w14:paraId="07E0F0ED" w14:textId="77777777" w:rsidR="00A95253" w:rsidRDefault="00136170">
            <w:pPr>
              <w:jc w:val="center"/>
              <w:rPr>
                <w:b/>
                <w:bCs/>
                <w:szCs w:val="24"/>
              </w:rPr>
            </w:pPr>
            <w:r>
              <w:rPr>
                <w:b/>
                <w:bCs/>
                <w:szCs w:val="24"/>
              </w:rPr>
              <w:t xml:space="preserve">Nurodykite terminą </w:t>
            </w:r>
          </w:p>
        </w:tc>
      </w:tr>
      <w:tr w:rsidR="00A95253" w14:paraId="45BAC9A9" w14:textId="77777777">
        <w:trPr>
          <w:trHeight w:val="699"/>
        </w:trPr>
        <w:tc>
          <w:tcPr>
            <w:tcW w:w="846" w:type="dxa"/>
            <w:vAlign w:val="center"/>
          </w:tcPr>
          <w:p w14:paraId="731095EB" w14:textId="77777777" w:rsidR="00A95253" w:rsidRDefault="00136170">
            <w:pPr>
              <w:jc w:val="both"/>
              <w:rPr>
                <w:szCs w:val="24"/>
              </w:rPr>
            </w:pPr>
            <w:r>
              <w:rPr>
                <w:szCs w:val="24"/>
              </w:rPr>
              <w:t xml:space="preserve">5.1. </w:t>
            </w:r>
          </w:p>
        </w:tc>
        <w:tc>
          <w:tcPr>
            <w:tcW w:w="6794" w:type="dxa"/>
            <w:vAlign w:val="center"/>
          </w:tcPr>
          <w:p w14:paraId="5E545161" w14:textId="77777777" w:rsidR="00A95253" w:rsidRDefault="00136170">
            <w:pPr>
              <w:jc w:val="both"/>
              <w:rPr>
                <w:szCs w:val="24"/>
              </w:rPr>
            </w:pPr>
            <w:r>
              <w:rPr>
                <w:szCs w:val="24"/>
              </w:rPr>
              <w:t xml:space="preserve">Sutartyje pageidaujamas numatyti stambaus projekto įgyvendinimo terminas </w:t>
            </w:r>
            <w:r>
              <w:rPr>
                <w:i/>
                <w:iCs/>
                <w:szCs w:val="24"/>
              </w:rPr>
              <w:t>(nurodyti iki 20 metų)</w:t>
            </w:r>
          </w:p>
        </w:tc>
        <w:tc>
          <w:tcPr>
            <w:tcW w:w="1978" w:type="dxa"/>
            <w:vAlign w:val="center"/>
          </w:tcPr>
          <w:p w14:paraId="63C2DD90" w14:textId="77777777" w:rsidR="00A95253" w:rsidRDefault="00A95253">
            <w:pPr>
              <w:jc w:val="center"/>
              <w:rPr>
                <w:b/>
                <w:bCs/>
                <w:szCs w:val="24"/>
              </w:rPr>
            </w:pPr>
          </w:p>
        </w:tc>
      </w:tr>
      <w:tr w:rsidR="00A95253" w14:paraId="330452AE" w14:textId="77777777">
        <w:trPr>
          <w:trHeight w:val="695"/>
        </w:trPr>
        <w:tc>
          <w:tcPr>
            <w:tcW w:w="846" w:type="dxa"/>
            <w:vAlign w:val="center"/>
          </w:tcPr>
          <w:p w14:paraId="29D724E6" w14:textId="77777777" w:rsidR="00A95253" w:rsidRDefault="00136170">
            <w:pPr>
              <w:jc w:val="both"/>
              <w:rPr>
                <w:szCs w:val="24"/>
              </w:rPr>
            </w:pPr>
            <w:r>
              <w:rPr>
                <w:szCs w:val="24"/>
              </w:rPr>
              <w:t>5.2.</w:t>
            </w:r>
          </w:p>
        </w:tc>
        <w:tc>
          <w:tcPr>
            <w:tcW w:w="6794" w:type="dxa"/>
            <w:vAlign w:val="center"/>
          </w:tcPr>
          <w:p w14:paraId="3DAF507D" w14:textId="77777777" w:rsidR="00A95253" w:rsidRDefault="00136170">
            <w:pPr>
              <w:jc w:val="both"/>
              <w:rPr>
                <w:szCs w:val="24"/>
              </w:rPr>
            </w:pPr>
            <w:r>
              <w:rPr>
                <w:szCs w:val="24"/>
              </w:rPr>
              <w:t xml:space="preserve">Pageidaujamas stambaus projekto tęstinumo laikotarpio terminas </w:t>
            </w:r>
            <w:r>
              <w:rPr>
                <w:i/>
                <w:iCs/>
                <w:szCs w:val="24"/>
              </w:rPr>
              <w:t>(nurodyti iki 10 metų)</w:t>
            </w:r>
          </w:p>
        </w:tc>
        <w:tc>
          <w:tcPr>
            <w:tcW w:w="1978" w:type="dxa"/>
            <w:vAlign w:val="center"/>
          </w:tcPr>
          <w:p w14:paraId="09AFA973" w14:textId="77777777" w:rsidR="00A95253" w:rsidRDefault="00A95253">
            <w:pPr>
              <w:jc w:val="center"/>
              <w:rPr>
                <w:b/>
                <w:bCs/>
                <w:szCs w:val="24"/>
              </w:rPr>
            </w:pPr>
          </w:p>
        </w:tc>
      </w:tr>
      <w:tr w:rsidR="00A95253" w14:paraId="3A319404" w14:textId="77777777">
        <w:trPr>
          <w:trHeight w:val="278"/>
        </w:trPr>
        <w:tc>
          <w:tcPr>
            <w:tcW w:w="846" w:type="dxa"/>
          </w:tcPr>
          <w:p w14:paraId="47E4B600" w14:textId="77777777" w:rsidR="00A95253" w:rsidRDefault="00A95253">
            <w:pPr>
              <w:jc w:val="center"/>
              <w:rPr>
                <w:b/>
                <w:bCs/>
                <w:szCs w:val="24"/>
              </w:rPr>
            </w:pPr>
          </w:p>
        </w:tc>
        <w:tc>
          <w:tcPr>
            <w:tcW w:w="6794" w:type="dxa"/>
            <w:vAlign w:val="center"/>
          </w:tcPr>
          <w:p w14:paraId="2C270135" w14:textId="77777777" w:rsidR="00A95253" w:rsidRDefault="00136170">
            <w:pPr>
              <w:jc w:val="center"/>
              <w:rPr>
                <w:b/>
                <w:bCs/>
                <w:szCs w:val="24"/>
              </w:rPr>
            </w:pPr>
            <w:r>
              <w:rPr>
                <w:b/>
                <w:bCs/>
                <w:szCs w:val="24"/>
              </w:rPr>
              <w:t>Pageidaujamos specialiosios investavimo</w:t>
            </w:r>
            <w:r>
              <w:rPr>
                <w:rFonts w:ascii="Arial" w:hAnsi="Arial" w:cs="Arial"/>
                <w:b/>
                <w:bCs/>
                <w:sz w:val="16"/>
                <w:szCs w:val="16"/>
              </w:rPr>
              <w:t xml:space="preserve"> </w:t>
            </w:r>
            <w:r>
              <w:rPr>
                <w:b/>
                <w:bCs/>
                <w:szCs w:val="24"/>
              </w:rPr>
              <w:t>ir verslo sąlygos</w:t>
            </w:r>
          </w:p>
        </w:tc>
        <w:tc>
          <w:tcPr>
            <w:tcW w:w="1978" w:type="dxa"/>
            <w:vAlign w:val="center"/>
          </w:tcPr>
          <w:p w14:paraId="6F66149C" w14:textId="77777777" w:rsidR="00A95253" w:rsidRDefault="00136170">
            <w:pPr>
              <w:jc w:val="center"/>
              <w:rPr>
                <w:b/>
                <w:bCs/>
                <w:szCs w:val="24"/>
              </w:rPr>
            </w:pPr>
            <w:r>
              <w:rPr>
                <w:b/>
                <w:bCs/>
                <w:szCs w:val="24"/>
              </w:rPr>
              <w:t>Pažymėti reikalingą sąlygą</w:t>
            </w:r>
          </w:p>
        </w:tc>
      </w:tr>
      <w:tr w:rsidR="00A95253" w14:paraId="5B6D5FF4" w14:textId="77777777">
        <w:trPr>
          <w:trHeight w:val="277"/>
        </w:trPr>
        <w:tc>
          <w:tcPr>
            <w:tcW w:w="846" w:type="dxa"/>
          </w:tcPr>
          <w:p w14:paraId="1B08344C" w14:textId="77777777" w:rsidR="00A95253" w:rsidRDefault="00136170">
            <w:pPr>
              <w:rPr>
                <w:szCs w:val="24"/>
              </w:rPr>
            </w:pPr>
            <w:r>
              <w:rPr>
                <w:szCs w:val="24"/>
              </w:rPr>
              <w:t>5.3.</w:t>
            </w:r>
          </w:p>
        </w:tc>
        <w:tc>
          <w:tcPr>
            <w:tcW w:w="6794" w:type="dxa"/>
            <w:vAlign w:val="center"/>
          </w:tcPr>
          <w:p w14:paraId="24CB0F18" w14:textId="77777777" w:rsidR="00A95253" w:rsidRDefault="00136170">
            <w:pPr>
              <w:jc w:val="both"/>
              <w:rPr>
                <w:szCs w:val="24"/>
              </w:rPr>
            </w:pPr>
            <w:r>
              <w:rPr>
                <w:szCs w:val="24"/>
              </w:rPr>
              <w:t xml:space="preserve">Specialiosios </w:t>
            </w:r>
            <w:r>
              <w:rPr>
                <w:color w:val="000000"/>
                <w:szCs w:val="24"/>
              </w:rPr>
              <w:t xml:space="preserve">administracinių paslaugų teikimo sąlygos </w:t>
            </w:r>
            <w:r>
              <w:rPr>
                <w:i/>
                <w:color w:val="000000"/>
                <w:szCs w:val="24"/>
              </w:rPr>
              <w:t>(</w:t>
            </w:r>
            <w:r>
              <w:rPr>
                <w:i/>
                <w:iCs/>
                <w:szCs w:val="24"/>
              </w:rPr>
              <w:t>pagal Investicijų įstatymo 15</w:t>
            </w:r>
            <w:r>
              <w:rPr>
                <w:i/>
                <w:iCs/>
                <w:szCs w:val="24"/>
                <w:vertAlign w:val="superscript"/>
              </w:rPr>
              <w:t>7</w:t>
            </w:r>
            <w:r>
              <w:rPr>
                <w:i/>
                <w:iCs/>
                <w:szCs w:val="24"/>
              </w:rPr>
              <w:t xml:space="preserve"> straipsnio 3 dalį</w:t>
            </w:r>
            <w:r>
              <w:rPr>
                <w:i/>
                <w:szCs w:val="24"/>
              </w:rPr>
              <w:t>)</w:t>
            </w:r>
          </w:p>
        </w:tc>
        <w:tc>
          <w:tcPr>
            <w:tcW w:w="1978" w:type="dxa"/>
            <w:vAlign w:val="center"/>
          </w:tcPr>
          <w:p w14:paraId="1D0ECA23" w14:textId="77777777" w:rsidR="00A95253" w:rsidRDefault="00136170">
            <w:pPr>
              <w:jc w:val="center"/>
              <w:rPr>
                <w:rFonts w:cs="Arial"/>
                <w:bCs/>
              </w:rPr>
            </w:pPr>
            <w:r>
              <w:rPr>
                <w:rFonts w:cs="Arial"/>
                <w:bCs/>
                <w:noProof/>
                <w:lang w:eastAsia="lt-LT"/>
              </w:rPr>
              <w:drawing>
                <wp:inline distT="0" distB="0" distL="0" distR="0" wp14:anchorId="5B252735" wp14:editId="3B5DFF89">
                  <wp:extent cx="225425" cy="243840"/>
                  <wp:effectExtent l="0" t="0" r="3175" b="381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08B9D6A3" w14:textId="77777777">
        <w:trPr>
          <w:trHeight w:val="277"/>
        </w:trPr>
        <w:tc>
          <w:tcPr>
            <w:tcW w:w="846" w:type="dxa"/>
          </w:tcPr>
          <w:p w14:paraId="0E06F92C" w14:textId="77777777" w:rsidR="00A95253" w:rsidRDefault="00A95253">
            <w:pPr>
              <w:rPr>
                <w:szCs w:val="24"/>
              </w:rPr>
            </w:pPr>
          </w:p>
        </w:tc>
        <w:tc>
          <w:tcPr>
            <w:tcW w:w="6794" w:type="dxa"/>
            <w:vAlign w:val="center"/>
          </w:tcPr>
          <w:p w14:paraId="3C91C52E" w14:textId="77777777" w:rsidR="00A95253" w:rsidRDefault="00136170">
            <w:pPr>
              <w:jc w:val="both"/>
              <w:rPr>
                <w:szCs w:val="24"/>
              </w:rPr>
            </w:pPr>
            <w:r>
              <w:rPr>
                <w:i/>
                <w:szCs w:val="24"/>
              </w:rPr>
              <w:t>(Tuo atveju, jeigu ši investavimo ir verslo sąlyga pažymėta kaip reikalinga, prašome išsamiai aprašyti šį poreikį – įvardyti numatomas administracines paslaugas, kurias planuojama gauti per 3 darbo dienas.)</w:t>
            </w:r>
          </w:p>
        </w:tc>
        <w:tc>
          <w:tcPr>
            <w:tcW w:w="1978" w:type="dxa"/>
            <w:vAlign w:val="center"/>
          </w:tcPr>
          <w:p w14:paraId="3F465864" w14:textId="77777777" w:rsidR="00A95253" w:rsidRDefault="00A95253">
            <w:pPr>
              <w:jc w:val="center"/>
              <w:rPr>
                <w:rFonts w:cs="Arial"/>
                <w:b/>
              </w:rPr>
            </w:pPr>
          </w:p>
        </w:tc>
      </w:tr>
      <w:tr w:rsidR="00A95253" w14:paraId="51D7FD80" w14:textId="77777777">
        <w:trPr>
          <w:trHeight w:val="277"/>
        </w:trPr>
        <w:tc>
          <w:tcPr>
            <w:tcW w:w="846" w:type="dxa"/>
          </w:tcPr>
          <w:p w14:paraId="5C6BEAAD" w14:textId="77777777" w:rsidR="00A95253" w:rsidRDefault="00136170">
            <w:pPr>
              <w:rPr>
                <w:szCs w:val="24"/>
              </w:rPr>
            </w:pPr>
            <w:r>
              <w:rPr>
                <w:szCs w:val="24"/>
              </w:rPr>
              <w:t>5.4.</w:t>
            </w:r>
          </w:p>
        </w:tc>
        <w:tc>
          <w:tcPr>
            <w:tcW w:w="6794" w:type="dxa"/>
            <w:vAlign w:val="center"/>
          </w:tcPr>
          <w:p w14:paraId="3316E948" w14:textId="77777777" w:rsidR="00A95253" w:rsidRDefault="00136170">
            <w:pPr>
              <w:jc w:val="both"/>
              <w:rPr>
                <w:szCs w:val="24"/>
              </w:rPr>
            </w:pPr>
            <w:r>
              <w:rPr>
                <w:szCs w:val="24"/>
              </w:rPr>
              <w:t xml:space="preserve">Specialiosios statybos proceso sąlygos </w:t>
            </w:r>
            <w:r>
              <w:rPr>
                <w:i/>
                <w:szCs w:val="24"/>
              </w:rPr>
              <w:t>(</w:t>
            </w:r>
            <w:r>
              <w:rPr>
                <w:i/>
                <w:iCs/>
                <w:szCs w:val="24"/>
              </w:rPr>
              <w:t>pagal Lietuvos Respublikos statybos įstatymo 27 straipsnio 1</w:t>
            </w:r>
            <w:r>
              <w:rPr>
                <w:i/>
                <w:iCs/>
                <w:szCs w:val="24"/>
                <w:vertAlign w:val="superscript"/>
              </w:rPr>
              <w:t>1</w:t>
            </w:r>
            <w:r>
              <w:rPr>
                <w:i/>
                <w:iCs/>
                <w:szCs w:val="24"/>
              </w:rPr>
              <w:t xml:space="preserve"> dalį</w:t>
            </w:r>
            <w:r>
              <w:rPr>
                <w:i/>
                <w:szCs w:val="24"/>
              </w:rPr>
              <w:t>)</w:t>
            </w:r>
          </w:p>
        </w:tc>
        <w:tc>
          <w:tcPr>
            <w:tcW w:w="1978" w:type="dxa"/>
            <w:vAlign w:val="center"/>
          </w:tcPr>
          <w:p w14:paraId="1100415B" w14:textId="77777777" w:rsidR="00A95253" w:rsidRDefault="00136170">
            <w:pPr>
              <w:jc w:val="center"/>
              <w:rPr>
                <w:b/>
                <w:bCs/>
                <w:szCs w:val="24"/>
              </w:rPr>
            </w:pPr>
            <w:r>
              <w:rPr>
                <w:b/>
                <w:bCs/>
                <w:noProof/>
                <w:szCs w:val="24"/>
                <w:lang w:eastAsia="lt-LT"/>
              </w:rPr>
              <w:drawing>
                <wp:inline distT="0" distB="0" distL="0" distR="0" wp14:anchorId="2020F819" wp14:editId="2BDA9BF1">
                  <wp:extent cx="225425" cy="243840"/>
                  <wp:effectExtent l="0" t="0" r="3175" b="381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53CE249F" w14:textId="77777777">
        <w:trPr>
          <w:trHeight w:val="539"/>
        </w:trPr>
        <w:tc>
          <w:tcPr>
            <w:tcW w:w="846" w:type="dxa"/>
          </w:tcPr>
          <w:p w14:paraId="6624EF3D" w14:textId="77777777" w:rsidR="00A95253" w:rsidRDefault="00A95253">
            <w:pPr>
              <w:rPr>
                <w:szCs w:val="24"/>
              </w:rPr>
            </w:pPr>
          </w:p>
        </w:tc>
        <w:tc>
          <w:tcPr>
            <w:tcW w:w="6794" w:type="dxa"/>
          </w:tcPr>
          <w:p w14:paraId="31FAEBE6" w14:textId="77777777" w:rsidR="00A95253" w:rsidRDefault="00136170">
            <w:pPr>
              <w:jc w:val="both"/>
              <w:rPr>
                <w:szCs w:val="24"/>
              </w:rPr>
            </w:pPr>
            <w:r>
              <w:rPr>
                <w:i/>
                <w:szCs w:val="24"/>
              </w:rPr>
              <w:t>(Tuo atveju, jeigu ši investavimo ir verslo sąlyga pažymėta kaip reikalinga, prašome išsamiai aprašyti šį poreikį.)</w:t>
            </w:r>
          </w:p>
        </w:tc>
        <w:tc>
          <w:tcPr>
            <w:tcW w:w="1978" w:type="dxa"/>
            <w:vAlign w:val="center"/>
          </w:tcPr>
          <w:p w14:paraId="0238B03F" w14:textId="77777777" w:rsidR="00A95253" w:rsidRDefault="00A95253">
            <w:pPr>
              <w:jc w:val="center"/>
              <w:rPr>
                <w:b/>
                <w:bCs/>
                <w:szCs w:val="24"/>
              </w:rPr>
            </w:pPr>
          </w:p>
        </w:tc>
      </w:tr>
      <w:tr w:rsidR="00A95253" w14:paraId="44ABE521" w14:textId="77777777">
        <w:trPr>
          <w:trHeight w:val="547"/>
        </w:trPr>
        <w:tc>
          <w:tcPr>
            <w:tcW w:w="846" w:type="dxa"/>
          </w:tcPr>
          <w:p w14:paraId="265FC966" w14:textId="77777777" w:rsidR="00A95253" w:rsidRDefault="00136170">
            <w:pPr>
              <w:rPr>
                <w:szCs w:val="24"/>
              </w:rPr>
            </w:pPr>
            <w:r>
              <w:rPr>
                <w:szCs w:val="24"/>
              </w:rPr>
              <w:t>5.5.</w:t>
            </w:r>
          </w:p>
        </w:tc>
        <w:tc>
          <w:tcPr>
            <w:tcW w:w="6794" w:type="dxa"/>
          </w:tcPr>
          <w:p w14:paraId="43BE0C2C" w14:textId="77777777" w:rsidR="00A95253" w:rsidRDefault="00136170">
            <w:pPr>
              <w:jc w:val="both"/>
              <w:rPr>
                <w:i/>
                <w:szCs w:val="24"/>
                <w:vertAlign w:val="superscript"/>
              </w:rPr>
            </w:pPr>
            <w:r>
              <w:rPr>
                <w:color w:val="000000"/>
                <w:szCs w:val="24"/>
              </w:rPr>
              <w:t>Specialiosios sąlygos, susijusios su poveikio aplinkai vertinimu</w:t>
            </w:r>
            <w:r>
              <w:rPr>
                <w:rFonts w:ascii="Arial" w:hAnsi="Arial" w:cs="Arial"/>
                <w:color w:val="000000"/>
                <w:sz w:val="20"/>
              </w:rPr>
              <w:t xml:space="preserve"> </w:t>
            </w:r>
            <w:r>
              <w:rPr>
                <w:i/>
                <w:iCs/>
                <w:color w:val="000000"/>
                <w:sz w:val="20"/>
              </w:rPr>
              <w:t>(</w:t>
            </w:r>
            <w:r>
              <w:rPr>
                <w:i/>
                <w:iCs/>
                <w:szCs w:val="24"/>
              </w:rPr>
              <w:t>pagal Investicijų įstatymo 15</w:t>
            </w:r>
            <w:r>
              <w:rPr>
                <w:i/>
                <w:iCs/>
                <w:szCs w:val="24"/>
                <w:vertAlign w:val="superscript"/>
              </w:rPr>
              <w:t>7</w:t>
            </w:r>
            <w:r>
              <w:rPr>
                <w:i/>
                <w:iCs/>
                <w:szCs w:val="24"/>
              </w:rPr>
              <w:t> straipsnio 4 dalį)</w:t>
            </w:r>
          </w:p>
        </w:tc>
        <w:tc>
          <w:tcPr>
            <w:tcW w:w="1978" w:type="dxa"/>
            <w:vAlign w:val="center"/>
          </w:tcPr>
          <w:p w14:paraId="6CE5BDB6" w14:textId="77777777" w:rsidR="00A95253" w:rsidRDefault="00136170">
            <w:pPr>
              <w:jc w:val="center"/>
              <w:rPr>
                <w:b/>
                <w:bCs/>
                <w:szCs w:val="24"/>
              </w:rPr>
            </w:pPr>
            <w:r>
              <w:rPr>
                <w:b/>
                <w:bCs/>
                <w:noProof/>
                <w:szCs w:val="24"/>
                <w:lang w:eastAsia="lt-LT"/>
              </w:rPr>
              <w:drawing>
                <wp:inline distT="0" distB="0" distL="0" distR="0" wp14:anchorId="7C9D439D" wp14:editId="3837E0C9">
                  <wp:extent cx="225425" cy="243840"/>
                  <wp:effectExtent l="0" t="0" r="3175" b="381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1F1694AA" w14:textId="77777777">
        <w:trPr>
          <w:trHeight w:val="541"/>
        </w:trPr>
        <w:tc>
          <w:tcPr>
            <w:tcW w:w="846" w:type="dxa"/>
          </w:tcPr>
          <w:p w14:paraId="11820021" w14:textId="77777777" w:rsidR="00A95253" w:rsidRDefault="00A95253">
            <w:pPr>
              <w:rPr>
                <w:szCs w:val="24"/>
              </w:rPr>
            </w:pPr>
          </w:p>
        </w:tc>
        <w:tc>
          <w:tcPr>
            <w:tcW w:w="6794" w:type="dxa"/>
          </w:tcPr>
          <w:p w14:paraId="434B9CFF" w14:textId="77777777" w:rsidR="00A95253" w:rsidRDefault="00136170">
            <w:pPr>
              <w:jc w:val="both"/>
              <w:rPr>
                <w:i/>
                <w:szCs w:val="24"/>
              </w:rPr>
            </w:pPr>
            <w:r>
              <w:rPr>
                <w:i/>
                <w:szCs w:val="24"/>
              </w:rPr>
              <w:t>(Tuo atveju, jeigu ši investavimo ir verslo sąlyga pažymėta kaip reikalinga, prašome išsamiai aprašyti šį poreikį.)</w:t>
            </w:r>
          </w:p>
        </w:tc>
        <w:tc>
          <w:tcPr>
            <w:tcW w:w="1978" w:type="dxa"/>
            <w:vAlign w:val="center"/>
          </w:tcPr>
          <w:p w14:paraId="46D2C684" w14:textId="77777777" w:rsidR="00A95253" w:rsidRDefault="00A95253">
            <w:pPr>
              <w:jc w:val="center"/>
              <w:rPr>
                <w:b/>
                <w:bCs/>
                <w:szCs w:val="24"/>
              </w:rPr>
            </w:pPr>
          </w:p>
        </w:tc>
      </w:tr>
      <w:tr w:rsidR="00A95253" w14:paraId="2B510F6A" w14:textId="77777777">
        <w:trPr>
          <w:trHeight w:val="295"/>
        </w:trPr>
        <w:tc>
          <w:tcPr>
            <w:tcW w:w="846" w:type="dxa"/>
          </w:tcPr>
          <w:p w14:paraId="40520803" w14:textId="77777777" w:rsidR="00A95253" w:rsidRDefault="00136170">
            <w:pPr>
              <w:rPr>
                <w:szCs w:val="24"/>
              </w:rPr>
            </w:pPr>
            <w:r>
              <w:rPr>
                <w:szCs w:val="24"/>
              </w:rPr>
              <w:t>5.6.</w:t>
            </w:r>
          </w:p>
        </w:tc>
        <w:tc>
          <w:tcPr>
            <w:tcW w:w="6794" w:type="dxa"/>
          </w:tcPr>
          <w:p w14:paraId="260A3528" w14:textId="77777777" w:rsidR="00A95253" w:rsidRDefault="00136170">
            <w:pPr>
              <w:jc w:val="both"/>
              <w:rPr>
                <w:szCs w:val="24"/>
              </w:rPr>
            </w:pPr>
            <w:r>
              <w:rPr>
                <w:szCs w:val="24"/>
              </w:rPr>
              <w:t xml:space="preserve">Specialiosios leidimo gyventi užsieniečiams išdavimo sąlygos </w:t>
            </w:r>
            <w:r>
              <w:rPr>
                <w:i/>
                <w:iCs/>
                <w:szCs w:val="24"/>
              </w:rPr>
              <w:t>(pagal Investicijų įstatymo 15</w:t>
            </w:r>
            <w:r>
              <w:rPr>
                <w:i/>
                <w:iCs/>
                <w:szCs w:val="24"/>
                <w:vertAlign w:val="superscript"/>
              </w:rPr>
              <w:t>7</w:t>
            </w:r>
            <w:r>
              <w:rPr>
                <w:i/>
                <w:iCs/>
                <w:szCs w:val="24"/>
              </w:rPr>
              <w:t xml:space="preserve"> straipsnio 5 dalį)</w:t>
            </w:r>
          </w:p>
        </w:tc>
        <w:tc>
          <w:tcPr>
            <w:tcW w:w="1978" w:type="dxa"/>
            <w:vAlign w:val="center"/>
          </w:tcPr>
          <w:p w14:paraId="70A5FFBE" w14:textId="77777777" w:rsidR="00A95253" w:rsidRDefault="00136170">
            <w:pPr>
              <w:jc w:val="center"/>
              <w:rPr>
                <w:b/>
                <w:bCs/>
                <w:szCs w:val="24"/>
              </w:rPr>
            </w:pPr>
            <w:r>
              <w:rPr>
                <w:b/>
                <w:bCs/>
                <w:noProof/>
                <w:szCs w:val="24"/>
                <w:lang w:eastAsia="lt-LT"/>
              </w:rPr>
              <w:drawing>
                <wp:inline distT="0" distB="0" distL="0" distR="0" wp14:anchorId="52B75782" wp14:editId="5EA503EC">
                  <wp:extent cx="225425" cy="243840"/>
                  <wp:effectExtent l="0" t="0" r="3175" b="381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46B7D3F3" w14:textId="77777777">
        <w:trPr>
          <w:trHeight w:val="940"/>
        </w:trPr>
        <w:tc>
          <w:tcPr>
            <w:tcW w:w="846" w:type="dxa"/>
          </w:tcPr>
          <w:p w14:paraId="5FC924DB" w14:textId="77777777" w:rsidR="00A95253" w:rsidRDefault="00A95253">
            <w:pPr>
              <w:rPr>
                <w:szCs w:val="24"/>
              </w:rPr>
            </w:pPr>
          </w:p>
        </w:tc>
        <w:tc>
          <w:tcPr>
            <w:tcW w:w="6794" w:type="dxa"/>
          </w:tcPr>
          <w:p w14:paraId="4297CD1C" w14:textId="77777777" w:rsidR="00A95253" w:rsidRDefault="00136170">
            <w:pPr>
              <w:jc w:val="both"/>
              <w:rPr>
                <w:i/>
                <w:szCs w:val="24"/>
              </w:rPr>
            </w:pPr>
            <w:r>
              <w:rPr>
                <w:i/>
                <w:szCs w:val="24"/>
              </w:rPr>
              <w:t>(Tuo atveju, jeigu ši investavimo ir verslo sąlyga pažymėta kaip reikalinga, prašome išsamiai aprašyti šį poreikį – numatomą užsieniečių, kuriems bus reikalingas leidimas gyventi Lietuvos Respublikoje, skaičių, jų pareigybes, kitą susijusią informaciją.)</w:t>
            </w:r>
          </w:p>
        </w:tc>
        <w:tc>
          <w:tcPr>
            <w:tcW w:w="1978" w:type="dxa"/>
            <w:vAlign w:val="center"/>
          </w:tcPr>
          <w:p w14:paraId="54A4860F" w14:textId="77777777" w:rsidR="00A95253" w:rsidRDefault="00A95253">
            <w:pPr>
              <w:jc w:val="center"/>
              <w:rPr>
                <w:b/>
                <w:bCs/>
                <w:szCs w:val="24"/>
              </w:rPr>
            </w:pPr>
          </w:p>
        </w:tc>
      </w:tr>
      <w:tr w:rsidR="00A95253" w14:paraId="2BFAF58C" w14:textId="77777777">
        <w:trPr>
          <w:trHeight w:val="277"/>
        </w:trPr>
        <w:tc>
          <w:tcPr>
            <w:tcW w:w="846" w:type="dxa"/>
          </w:tcPr>
          <w:p w14:paraId="154AFDB4" w14:textId="77777777" w:rsidR="00A95253" w:rsidRDefault="00136170">
            <w:pPr>
              <w:rPr>
                <w:szCs w:val="24"/>
              </w:rPr>
            </w:pPr>
            <w:r>
              <w:rPr>
                <w:szCs w:val="24"/>
              </w:rPr>
              <w:t>5.7.</w:t>
            </w:r>
          </w:p>
        </w:tc>
        <w:tc>
          <w:tcPr>
            <w:tcW w:w="6794" w:type="dxa"/>
          </w:tcPr>
          <w:p w14:paraId="78F38F7F" w14:textId="77777777" w:rsidR="00A95253" w:rsidRDefault="00136170">
            <w:pPr>
              <w:jc w:val="both"/>
              <w:rPr>
                <w:szCs w:val="24"/>
              </w:rPr>
            </w:pPr>
            <w:r>
              <w:rPr>
                <w:szCs w:val="24"/>
              </w:rPr>
              <w:t>Specialiosios sąlygos, susijusios su žemės nuosavybės, valdymo ir naudojimo santykiais, žemės tvarkymu ir žemės administravimu:</w:t>
            </w:r>
          </w:p>
        </w:tc>
        <w:tc>
          <w:tcPr>
            <w:tcW w:w="1978" w:type="dxa"/>
            <w:vAlign w:val="center"/>
          </w:tcPr>
          <w:p w14:paraId="32D4E250" w14:textId="77777777" w:rsidR="00A95253" w:rsidRDefault="00A95253">
            <w:pPr>
              <w:jc w:val="center"/>
              <w:rPr>
                <w:b/>
                <w:bCs/>
                <w:szCs w:val="24"/>
              </w:rPr>
            </w:pPr>
          </w:p>
        </w:tc>
      </w:tr>
      <w:tr w:rsidR="00A95253" w14:paraId="5274152A" w14:textId="77777777">
        <w:trPr>
          <w:trHeight w:val="277"/>
        </w:trPr>
        <w:tc>
          <w:tcPr>
            <w:tcW w:w="846" w:type="dxa"/>
          </w:tcPr>
          <w:p w14:paraId="55AAD792" w14:textId="77777777" w:rsidR="00A95253" w:rsidRDefault="00136170">
            <w:pPr>
              <w:rPr>
                <w:szCs w:val="24"/>
              </w:rPr>
            </w:pPr>
            <w:r>
              <w:rPr>
                <w:szCs w:val="24"/>
              </w:rPr>
              <w:t>5.7.1.</w:t>
            </w:r>
          </w:p>
        </w:tc>
        <w:tc>
          <w:tcPr>
            <w:tcW w:w="6794" w:type="dxa"/>
          </w:tcPr>
          <w:p w14:paraId="161CE278" w14:textId="77777777" w:rsidR="00A95253" w:rsidRDefault="00136170">
            <w:pPr>
              <w:jc w:val="both"/>
              <w:rPr>
                <w:szCs w:val="24"/>
              </w:rPr>
            </w:pPr>
            <w:r>
              <w:rPr>
                <w:szCs w:val="24"/>
              </w:rPr>
              <w:t xml:space="preserve">Specialiosios sąlygos dėl servitutų </w:t>
            </w:r>
            <w:r>
              <w:rPr>
                <w:i/>
                <w:iCs/>
                <w:szCs w:val="24"/>
              </w:rPr>
              <w:t>(pagal Investicijų įstatymo 15</w:t>
            </w:r>
            <w:r>
              <w:rPr>
                <w:i/>
                <w:iCs/>
                <w:szCs w:val="24"/>
                <w:vertAlign w:val="superscript"/>
              </w:rPr>
              <w:t>7</w:t>
            </w:r>
            <w:r>
              <w:rPr>
                <w:i/>
                <w:iCs/>
                <w:szCs w:val="24"/>
              </w:rPr>
              <w:t> straipsnio 6 dalies 1 punktą)</w:t>
            </w:r>
          </w:p>
        </w:tc>
        <w:tc>
          <w:tcPr>
            <w:tcW w:w="1978" w:type="dxa"/>
            <w:vAlign w:val="center"/>
          </w:tcPr>
          <w:p w14:paraId="6D28D4AE" w14:textId="77777777" w:rsidR="00A95253" w:rsidRDefault="00136170">
            <w:pPr>
              <w:jc w:val="center"/>
              <w:rPr>
                <w:b/>
                <w:bCs/>
                <w:szCs w:val="24"/>
              </w:rPr>
            </w:pPr>
            <w:r>
              <w:rPr>
                <w:b/>
                <w:bCs/>
                <w:noProof/>
                <w:szCs w:val="24"/>
                <w:lang w:eastAsia="lt-LT"/>
              </w:rPr>
              <w:drawing>
                <wp:inline distT="0" distB="0" distL="0" distR="0" wp14:anchorId="7B944B93" wp14:editId="03243440">
                  <wp:extent cx="225425" cy="243840"/>
                  <wp:effectExtent l="0" t="0" r="3175" b="381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753A255E" w14:textId="77777777">
        <w:trPr>
          <w:trHeight w:val="509"/>
        </w:trPr>
        <w:tc>
          <w:tcPr>
            <w:tcW w:w="846" w:type="dxa"/>
          </w:tcPr>
          <w:p w14:paraId="4A5CD322" w14:textId="77777777" w:rsidR="00A95253" w:rsidRDefault="00A95253">
            <w:pPr>
              <w:rPr>
                <w:szCs w:val="24"/>
              </w:rPr>
            </w:pPr>
          </w:p>
        </w:tc>
        <w:tc>
          <w:tcPr>
            <w:tcW w:w="6794" w:type="dxa"/>
          </w:tcPr>
          <w:p w14:paraId="661CA840" w14:textId="77777777" w:rsidR="00A95253" w:rsidRDefault="00136170">
            <w:pPr>
              <w:jc w:val="both"/>
              <w:rPr>
                <w:i/>
                <w:szCs w:val="24"/>
              </w:rPr>
            </w:pPr>
            <w:r>
              <w:rPr>
                <w:i/>
                <w:szCs w:val="24"/>
              </w:rPr>
              <w:t>(Tuo atveju, jeigu ši investavimo ir verslo sąlyga pažymėta kaip reikalinga, prašome išsamiai aprašyti šį poreikį.)</w:t>
            </w:r>
          </w:p>
        </w:tc>
        <w:tc>
          <w:tcPr>
            <w:tcW w:w="1978" w:type="dxa"/>
            <w:vAlign w:val="center"/>
          </w:tcPr>
          <w:p w14:paraId="746F847A" w14:textId="77777777" w:rsidR="00A95253" w:rsidRDefault="00A95253">
            <w:pPr>
              <w:jc w:val="center"/>
              <w:rPr>
                <w:b/>
                <w:bCs/>
                <w:szCs w:val="24"/>
              </w:rPr>
            </w:pPr>
          </w:p>
        </w:tc>
      </w:tr>
      <w:tr w:rsidR="00A95253" w14:paraId="1BB4B760" w14:textId="77777777">
        <w:trPr>
          <w:trHeight w:val="277"/>
        </w:trPr>
        <w:tc>
          <w:tcPr>
            <w:tcW w:w="846" w:type="dxa"/>
          </w:tcPr>
          <w:p w14:paraId="52B87A76" w14:textId="77777777" w:rsidR="00A95253" w:rsidRDefault="00136170">
            <w:pPr>
              <w:rPr>
                <w:szCs w:val="24"/>
              </w:rPr>
            </w:pPr>
            <w:r>
              <w:rPr>
                <w:szCs w:val="24"/>
              </w:rPr>
              <w:t>5.7.2.</w:t>
            </w:r>
          </w:p>
        </w:tc>
        <w:tc>
          <w:tcPr>
            <w:tcW w:w="6794" w:type="dxa"/>
          </w:tcPr>
          <w:p w14:paraId="0A3EEFB1" w14:textId="77777777" w:rsidR="00A95253" w:rsidRDefault="00136170">
            <w:pPr>
              <w:jc w:val="both"/>
              <w:rPr>
                <w:szCs w:val="24"/>
              </w:rPr>
            </w:pPr>
            <w:r>
              <w:rPr>
                <w:szCs w:val="24"/>
              </w:rPr>
              <w:t xml:space="preserve">Specialiosios sąlygos dėl kadastrinių matavimų </w:t>
            </w:r>
            <w:r>
              <w:rPr>
                <w:i/>
                <w:iCs/>
                <w:szCs w:val="24"/>
              </w:rPr>
              <w:t>(pagal Investicijų įstatymo 15</w:t>
            </w:r>
            <w:r>
              <w:rPr>
                <w:i/>
                <w:iCs/>
                <w:szCs w:val="24"/>
                <w:vertAlign w:val="superscript"/>
              </w:rPr>
              <w:t>7</w:t>
            </w:r>
            <w:r>
              <w:rPr>
                <w:i/>
                <w:iCs/>
                <w:szCs w:val="24"/>
              </w:rPr>
              <w:t xml:space="preserve"> straipsnio 6 dalies 2 punktą)</w:t>
            </w:r>
          </w:p>
        </w:tc>
        <w:tc>
          <w:tcPr>
            <w:tcW w:w="1978" w:type="dxa"/>
            <w:vAlign w:val="center"/>
          </w:tcPr>
          <w:p w14:paraId="2B7DFF37" w14:textId="77777777" w:rsidR="00A95253" w:rsidRDefault="00136170">
            <w:pPr>
              <w:jc w:val="center"/>
              <w:rPr>
                <w:b/>
                <w:bCs/>
                <w:szCs w:val="24"/>
              </w:rPr>
            </w:pPr>
            <w:r>
              <w:rPr>
                <w:b/>
                <w:bCs/>
                <w:noProof/>
                <w:szCs w:val="24"/>
                <w:lang w:eastAsia="lt-LT"/>
              </w:rPr>
              <w:drawing>
                <wp:inline distT="0" distB="0" distL="0" distR="0" wp14:anchorId="1EF539D1" wp14:editId="40B7D41B">
                  <wp:extent cx="225425" cy="243840"/>
                  <wp:effectExtent l="0" t="0" r="3175" b="3810"/>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38677F0A" w14:textId="77777777">
        <w:trPr>
          <w:trHeight w:val="511"/>
        </w:trPr>
        <w:tc>
          <w:tcPr>
            <w:tcW w:w="846" w:type="dxa"/>
          </w:tcPr>
          <w:p w14:paraId="7EEBA1E8" w14:textId="77777777" w:rsidR="00A95253" w:rsidRDefault="00A95253">
            <w:pPr>
              <w:rPr>
                <w:szCs w:val="24"/>
              </w:rPr>
            </w:pPr>
          </w:p>
        </w:tc>
        <w:tc>
          <w:tcPr>
            <w:tcW w:w="6794" w:type="dxa"/>
          </w:tcPr>
          <w:p w14:paraId="30AF3ECA" w14:textId="77777777" w:rsidR="00A95253" w:rsidRDefault="00136170">
            <w:pPr>
              <w:jc w:val="both"/>
              <w:rPr>
                <w:i/>
                <w:szCs w:val="24"/>
              </w:rPr>
            </w:pPr>
            <w:r>
              <w:rPr>
                <w:i/>
                <w:szCs w:val="24"/>
              </w:rPr>
              <w:t>(Tuo atveju, jeigu ši investavimo ir verslo sąlyga pažymėta kaip reikalinga, prašome išsamiai aprašyti šį poreikį.)</w:t>
            </w:r>
          </w:p>
        </w:tc>
        <w:tc>
          <w:tcPr>
            <w:tcW w:w="1978" w:type="dxa"/>
            <w:vAlign w:val="center"/>
          </w:tcPr>
          <w:p w14:paraId="4E088873" w14:textId="77777777" w:rsidR="00A95253" w:rsidRDefault="00A95253">
            <w:pPr>
              <w:jc w:val="center"/>
              <w:rPr>
                <w:b/>
                <w:bCs/>
                <w:szCs w:val="24"/>
              </w:rPr>
            </w:pPr>
          </w:p>
        </w:tc>
      </w:tr>
      <w:tr w:rsidR="00A95253" w14:paraId="210C6AB4" w14:textId="77777777">
        <w:trPr>
          <w:trHeight w:val="277"/>
        </w:trPr>
        <w:tc>
          <w:tcPr>
            <w:tcW w:w="846" w:type="dxa"/>
          </w:tcPr>
          <w:p w14:paraId="7581859C" w14:textId="77777777" w:rsidR="00A95253" w:rsidRDefault="00136170">
            <w:pPr>
              <w:rPr>
                <w:szCs w:val="24"/>
              </w:rPr>
            </w:pPr>
            <w:r>
              <w:rPr>
                <w:szCs w:val="24"/>
              </w:rPr>
              <w:t>5.7.3.</w:t>
            </w:r>
          </w:p>
        </w:tc>
        <w:tc>
          <w:tcPr>
            <w:tcW w:w="6794" w:type="dxa"/>
          </w:tcPr>
          <w:p w14:paraId="04EFAFDB" w14:textId="77777777" w:rsidR="00A95253" w:rsidRDefault="00136170">
            <w:pPr>
              <w:tabs>
                <w:tab w:val="left" w:pos="4121"/>
              </w:tabs>
              <w:jc w:val="both"/>
              <w:rPr>
                <w:szCs w:val="24"/>
              </w:rPr>
            </w:pPr>
            <w:r>
              <w:rPr>
                <w:szCs w:val="24"/>
              </w:rPr>
              <w:t xml:space="preserve">Specialiosios sąlygos dėl valstybinės žemės nuomos </w:t>
            </w:r>
            <w:r>
              <w:rPr>
                <w:i/>
                <w:iCs/>
                <w:szCs w:val="24"/>
              </w:rPr>
              <w:t>(pagal Investicijų įstatymo 15</w:t>
            </w:r>
            <w:r>
              <w:rPr>
                <w:i/>
                <w:iCs/>
                <w:szCs w:val="24"/>
                <w:vertAlign w:val="superscript"/>
              </w:rPr>
              <w:t xml:space="preserve">7 </w:t>
            </w:r>
            <w:r>
              <w:rPr>
                <w:i/>
                <w:iCs/>
                <w:szCs w:val="24"/>
              </w:rPr>
              <w:t>straipsnio 6 dalies 3 punktą)</w:t>
            </w:r>
          </w:p>
        </w:tc>
        <w:tc>
          <w:tcPr>
            <w:tcW w:w="1978" w:type="dxa"/>
            <w:vAlign w:val="center"/>
          </w:tcPr>
          <w:p w14:paraId="7A3A1389" w14:textId="77777777" w:rsidR="00A95253" w:rsidRDefault="00136170">
            <w:pPr>
              <w:jc w:val="center"/>
              <w:rPr>
                <w:b/>
                <w:bCs/>
                <w:szCs w:val="24"/>
              </w:rPr>
            </w:pPr>
            <w:r>
              <w:rPr>
                <w:b/>
                <w:bCs/>
                <w:noProof/>
                <w:szCs w:val="24"/>
                <w:lang w:eastAsia="lt-LT"/>
              </w:rPr>
              <w:drawing>
                <wp:inline distT="0" distB="0" distL="0" distR="0" wp14:anchorId="6750DDBB" wp14:editId="24574B8B">
                  <wp:extent cx="225425" cy="243840"/>
                  <wp:effectExtent l="0" t="0" r="3175" b="3810"/>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5C8F8318" w14:textId="77777777">
        <w:trPr>
          <w:trHeight w:val="527"/>
        </w:trPr>
        <w:tc>
          <w:tcPr>
            <w:tcW w:w="846" w:type="dxa"/>
          </w:tcPr>
          <w:p w14:paraId="74663FA6" w14:textId="77777777" w:rsidR="00A95253" w:rsidRDefault="00A95253">
            <w:pPr>
              <w:rPr>
                <w:szCs w:val="24"/>
              </w:rPr>
            </w:pPr>
          </w:p>
        </w:tc>
        <w:tc>
          <w:tcPr>
            <w:tcW w:w="6794" w:type="dxa"/>
          </w:tcPr>
          <w:p w14:paraId="11A4AF5B" w14:textId="77777777" w:rsidR="00A95253" w:rsidRDefault="00136170">
            <w:pPr>
              <w:tabs>
                <w:tab w:val="left" w:pos="4121"/>
              </w:tabs>
              <w:jc w:val="both"/>
              <w:rPr>
                <w:i/>
                <w:szCs w:val="24"/>
              </w:rPr>
            </w:pPr>
            <w:r>
              <w:rPr>
                <w:i/>
                <w:szCs w:val="24"/>
              </w:rPr>
              <w:t>(Tuo atveju, jeigu ši investavimo ir verslo sąlyga pažymėta kaip reikalinga, prašome išsamiai aprašyti šį poreikį.)</w:t>
            </w:r>
          </w:p>
        </w:tc>
        <w:tc>
          <w:tcPr>
            <w:tcW w:w="1978" w:type="dxa"/>
            <w:vAlign w:val="center"/>
          </w:tcPr>
          <w:p w14:paraId="75E7E6D5" w14:textId="77777777" w:rsidR="00A95253" w:rsidRDefault="00A95253">
            <w:pPr>
              <w:jc w:val="center"/>
              <w:rPr>
                <w:b/>
                <w:bCs/>
                <w:szCs w:val="24"/>
              </w:rPr>
            </w:pPr>
          </w:p>
        </w:tc>
      </w:tr>
      <w:tr w:rsidR="00A95253" w14:paraId="5BBBCFCD" w14:textId="77777777">
        <w:trPr>
          <w:trHeight w:val="277"/>
        </w:trPr>
        <w:tc>
          <w:tcPr>
            <w:tcW w:w="846" w:type="dxa"/>
          </w:tcPr>
          <w:p w14:paraId="08A52A88" w14:textId="77777777" w:rsidR="00A95253" w:rsidRDefault="00136170">
            <w:pPr>
              <w:rPr>
                <w:szCs w:val="24"/>
              </w:rPr>
            </w:pPr>
            <w:r>
              <w:rPr>
                <w:szCs w:val="24"/>
              </w:rPr>
              <w:t>5.8.</w:t>
            </w:r>
          </w:p>
          <w:p w14:paraId="435D4BB8" w14:textId="77777777" w:rsidR="00A95253" w:rsidRDefault="00A95253">
            <w:pPr>
              <w:rPr>
                <w:szCs w:val="24"/>
              </w:rPr>
            </w:pPr>
          </w:p>
        </w:tc>
        <w:tc>
          <w:tcPr>
            <w:tcW w:w="6794" w:type="dxa"/>
          </w:tcPr>
          <w:p w14:paraId="6D2EA10A" w14:textId="77777777" w:rsidR="00A95253" w:rsidRDefault="00136170">
            <w:pPr>
              <w:jc w:val="both"/>
              <w:rPr>
                <w:szCs w:val="24"/>
              </w:rPr>
            </w:pPr>
            <w:r>
              <w:rPr>
                <w:szCs w:val="24"/>
              </w:rPr>
              <w:t xml:space="preserve">Specialiosios sąlygos dėl stambiam projektui įgyvendinti reikalingos kvalifikacijos ir kompetencijos specialistų rengimo </w:t>
            </w:r>
            <w:r>
              <w:rPr>
                <w:i/>
                <w:iCs/>
                <w:szCs w:val="24"/>
              </w:rPr>
              <w:t>(pagal Investicijų įstatymo 15</w:t>
            </w:r>
            <w:r>
              <w:rPr>
                <w:i/>
                <w:iCs/>
                <w:szCs w:val="24"/>
                <w:vertAlign w:val="superscript"/>
              </w:rPr>
              <w:t xml:space="preserve">7 </w:t>
            </w:r>
            <w:r>
              <w:rPr>
                <w:i/>
                <w:iCs/>
                <w:szCs w:val="24"/>
              </w:rPr>
              <w:t>straipsnio 7 dalį)</w:t>
            </w:r>
          </w:p>
        </w:tc>
        <w:tc>
          <w:tcPr>
            <w:tcW w:w="1978" w:type="dxa"/>
            <w:vAlign w:val="center"/>
          </w:tcPr>
          <w:p w14:paraId="30E4FC9D" w14:textId="77777777" w:rsidR="00A95253" w:rsidRDefault="00136170">
            <w:pPr>
              <w:jc w:val="center"/>
              <w:rPr>
                <w:b/>
                <w:bCs/>
                <w:szCs w:val="24"/>
              </w:rPr>
            </w:pPr>
            <w:r>
              <w:rPr>
                <w:b/>
                <w:bCs/>
                <w:noProof/>
                <w:szCs w:val="24"/>
                <w:lang w:eastAsia="lt-LT"/>
              </w:rPr>
              <w:drawing>
                <wp:inline distT="0" distB="0" distL="0" distR="0" wp14:anchorId="43F9C998" wp14:editId="60B7AB9A">
                  <wp:extent cx="225425" cy="243840"/>
                  <wp:effectExtent l="0" t="0" r="3175" b="381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21486668" w14:textId="77777777">
        <w:trPr>
          <w:trHeight w:val="602"/>
        </w:trPr>
        <w:tc>
          <w:tcPr>
            <w:tcW w:w="846" w:type="dxa"/>
          </w:tcPr>
          <w:p w14:paraId="4F1FD13A" w14:textId="77777777" w:rsidR="00A95253" w:rsidRDefault="00A95253">
            <w:pPr>
              <w:rPr>
                <w:szCs w:val="24"/>
              </w:rPr>
            </w:pPr>
          </w:p>
        </w:tc>
        <w:tc>
          <w:tcPr>
            <w:tcW w:w="6794" w:type="dxa"/>
          </w:tcPr>
          <w:p w14:paraId="12AA6B2D" w14:textId="77777777" w:rsidR="00A95253" w:rsidRDefault="00136170">
            <w:pPr>
              <w:jc w:val="both"/>
              <w:rPr>
                <w:rFonts w:cs="Arial"/>
                <w:i/>
                <w:szCs w:val="24"/>
              </w:rPr>
            </w:pPr>
            <w:r>
              <w:rPr>
                <w:i/>
                <w:szCs w:val="24"/>
              </w:rPr>
              <w:t>(Tuo atveju, jeigu ši investavimo ir verslo sąlyga pažymėta kaip reikalinga, prašome išsamiai aprašyti šį poreikį.)</w:t>
            </w:r>
          </w:p>
        </w:tc>
        <w:tc>
          <w:tcPr>
            <w:tcW w:w="1978" w:type="dxa"/>
            <w:vAlign w:val="center"/>
          </w:tcPr>
          <w:p w14:paraId="2EDE4D4E" w14:textId="77777777" w:rsidR="00A95253" w:rsidRDefault="00A95253">
            <w:pPr>
              <w:jc w:val="center"/>
              <w:rPr>
                <w:b/>
                <w:bCs/>
                <w:szCs w:val="24"/>
              </w:rPr>
            </w:pPr>
          </w:p>
        </w:tc>
      </w:tr>
      <w:tr w:rsidR="00A95253" w14:paraId="3C2E539D" w14:textId="77777777">
        <w:trPr>
          <w:trHeight w:val="602"/>
        </w:trPr>
        <w:tc>
          <w:tcPr>
            <w:tcW w:w="846" w:type="dxa"/>
          </w:tcPr>
          <w:p w14:paraId="718D58AE" w14:textId="77777777" w:rsidR="00A95253" w:rsidRDefault="00136170">
            <w:pPr>
              <w:rPr>
                <w:szCs w:val="24"/>
              </w:rPr>
            </w:pPr>
            <w:r>
              <w:rPr>
                <w:szCs w:val="24"/>
              </w:rPr>
              <w:t>5.9.</w:t>
            </w:r>
          </w:p>
        </w:tc>
        <w:tc>
          <w:tcPr>
            <w:tcW w:w="6794" w:type="dxa"/>
          </w:tcPr>
          <w:p w14:paraId="568FEE31" w14:textId="77777777" w:rsidR="00A95253" w:rsidRDefault="00136170">
            <w:pPr>
              <w:jc w:val="both"/>
              <w:rPr>
                <w:i/>
                <w:szCs w:val="24"/>
              </w:rPr>
            </w:pPr>
            <w:r>
              <w:rPr>
                <w:szCs w:val="24"/>
              </w:rPr>
              <w:t>Specialiosios sąlygos dėl stambaus projekto, pripažinto užtikrinančiu neatidėliotinus valstybės saugumo ir gynybos poreikius</w:t>
            </w:r>
            <w:r>
              <w:rPr>
                <w:i/>
                <w:szCs w:val="24"/>
              </w:rPr>
              <w:t xml:space="preserve"> </w:t>
            </w:r>
            <w:r>
              <w:rPr>
                <w:i/>
                <w:iCs/>
                <w:szCs w:val="24"/>
              </w:rPr>
              <w:t>(pagal Investicijų įstatymo 15</w:t>
            </w:r>
            <w:r>
              <w:rPr>
                <w:i/>
                <w:iCs/>
                <w:szCs w:val="24"/>
                <w:vertAlign w:val="superscript"/>
              </w:rPr>
              <w:t>7</w:t>
            </w:r>
            <w:r>
              <w:rPr>
                <w:i/>
                <w:iCs/>
                <w:szCs w:val="24"/>
              </w:rPr>
              <w:t xml:space="preserve"> straipsnio 9 dalį)</w:t>
            </w:r>
          </w:p>
        </w:tc>
        <w:tc>
          <w:tcPr>
            <w:tcW w:w="1978" w:type="dxa"/>
            <w:vAlign w:val="center"/>
          </w:tcPr>
          <w:p w14:paraId="6AB1A5B0" w14:textId="77777777" w:rsidR="00A95253" w:rsidRDefault="00136170">
            <w:pPr>
              <w:jc w:val="center"/>
              <w:rPr>
                <w:b/>
                <w:bCs/>
                <w:szCs w:val="24"/>
              </w:rPr>
            </w:pPr>
            <w:r>
              <w:rPr>
                <w:b/>
                <w:bCs/>
                <w:noProof/>
                <w:szCs w:val="24"/>
                <w:lang w:eastAsia="lt-LT"/>
              </w:rPr>
              <w:drawing>
                <wp:inline distT="0" distB="0" distL="0" distR="0" wp14:anchorId="013F158E" wp14:editId="6C2A9D8F">
                  <wp:extent cx="225425" cy="243840"/>
                  <wp:effectExtent l="0" t="0" r="3175" b="3810"/>
                  <wp:docPr id="18"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5605CC44" w14:textId="77777777">
        <w:trPr>
          <w:trHeight w:val="602"/>
        </w:trPr>
        <w:tc>
          <w:tcPr>
            <w:tcW w:w="846" w:type="dxa"/>
          </w:tcPr>
          <w:p w14:paraId="584A7F7B" w14:textId="77777777" w:rsidR="00A95253" w:rsidRDefault="00A95253">
            <w:pPr>
              <w:rPr>
                <w:szCs w:val="24"/>
              </w:rPr>
            </w:pPr>
          </w:p>
        </w:tc>
        <w:tc>
          <w:tcPr>
            <w:tcW w:w="6794" w:type="dxa"/>
          </w:tcPr>
          <w:p w14:paraId="3D097C88" w14:textId="77777777" w:rsidR="00A95253" w:rsidRDefault="00136170">
            <w:pPr>
              <w:jc w:val="both"/>
              <w:rPr>
                <w:i/>
                <w:szCs w:val="24"/>
              </w:rPr>
            </w:pPr>
            <w:r>
              <w:rPr>
                <w:i/>
                <w:szCs w:val="24"/>
              </w:rPr>
              <w:t>(Tuo atveju, jeigu ši investavimo ir verslo sąlyga pažymėta kaip reikalinga, prašome išsamiai aprašyti šį poreikį.)</w:t>
            </w:r>
          </w:p>
        </w:tc>
        <w:tc>
          <w:tcPr>
            <w:tcW w:w="1978" w:type="dxa"/>
            <w:vAlign w:val="center"/>
          </w:tcPr>
          <w:p w14:paraId="2FFB47FF" w14:textId="77777777" w:rsidR="00A95253" w:rsidRDefault="00A95253">
            <w:pPr>
              <w:jc w:val="center"/>
              <w:rPr>
                <w:b/>
                <w:bCs/>
                <w:szCs w:val="24"/>
              </w:rPr>
            </w:pPr>
          </w:p>
        </w:tc>
      </w:tr>
      <w:tr w:rsidR="00A95253" w14:paraId="111FCB65" w14:textId="77777777">
        <w:trPr>
          <w:trHeight w:val="277"/>
        </w:trPr>
        <w:tc>
          <w:tcPr>
            <w:tcW w:w="846" w:type="dxa"/>
          </w:tcPr>
          <w:p w14:paraId="377A233F" w14:textId="77777777" w:rsidR="00A95253" w:rsidRDefault="00136170">
            <w:pPr>
              <w:rPr>
                <w:szCs w:val="24"/>
              </w:rPr>
            </w:pPr>
            <w:r>
              <w:rPr>
                <w:szCs w:val="24"/>
              </w:rPr>
              <w:t>5.10.</w:t>
            </w:r>
          </w:p>
        </w:tc>
        <w:tc>
          <w:tcPr>
            <w:tcW w:w="6794" w:type="dxa"/>
          </w:tcPr>
          <w:p w14:paraId="63A6F9DB" w14:textId="77777777" w:rsidR="00A95253" w:rsidRDefault="00136170">
            <w:pPr>
              <w:jc w:val="both"/>
              <w:rPr>
                <w:b/>
                <w:bCs/>
                <w:szCs w:val="24"/>
              </w:rPr>
            </w:pPr>
            <w:r>
              <w:rPr>
                <w:szCs w:val="24"/>
              </w:rPr>
              <w:t xml:space="preserve">Specialiosios sąlygos dėl pelno mokesčio lengvatos taikymo </w:t>
            </w:r>
            <w:r>
              <w:rPr>
                <w:i/>
                <w:iCs/>
                <w:szCs w:val="24"/>
              </w:rPr>
              <w:t>(pagal Lietuvos Respublikos pelno mokesčio įstatymo 58 straipsnio 16</w:t>
            </w:r>
            <w:r>
              <w:rPr>
                <w:i/>
                <w:iCs/>
                <w:szCs w:val="24"/>
                <w:vertAlign w:val="superscript"/>
              </w:rPr>
              <w:t xml:space="preserve">2 </w:t>
            </w:r>
            <w:r>
              <w:rPr>
                <w:i/>
                <w:iCs/>
                <w:szCs w:val="24"/>
              </w:rPr>
              <w:t>ar 16</w:t>
            </w:r>
            <w:r>
              <w:rPr>
                <w:i/>
                <w:iCs/>
                <w:szCs w:val="24"/>
                <w:vertAlign w:val="superscript"/>
              </w:rPr>
              <w:t>3</w:t>
            </w:r>
            <w:r>
              <w:rPr>
                <w:i/>
                <w:iCs/>
                <w:szCs w:val="24"/>
              </w:rPr>
              <w:t xml:space="preserve"> dalis)</w:t>
            </w:r>
          </w:p>
        </w:tc>
        <w:tc>
          <w:tcPr>
            <w:tcW w:w="1978" w:type="dxa"/>
            <w:vAlign w:val="center"/>
          </w:tcPr>
          <w:p w14:paraId="17CC3BD3" w14:textId="77777777" w:rsidR="00A95253" w:rsidRDefault="00136170">
            <w:pPr>
              <w:ind w:right="-265"/>
              <w:jc w:val="center"/>
              <w:rPr>
                <w:b/>
                <w:bCs/>
                <w:szCs w:val="24"/>
              </w:rPr>
            </w:pPr>
            <w:r>
              <w:rPr>
                <w:rFonts w:cs="Arial"/>
                <w:noProof/>
                <w:lang w:eastAsia="lt-LT"/>
              </w:rPr>
              <w:drawing>
                <wp:inline distT="0" distB="0" distL="0" distR="0" wp14:anchorId="39EB60E6" wp14:editId="15F136CB">
                  <wp:extent cx="225425" cy="243840"/>
                  <wp:effectExtent l="0" t="0" r="3175" b="381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3AA88344" w14:textId="77777777">
        <w:trPr>
          <w:trHeight w:val="602"/>
        </w:trPr>
        <w:tc>
          <w:tcPr>
            <w:tcW w:w="846" w:type="dxa"/>
          </w:tcPr>
          <w:p w14:paraId="0BCAAEF2" w14:textId="77777777" w:rsidR="00A95253" w:rsidRDefault="00A95253">
            <w:pPr>
              <w:rPr>
                <w:szCs w:val="24"/>
              </w:rPr>
            </w:pPr>
          </w:p>
        </w:tc>
        <w:tc>
          <w:tcPr>
            <w:tcW w:w="6794" w:type="dxa"/>
          </w:tcPr>
          <w:p w14:paraId="79A637CD" w14:textId="77777777" w:rsidR="00A95253" w:rsidRDefault="00136170">
            <w:pPr>
              <w:jc w:val="both"/>
              <w:rPr>
                <w:i/>
                <w:szCs w:val="24"/>
              </w:rPr>
            </w:pPr>
            <w:r>
              <w:rPr>
                <w:i/>
                <w:szCs w:val="24"/>
              </w:rPr>
              <w:t xml:space="preserve">(Tuo atveju, jeigu ši investavimo ir verslo sąlyga pažymėta kaip reikalinga, prašome išsamiai aprašyti šį poreikį.) </w:t>
            </w:r>
          </w:p>
        </w:tc>
        <w:tc>
          <w:tcPr>
            <w:tcW w:w="1978" w:type="dxa"/>
            <w:vAlign w:val="center"/>
          </w:tcPr>
          <w:p w14:paraId="78B7B505" w14:textId="77777777" w:rsidR="00A95253" w:rsidRDefault="00A95253">
            <w:pPr>
              <w:jc w:val="center"/>
              <w:rPr>
                <w:b/>
                <w:bCs/>
                <w:szCs w:val="24"/>
              </w:rPr>
            </w:pPr>
          </w:p>
        </w:tc>
      </w:tr>
      <w:tr w:rsidR="00A95253" w14:paraId="631DC132" w14:textId="77777777">
        <w:trPr>
          <w:trHeight w:val="602"/>
        </w:trPr>
        <w:tc>
          <w:tcPr>
            <w:tcW w:w="846" w:type="dxa"/>
          </w:tcPr>
          <w:p w14:paraId="6DC0AAAE" w14:textId="77777777" w:rsidR="00A95253" w:rsidRDefault="00A95253">
            <w:pPr>
              <w:rPr>
                <w:szCs w:val="24"/>
              </w:rPr>
            </w:pPr>
          </w:p>
        </w:tc>
        <w:tc>
          <w:tcPr>
            <w:tcW w:w="8772" w:type="dxa"/>
            <w:gridSpan w:val="2"/>
          </w:tcPr>
          <w:p w14:paraId="1360D365" w14:textId="77777777" w:rsidR="00A95253" w:rsidRDefault="00A95253">
            <w:pPr>
              <w:jc w:val="center"/>
              <w:rPr>
                <w:b/>
                <w:bCs/>
                <w:iCs/>
                <w:sz w:val="16"/>
                <w:szCs w:val="16"/>
              </w:rPr>
            </w:pPr>
          </w:p>
          <w:p w14:paraId="049A78AD" w14:textId="77777777" w:rsidR="00A95253" w:rsidRDefault="00136170">
            <w:pPr>
              <w:jc w:val="center"/>
              <w:rPr>
                <w:b/>
                <w:bCs/>
                <w:iCs/>
                <w:szCs w:val="24"/>
              </w:rPr>
            </w:pPr>
            <w:r>
              <w:rPr>
                <w:b/>
                <w:bCs/>
                <w:iCs/>
                <w:szCs w:val="24"/>
              </w:rPr>
              <w:t>Informacija apie planuojamą gauti valstybės pagalbą</w:t>
            </w:r>
          </w:p>
          <w:p w14:paraId="3514340E" w14:textId="77777777" w:rsidR="00A95253" w:rsidRDefault="00A95253">
            <w:pPr>
              <w:jc w:val="center"/>
              <w:rPr>
                <w:b/>
                <w:bCs/>
                <w:szCs w:val="24"/>
              </w:rPr>
            </w:pPr>
          </w:p>
        </w:tc>
      </w:tr>
      <w:tr w:rsidR="00A95253" w14:paraId="1716282E" w14:textId="77777777">
        <w:trPr>
          <w:trHeight w:val="602"/>
        </w:trPr>
        <w:tc>
          <w:tcPr>
            <w:tcW w:w="846" w:type="dxa"/>
          </w:tcPr>
          <w:p w14:paraId="07897947" w14:textId="77777777" w:rsidR="00A95253" w:rsidRDefault="00136170">
            <w:pPr>
              <w:rPr>
                <w:szCs w:val="24"/>
              </w:rPr>
            </w:pPr>
            <w:r>
              <w:rPr>
                <w:szCs w:val="24"/>
              </w:rPr>
              <w:t>5.11.</w:t>
            </w:r>
          </w:p>
        </w:tc>
        <w:tc>
          <w:tcPr>
            <w:tcW w:w="6794" w:type="dxa"/>
          </w:tcPr>
          <w:p w14:paraId="3FFE51AA" w14:textId="77777777" w:rsidR="00A95253" w:rsidRDefault="00136170">
            <w:pPr>
              <w:jc w:val="both"/>
              <w:rPr>
                <w:i/>
                <w:szCs w:val="24"/>
              </w:rPr>
            </w:pPr>
            <w:r>
              <w:rPr>
                <w:i/>
                <w:szCs w:val="24"/>
              </w:rPr>
              <w:t>(Jeigu stambiam projektui įgyvendinti bus reikalinga paraiškoje nenurodyta valstybės pagalba, prašome nurodyti, pagal kokias valstybės pagalbos priemones planuojama dėl jos kreiptis.)</w:t>
            </w:r>
          </w:p>
        </w:tc>
        <w:tc>
          <w:tcPr>
            <w:tcW w:w="1978" w:type="dxa"/>
            <w:vAlign w:val="center"/>
          </w:tcPr>
          <w:p w14:paraId="1A8FBB6E" w14:textId="77777777" w:rsidR="00A95253" w:rsidRDefault="00A95253">
            <w:pPr>
              <w:jc w:val="center"/>
              <w:rPr>
                <w:szCs w:val="24"/>
              </w:rPr>
            </w:pPr>
          </w:p>
        </w:tc>
      </w:tr>
    </w:tbl>
    <w:p w14:paraId="48102F8C" w14:textId="77777777" w:rsidR="00A95253" w:rsidRDefault="00A95253">
      <w:pPr>
        <w:tabs>
          <w:tab w:val="left" w:pos="709"/>
        </w:tabs>
        <w:jc w:val="both"/>
        <w:rPr>
          <w:sz w:val="22"/>
          <w:szCs w:val="22"/>
        </w:rPr>
      </w:pPr>
    </w:p>
    <w:p w14:paraId="2FFCE899" w14:textId="77777777" w:rsidR="00A95253" w:rsidRDefault="00136170">
      <w:pPr>
        <w:rPr>
          <w:rFonts w:eastAsia="MS Mincho"/>
          <w:i/>
          <w:iCs/>
          <w:sz w:val="20"/>
        </w:rPr>
      </w:pPr>
      <w:r>
        <w:rPr>
          <w:rFonts w:eastAsia="MS Mincho"/>
          <w:i/>
          <w:iCs/>
          <w:sz w:val="20"/>
        </w:rPr>
        <w:t>Punkto pakeitimai:</w:t>
      </w:r>
    </w:p>
    <w:p w14:paraId="14740E26" w14:textId="77777777" w:rsidR="00A95253" w:rsidRDefault="0013617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4-1</w:t>
        </w:r>
      </w:hyperlink>
      <w:r>
        <w:rPr>
          <w:rFonts w:eastAsia="MS Mincho"/>
          <w:i/>
          <w:iCs/>
          <w:sz w:val="20"/>
        </w:rPr>
        <w:t>, 2026-01-07, paskelbta TAR 2026-01-07, i. k. 2026-00145</w:t>
      </w:r>
    </w:p>
    <w:p w14:paraId="434F961B" w14:textId="77777777" w:rsidR="00A95253" w:rsidRDefault="00A95253"/>
    <w:p w14:paraId="5F3E5C87" w14:textId="77777777" w:rsidR="00A95253" w:rsidRDefault="00136170">
      <w:pPr>
        <w:tabs>
          <w:tab w:val="left" w:pos="993"/>
        </w:tabs>
        <w:ind w:firstLine="709"/>
        <w:rPr>
          <w:szCs w:val="24"/>
        </w:rPr>
      </w:pPr>
      <w:r>
        <w:rPr>
          <w:b/>
          <w:bCs/>
          <w:szCs w:val="24"/>
        </w:rPr>
        <w:t>6. Kiti pareiškėjo patvirtinimai ir įsipareigojimai</w:t>
      </w:r>
    </w:p>
    <w:p w14:paraId="76709542" w14:textId="77777777" w:rsidR="00A95253" w:rsidRDefault="00A95253">
      <w:pPr>
        <w:tabs>
          <w:tab w:val="left" w:pos="993"/>
        </w:tabs>
        <w:ind w:left="709"/>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978"/>
      </w:tblGrid>
      <w:tr w:rsidR="00A95253" w14:paraId="3ABA1D5B" w14:textId="77777777">
        <w:tc>
          <w:tcPr>
            <w:tcW w:w="704" w:type="dxa"/>
            <w:vAlign w:val="center"/>
          </w:tcPr>
          <w:p w14:paraId="581B0C98" w14:textId="77777777" w:rsidR="00A95253" w:rsidRDefault="00136170">
            <w:pPr>
              <w:jc w:val="center"/>
              <w:rPr>
                <w:b/>
                <w:bCs/>
                <w:szCs w:val="24"/>
              </w:rPr>
            </w:pPr>
            <w:r>
              <w:rPr>
                <w:b/>
                <w:bCs/>
                <w:szCs w:val="24"/>
              </w:rPr>
              <w:t>Eil. Nr.</w:t>
            </w:r>
          </w:p>
        </w:tc>
        <w:tc>
          <w:tcPr>
            <w:tcW w:w="6946" w:type="dxa"/>
            <w:vAlign w:val="center"/>
          </w:tcPr>
          <w:p w14:paraId="20BF1ABB" w14:textId="77777777" w:rsidR="00A95253" w:rsidRDefault="00136170">
            <w:pPr>
              <w:jc w:val="center"/>
              <w:rPr>
                <w:b/>
                <w:bCs/>
                <w:szCs w:val="24"/>
              </w:rPr>
            </w:pPr>
            <w:r>
              <w:rPr>
                <w:b/>
                <w:bCs/>
                <w:szCs w:val="24"/>
              </w:rPr>
              <w:t>Patvirtinimas ar įsipareigojimas</w:t>
            </w:r>
          </w:p>
        </w:tc>
        <w:tc>
          <w:tcPr>
            <w:tcW w:w="1978" w:type="dxa"/>
            <w:vAlign w:val="center"/>
          </w:tcPr>
          <w:p w14:paraId="5E7146E8" w14:textId="77777777" w:rsidR="00A95253" w:rsidRDefault="00136170">
            <w:pPr>
              <w:jc w:val="center"/>
              <w:rPr>
                <w:b/>
                <w:bCs/>
                <w:szCs w:val="24"/>
              </w:rPr>
            </w:pPr>
            <w:r>
              <w:rPr>
                <w:b/>
                <w:bCs/>
                <w:szCs w:val="24"/>
              </w:rPr>
              <w:t xml:space="preserve">Pažymėti atitinkamą patvirtinimą / įsipareigojimą </w:t>
            </w:r>
          </w:p>
        </w:tc>
      </w:tr>
      <w:tr w:rsidR="00A95253" w14:paraId="5CFA2BE0" w14:textId="77777777">
        <w:tc>
          <w:tcPr>
            <w:tcW w:w="704" w:type="dxa"/>
            <w:vAlign w:val="center"/>
          </w:tcPr>
          <w:p w14:paraId="1104F531" w14:textId="77777777" w:rsidR="00A95253" w:rsidRDefault="00136170">
            <w:pPr>
              <w:rPr>
                <w:szCs w:val="24"/>
              </w:rPr>
            </w:pPr>
            <w:r>
              <w:rPr>
                <w:szCs w:val="24"/>
              </w:rPr>
              <w:t>6.1.</w:t>
            </w:r>
          </w:p>
        </w:tc>
        <w:tc>
          <w:tcPr>
            <w:tcW w:w="6946" w:type="dxa"/>
          </w:tcPr>
          <w:p w14:paraId="063F1712" w14:textId="77777777" w:rsidR="00A95253" w:rsidRDefault="00136170">
            <w:pPr>
              <w:jc w:val="both"/>
              <w:rPr>
                <w:szCs w:val="24"/>
              </w:rPr>
            </w:pPr>
            <w:r>
              <w:rPr>
                <w:szCs w:val="24"/>
              </w:rPr>
              <w:t>Pareiškėjas patvirtina, kad investuotojas bus</w:t>
            </w:r>
            <w:r>
              <w:rPr>
                <w:rFonts w:ascii="Arial" w:hAnsi="Arial" w:cs="Arial"/>
                <w:szCs w:val="24"/>
              </w:rPr>
              <w:t xml:space="preserve"> </w:t>
            </w:r>
            <w:r>
              <w:rPr>
                <w:szCs w:val="24"/>
              </w:rPr>
              <w:t>įsteigtas ir įregistruotas Lietuvos Respublikos juridinių asmenų registre ir (arba) jo valdymas įgytas iki Sutarties pasirašymo, o jeigu paraišką teikia fizinis asmuo, toks pareiškėjas teisės aktų nustatyta tvarka yra įgijęs teisę vykdyti apdirbamosios gamybos arba duomenų apdorojimo, interneto serverių paslaugų (prieglobos) ir susijusią veiklą.</w:t>
            </w:r>
          </w:p>
        </w:tc>
        <w:tc>
          <w:tcPr>
            <w:tcW w:w="1978" w:type="dxa"/>
            <w:vAlign w:val="center"/>
          </w:tcPr>
          <w:p w14:paraId="3D64BED8" w14:textId="77777777" w:rsidR="00A95253" w:rsidRDefault="00136170">
            <w:pPr>
              <w:jc w:val="center"/>
              <w:rPr>
                <w:szCs w:val="24"/>
              </w:rPr>
            </w:pPr>
            <w:r>
              <w:rPr>
                <w:noProof/>
                <w:szCs w:val="24"/>
                <w:lang w:eastAsia="lt-LT"/>
              </w:rPr>
              <w:drawing>
                <wp:inline distT="0" distB="0" distL="0" distR="0" wp14:anchorId="61CFB80D" wp14:editId="78D4AE4D">
                  <wp:extent cx="225425" cy="243840"/>
                  <wp:effectExtent l="0" t="0" r="3175" b="381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3284016C" w14:textId="77777777">
        <w:tc>
          <w:tcPr>
            <w:tcW w:w="704" w:type="dxa"/>
            <w:vAlign w:val="center"/>
          </w:tcPr>
          <w:p w14:paraId="04720E30" w14:textId="77777777" w:rsidR="00A95253" w:rsidRDefault="00136170">
            <w:pPr>
              <w:rPr>
                <w:szCs w:val="24"/>
              </w:rPr>
            </w:pPr>
            <w:r>
              <w:rPr>
                <w:szCs w:val="24"/>
              </w:rPr>
              <w:t>6.2.</w:t>
            </w:r>
          </w:p>
        </w:tc>
        <w:tc>
          <w:tcPr>
            <w:tcW w:w="6946" w:type="dxa"/>
          </w:tcPr>
          <w:p w14:paraId="26970ACD" w14:textId="77777777" w:rsidR="00A95253" w:rsidRDefault="00136170">
            <w:pPr>
              <w:jc w:val="both"/>
              <w:rPr>
                <w:szCs w:val="24"/>
              </w:rPr>
            </w:pPr>
            <w:r>
              <w:rPr>
                <w:szCs w:val="24"/>
              </w:rPr>
              <w:t xml:space="preserve">Pareiškėjas patvirtina, kad visa šioje paraiškoje ir prie jos pridedamuose dokumentuose pateikta informacija yra teisinga. </w:t>
            </w:r>
          </w:p>
        </w:tc>
        <w:tc>
          <w:tcPr>
            <w:tcW w:w="1978" w:type="dxa"/>
            <w:vAlign w:val="center"/>
          </w:tcPr>
          <w:p w14:paraId="0B861944" w14:textId="77777777" w:rsidR="00A95253" w:rsidRDefault="00136170">
            <w:pPr>
              <w:jc w:val="center"/>
              <w:rPr>
                <w:szCs w:val="24"/>
              </w:rPr>
            </w:pPr>
            <w:r>
              <w:rPr>
                <w:noProof/>
                <w:szCs w:val="24"/>
                <w:lang w:eastAsia="lt-LT"/>
              </w:rPr>
              <w:drawing>
                <wp:inline distT="0" distB="0" distL="0" distR="0" wp14:anchorId="122FA92D" wp14:editId="4979D7B9">
                  <wp:extent cx="225425" cy="243840"/>
                  <wp:effectExtent l="0" t="0" r="3175" b="381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5D30C9D7" w14:textId="77777777">
        <w:tc>
          <w:tcPr>
            <w:tcW w:w="704" w:type="dxa"/>
            <w:vAlign w:val="center"/>
          </w:tcPr>
          <w:p w14:paraId="0D375D29" w14:textId="77777777" w:rsidR="00A95253" w:rsidRDefault="00136170">
            <w:pPr>
              <w:rPr>
                <w:szCs w:val="24"/>
              </w:rPr>
            </w:pPr>
            <w:r>
              <w:rPr>
                <w:szCs w:val="24"/>
              </w:rPr>
              <w:t>6.3.</w:t>
            </w:r>
          </w:p>
        </w:tc>
        <w:tc>
          <w:tcPr>
            <w:tcW w:w="6946" w:type="dxa"/>
          </w:tcPr>
          <w:p w14:paraId="1FFDA7F7" w14:textId="77777777" w:rsidR="00A95253" w:rsidRDefault="00136170">
            <w:pPr>
              <w:jc w:val="both"/>
              <w:rPr>
                <w:szCs w:val="24"/>
              </w:rPr>
            </w:pPr>
            <w:r>
              <w:rPr>
                <w:szCs w:val="24"/>
              </w:rPr>
              <w:t xml:space="preserve">Pareiškėjas patvirtina ir įsipareigoja Sutarties sudarymo atveju užtikrinti tinkamą stambaus projekto įgyvendinimą ir Sutarties vykdymą. </w:t>
            </w:r>
          </w:p>
        </w:tc>
        <w:tc>
          <w:tcPr>
            <w:tcW w:w="1978" w:type="dxa"/>
            <w:vAlign w:val="center"/>
          </w:tcPr>
          <w:p w14:paraId="61217FCD" w14:textId="77777777" w:rsidR="00A95253" w:rsidRDefault="00136170">
            <w:pPr>
              <w:jc w:val="center"/>
              <w:rPr>
                <w:szCs w:val="24"/>
              </w:rPr>
            </w:pPr>
            <w:r>
              <w:rPr>
                <w:noProof/>
                <w:szCs w:val="24"/>
                <w:lang w:eastAsia="lt-LT"/>
              </w:rPr>
              <w:drawing>
                <wp:inline distT="0" distB="0" distL="0" distR="0" wp14:anchorId="6255ACC5" wp14:editId="0BD1F63C">
                  <wp:extent cx="225425" cy="243840"/>
                  <wp:effectExtent l="0" t="0" r="3175" b="381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3832081E" w14:textId="77777777">
        <w:tc>
          <w:tcPr>
            <w:tcW w:w="704" w:type="dxa"/>
            <w:vAlign w:val="center"/>
          </w:tcPr>
          <w:p w14:paraId="33BC2C4D" w14:textId="77777777" w:rsidR="00A95253" w:rsidRDefault="00136170">
            <w:pPr>
              <w:rPr>
                <w:szCs w:val="24"/>
              </w:rPr>
            </w:pPr>
            <w:r>
              <w:rPr>
                <w:szCs w:val="24"/>
              </w:rPr>
              <w:t>6.4.</w:t>
            </w:r>
          </w:p>
        </w:tc>
        <w:tc>
          <w:tcPr>
            <w:tcW w:w="6946" w:type="dxa"/>
          </w:tcPr>
          <w:p w14:paraId="54FC4EBA" w14:textId="77777777" w:rsidR="00A95253" w:rsidRDefault="00136170">
            <w:pPr>
              <w:jc w:val="both"/>
              <w:rPr>
                <w:szCs w:val="24"/>
              </w:rPr>
            </w:pPr>
            <w:r>
              <w:rPr>
                <w:szCs w:val="24"/>
              </w:rPr>
              <w:t xml:space="preserve">Pareiškėjas įsipareigoja solidariai atsakyti už investuotojo prievoles, susijusias su Sutarties sąlygų vykdymu </w:t>
            </w:r>
            <w:r>
              <w:rPr>
                <w:i/>
                <w:szCs w:val="24"/>
              </w:rPr>
              <w:t>(</w:t>
            </w:r>
            <w:r>
              <w:rPr>
                <w:rFonts w:cs="Arial"/>
                <w:i/>
              </w:rPr>
              <w:t>tik investuotojo arba investuotojų grupės dalyviams</w:t>
            </w:r>
            <w:r>
              <w:rPr>
                <w:i/>
                <w:szCs w:val="24"/>
              </w:rPr>
              <w:t>)</w:t>
            </w:r>
            <w:r>
              <w:rPr>
                <w:iCs/>
                <w:szCs w:val="24"/>
              </w:rPr>
              <w:t>.</w:t>
            </w:r>
          </w:p>
        </w:tc>
        <w:tc>
          <w:tcPr>
            <w:tcW w:w="1978" w:type="dxa"/>
            <w:vAlign w:val="center"/>
          </w:tcPr>
          <w:p w14:paraId="6E651DB8" w14:textId="77777777" w:rsidR="00A95253" w:rsidRDefault="00136170">
            <w:pPr>
              <w:jc w:val="center"/>
              <w:rPr>
                <w:szCs w:val="24"/>
              </w:rPr>
            </w:pPr>
            <w:r>
              <w:rPr>
                <w:noProof/>
                <w:szCs w:val="24"/>
                <w:lang w:eastAsia="lt-LT"/>
              </w:rPr>
              <w:drawing>
                <wp:inline distT="0" distB="0" distL="0" distR="0" wp14:anchorId="10E00828" wp14:editId="7DA5AE62">
                  <wp:extent cx="225425" cy="243840"/>
                  <wp:effectExtent l="0" t="0" r="3175" b="381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r w:rsidR="00A95253" w14:paraId="7232908B" w14:textId="77777777">
        <w:tc>
          <w:tcPr>
            <w:tcW w:w="704" w:type="dxa"/>
            <w:vAlign w:val="center"/>
          </w:tcPr>
          <w:p w14:paraId="726E2C81" w14:textId="77777777" w:rsidR="00A95253" w:rsidRDefault="00136170">
            <w:pPr>
              <w:rPr>
                <w:szCs w:val="24"/>
                <w:lang w:val="en-US"/>
              </w:rPr>
            </w:pPr>
            <w:r>
              <w:rPr>
                <w:szCs w:val="24"/>
                <w:lang w:val="en-US"/>
              </w:rPr>
              <w:t>6.5.</w:t>
            </w:r>
          </w:p>
        </w:tc>
        <w:tc>
          <w:tcPr>
            <w:tcW w:w="6946" w:type="dxa"/>
          </w:tcPr>
          <w:p w14:paraId="07AE4741" w14:textId="77777777" w:rsidR="00A95253" w:rsidRDefault="00136170">
            <w:pPr>
              <w:jc w:val="both"/>
              <w:rPr>
                <w:szCs w:val="24"/>
              </w:rPr>
            </w:pPr>
            <w:r>
              <w:rPr>
                <w:szCs w:val="24"/>
              </w:rPr>
              <w:t>Pareiškėjui ir (ar) Pareiškėjo įmonių grupės įmonėms, jų vadovams ir valdybų nariams nėra taikomos tarptautinės sankcijos ir (ar) ribojamosios priemonės, kaip šios sąvokos apibrėžtos Lietuvos Respublikos tarptautinių sankcijų įstatyme.</w:t>
            </w:r>
          </w:p>
        </w:tc>
        <w:tc>
          <w:tcPr>
            <w:tcW w:w="1978" w:type="dxa"/>
            <w:vAlign w:val="center"/>
          </w:tcPr>
          <w:p w14:paraId="43F03BCA" w14:textId="77777777" w:rsidR="00A95253" w:rsidRDefault="00136170">
            <w:pPr>
              <w:ind w:right="-253"/>
              <w:jc w:val="center"/>
              <w:rPr>
                <w:rFonts w:cs="Arial"/>
                <w:lang w:val="en-US"/>
              </w:rPr>
            </w:pPr>
            <w:r>
              <w:rPr>
                <w:rFonts w:cs="Arial"/>
                <w:noProof/>
                <w:lang w:eastAsia="lt-LT"/>
              </w:rPr>
              <w:drawing>
                <wp:inline distT="0" distB="0" distL="0" distR="0" wp14:anchorId="581FED38" wp14:editId="5BDC74DA">
                  <wp:extent cx="225425" cy="243840"/>
                  <wp:effectExtent l="0" t="0" r="3175" b="381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425" cy="243840"/>
                          </a:xfrm>
                          <a:prstGeom prst="rect">
                            <a:avLst/>
                          </a:prstGeom>
                          <a:noFill/>
                        </pic:spPr>
                      </pic:pic>
                    </a:graphicData>
                  </a:graphic>
                </wp:inline>
              </w:drawing>
            </w:r>
          </w:p>
        </w:tc>
      </w:tr>
    </w:tbl>
    <w:p w14:paraId="18E00E5F" w14:textId="77777777" w:rsidR="00A95253" w:rsidRDefault="00A95253">
      <w:pPr>
        <w:rPr>
          <w:sz w:val="22"/>
          <w:szCs w:val="22"/>
        </w:rPr>
      </w:pPr>
    </w:p>
    <w:p w14:paraId="66941F50" w14:textId="77777777" w:rsidR="00A95253" w:rsidRDefault="00136170">
      <w:pPr>
        <w:rPr>
          <w:rFonts w:eastAsia="MS Mincho"/>
          <w:i/>
          <w:iCs/>
          <w:sz w:val="20"/>
        </w:rPr>
      </w:pPr>
      <w:r>
        <w:rPr>
          <w:rFonts w:eastAsia="MS Mincho"/>
          <w:i/>
          <w:iCs/>
          <w:sz w:val="20"/>
        </w:rPr>
        <w:t>Punkto pakeitimai:</w:t>
      </w:r>
    </w:p>
    <w:p w14:paraId="5B8220DE" w14:textId="77777777" w:rsidR="00A95253" w:rsidRDefault="0013617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4-1</w:t>
        </w:r>
      </w:hyperlink>
      <w:r>
        <w:rPr>
          <w:rFonts w:eastAsia="MS Mincho"/>
          <w:i/>
          <w:iCs/>
          <w:sz w:val="20"/>
        </w:rPr>
        <w:t>, 2026-01-07, paskelbta TAR 2026-01-07, i. k. 2026-00145</w:t>
      </w:r>
    </w:p>
    <w:p w14:paraId="2A33D890" w14:textId="77777777" w:rsidR="00A95253" w:rsidRDefault="00A95253"/>
    <w:p w14:paraId="2207E614" w14:textId="77777777" w:rsidR="00A95253" w:rsidRDefault="00136170">
      <w:pPr>
        <w:tabs>
          <w:tab w:val="left" w:pos="993"/>
        </w:tabs>
        <w:spacing w:line="259" w:lineRule="auto"/>
        <w:ind w:firstLine="720"/>
        <w:jc w:val="both"/>
        <w:rPr>
          <w:b/>
          <w:bCs/>
          <w:szCs w:val="24"/>
        </w:rPr>
      </w:pPr>
      <w:r>
        <w:rPr>
          <w:b/>
          <w:bCs/>
          <w:szCs w:val="24"/>
        </w:rPr>
        <w:t>7. Pridedami dokumentai</w:t>
      </w:r>
    </w:p>
    <w:p w14:paraId="241257F9" w14:textId="77777777" w:rsidR="00A95253" w:rsidRDefault="00A95253">
      <w:pPr>
        <w:tabs>
          <w:tab w:val="left" w:pos="993"/>
        </w:tabs>
        <w:spacing w:line="259" w:lineRule="auto"/>
        <w:ind w:left="709"/>
        <w:jc w:val="both"/>
        <w:rPr>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3543"/>
        <w:gridCol w:w="1134"/>
      </w:tblGrid>
      <w:tr w:rsidR="00A95253" w14:paraId="030CDBCB" w14:textId="77777777">
        <w:trPr>
          <w:trHeight w:val="619"/>
        </w:trPr>
        <w:tc>
          <w:tcPr>
            <w:tcW w:w="846" w:type="dxa"/>
            <w:vAlign w:val="center"/>
          </w:tcPr>
          <w:p w14:paraId="6EC5A29A" w14:textId="77777777" w:rsidR="00A95253" w:rsidRDefault="00136170">
            <w:pPr>
              <w:jc w:val="center"/>
              <w:rPr>
                <w:b/>
                <w:bCs/>
                <w:szCs w:val="24"/>
              </w:rPr>
            </w:pPr>
            <w:r>
              <w:rPr>
                <w:b/>
                <w:bCs/>
                <w:szCs w:val="24"/>
              </w:rPr>
              <w:t>Eil. Nr.</w:t>
            </w:r>
          </w:p>
        </w:tc>
        <w:tc>
          <w:tcPr>
            <w:tcW w:w="4111" w:type="dxa"/>
            <w:vAlign w:val="center"/>
          </w:tcPr>
          <w:p w14:paraId="2EFBE229" w14:textId="77777777" w:rsidR="00A95253" w:rsidRDefault="00136170">
            <w:pPr>
              <w:jc w:val="center"/>
              <w:rPr>
                <w:b/>
                <w:bCs/>
                <w:szCs w:val="24"/>
              </w:rPr>
            </w:pPr>
            <w:r>
              <w:rPr>
                <w:b/>
                <w:bCs/>
                <w:szCs w:val="24"/>
              </w:rPr>
              <w:t xml:space="preserve">Dokumento pavadinimas </w:t>
            </w:r>
          </w:p>
        </w:tc>
        <w:tc>
          <w:tcPr>
            <w:tcW w:w="3543" w:type="dxa"/>
            <w:vAlign w:val="center"/>
          </w:tcPr>
          <w:p w14:paraId="10200E3F" w14:textId="77777777" w:rsidR="00A95253" w:rsidRDefault="00136170">
            <w:pPr>
              <w:jc w:val="center"/>
              <w:rPr>
                <w:b/>
                <w:bCs/>
                <w:szCs w:val="24"/>
              </w:rPr>
            </w:pPr>
            <w:r>
              <w:rPr>
                <w:b/>
                <w:bCs/>
                <w:szCs w:val="24"/>
              </w:rPr>
              <w:t>Aprašymas</w:t>
            </w:r>
          </w:p>
        </w:tc>
        <w:tc>
          <w:tcPr>
            <w:tcW w:w="1134" w:type="dxa"/>
            <w:vAlign w:val="center"/>
          </w:tcPr>
          <w:p w14:paraId="38CF4813" w14:textId="77777777" w:rsidR="00A95253" w:rsidRDefault="00136170">
            <w:pPr>
              <w:rPr>
                <w:b/>
                <w:bCs/>
                <w:szCs w:val="24"/>
              </w:rPr>
            </w:pPr>
            <w:r>
              <w:rPr>
                <w:b/>
                <w:bCs/>
                <w:szCs w:val="24"/>
              </w:rPr>
              <w:t>Lapų skaičius</w:t>
            </w:r>
          </w:p>
        </w:tc>
      </w:tr>
      <w:tr w:rsidR="00A95253" w14:paraId="4012A407" w14:textId="77777777">
        <w:tc>
          <w:tcPr>
            <w:tcW w:w="846" w:type="dxa"/>
            <w:vAlign w:val="center"/>
          </w:tcPr>
          <w:p w14:paraId="1F58BAE3" w14:textId="77777777" w:rsidR="00A95253" w:rsidRDefault="00136170">
            <w:pPr>
              <w:rPr>
                <w:szCs w:val="24"/>
              </w:rPr>
            </w:pPr>
            <w:r>
              <w:rPr>
                <w:szCs w:val="24"/>
              </w:rPr>
              <w:t>7.1.</w:t>
            </w:r>
          </w:p>
        </w:tc>
        <w:tc>
          <w:tcPr>
            <w:tcW w:w="4111" w:type="dxa"/>
          </w:tcPr>
          <w:p w14:paraId="2A065C87" w14:textId="77777777" w:rsidR="00A95253" w:rsidRDefault="00136170">
            <w:pPr>
              <w:jc w:val="both"/>
              <w:rPr>
                <w:szCs w:val="24"/>
              </w:rPr>
            </w:pPr>
            <w:r>
              <w:rPr>
                <w:szCs w:val="24"/>
              </w:rPr>
              <w:t xml:space="preserve">Lietuvos Respublikos juridinių asmenų registro išplėstinis išrašas (jeigu pareiškėjas (-ai) yra Lietuvos Respublikoje registruotas (-i) juridinis </w:t>
            </w:r>
            <w:r>
              <w:rPr>
                <w:szCs w:val="24"/>
              </w:rPr>
              <w:br/>
              <w:t>(-iai) asmuo (-enys))</w:t>
            </w:r>
          </w:p>
        </w:tc>
        <w:tc>
          <w:tcPr>
            <w:tcW w:w="3543" w:type="dxa"/>
          </w:tcPr>
          <w:p w14:paraId="51186B27" w14:textId="77777777" w:rsidR="00A95253" w:rsidRDefault="00A95253">
            <w:pPr>
              <w:rPr>
                <w:szCs w:val="24"/>
              </w:rPr>
            </w:pPr>
          </w:p>
        </w:tc>
        <w:tc>
          <w:tcPr>
            <w:tcW w:w="1134" w:type="dxa"/>
          </w:tcPr>
          <w:p w14:paraId="30D39547" w14:textId="77777777" w:rsidR="00A95253" w:rsidRDefault="00A95253">
            <w:pPr>
              <w:rPr>
                <w:szCs w:val="24"/>
              </w:rPr>
            </w:pPr>
          </w:p>
        </w:tc>
      </w:tr>
      <w:tr w:rsidR="00A95253" w14:paraId="2BF69A3F" w14:textId="77777777">
        <w:tc>
          <w:tcPr>
            <w:tcW w:w="846" w:type="dxa"/>
            <w:vAlign w:val="center"/>
          </w:tcPr>
          <w:p w14:paraId="262B7537" w14:textId="77777777" w:rsidR="00A95253" w:rsidRDefault="00136170">
            <w:pPr>
              <w:rPr>
                <w:szCs w:val="24"/>
              </w:rPr>
            </w:pPr>
            <w:r>
              <w:rPr>
                <w:szCs w:val="24"/>
              </w:rPr>
              <w:t>7.2.</w:t>
            </w:r>
          </w:p>
        </w:tc>
        <w:tc>
          <w:tcPr>
            <w:tcW w:w="4111" w:type="dxa"/>
          </w:tcPr>
          <w:p w14:paraId="6C3C7C32" w14:textId="77777777" w:rsidR="00A95253" w:rsidRDefault="00136170">
            <w:pPr>
              <w:jc w:val="both"/>
              <w:rPr>
                <w:szCs w:val="24"/>
              </w:rPr>
            </w:pPr>
            <w:r>
              <w:rPr>
                <w:szCs w:val="24"/>
              </w:rPr>
              <w:t>Asmens tapatybę patvirtinančio dokumento (asmens tapatybės kortelės, paso) kopija (jeigu pareiškėjas (-ai) yra fizinis (-iai) asmuo (-enys))</w:t>
            </w:r>
          </w:p>
        </w:tc>
        <w:tc>
          <w:tcPr>
            <w:tcW w:w="3543" w:type="dxa"/>
          </w:tcPr>
          <w:p w14:paraId="6775735C" w14:textId="77777777" w:rsidR="00A95253" w:rsidRDefault="00A95253">
            <w:pPr>
              <w:rPr>
                <w:szCs w:val="24"/>
              </w:rPr>
            </w:pPr>
          </w:p>
        </w:tc>
        <w:tc>
          <w:tcPr>
            <w:tcW w:w="1134" w:type="dxa"/>
          </w:tcPr>
          <w:p w14:paraId="1FD79187" w14:textId="77777777" w:rsidR="00A95253" w:rsidRDefault="00A95253">
            <w:pPr>
              <w:rPr>
                <w:szCs w:val="24"/>
              </w:rPr>
            </w:pPr>
          </w:p>
        </w:tc>
      </w:tr>
      <w:tr w:rsidR="00A95253" w14:paraId="557B29B9" w14:textId="77777777">
        <w:tc>
          <w:tcPr>
            <w:tcW w:w="846" w:type="dxa"/>
          </w:tcPr>
          <w:p w14:paraId="2E883130" w14:textId="77777777" w:rsidR="00A95253" w:rsidRDefault="00136170">
            <w:pPr>
              <w:rPr>
                <w:szCs w:val="24"/>
              </w:rPr>
            </w:pPr>
            <w:r>
              <w:rPr>
                <w:szCs w:val="24"/>
              </w:rPr>
              <w:t>7.3.</w:t>
            </w:r>
          </w:p>
        </w:tc>
        <w:tc>
          <w:tcPr>
            <w:tcW w:w="4111" w:type="dxa"/>
          </w:tcPr>
          <w:p w14:paraId="39D3D129" w14:textId="77777777" w:rsidR="00A95253" w:rsidRDefault="00136170">
            <w:pPr>
              <w:rPr>
                <w:color w:val="3D3D3D"/>
                <w:kern w:val="36"/>
                <w:szCs w:val="24"/>
                <w:lang w:eastAsia="lt-LT"/>
              </w:rPr>
            </w:pPr>
            <w:r>
              <w:rPr>
                <w:b/>
                <w:bCs/>
                <w:kern w:val="36"/>
                <w:szCs w:val="24"/>
                <w:lang w:eastAsia="lt-LT"/>
              </w:rPr>
              <w:t>Duomenų apie juridinio asmens dalyvius išrašas iš Juridinių asmenų dalyvių informacinės sistemos (jeigu pareiškėjas (-ai) yra Lietuvos Respublikoje registruotas (-i) juridinis (-iai) asmuo (-enys)</w:t>
            </w:r>
          </w:p>
        </w:tc>
        <w:tc>
          <w:tcPr>
            <w:tcW w:w="3543" w:type="dxa"/>
          </w:tcPr>
          <w:p w14:paraId="0E0BD9C1" w14:textId="77777777" w:rsidR="00A95253" w:rsidRDefault="00A95253">
            <w:pPr>
              <w:rPr>
                <w:szCs w:val="24"/>
              </w:rPr>
            </w:pPr>
          </w:p>
        </w:tc>
        <w:tc>
          <w:tcPr>
            <w:tcW w:w="1134" w:type="dxa"/>
          </w:tcPr>
          <w:p w14:paraId="77AD7C01" w14:textId="77777777" w:rsidR="00A95253" w:rsidRDefault="00A95253">
            <w:pPr>
              <w:rPr>
                <w:szCs w:val="24"/>
              </w:rPr>
            </w:pPr>
          </w:p>
        </w:tc>
      </w:tr>
      <w:tr w:rsidR="00A95253" w14:paraId="509841A7" w14:textId="77777777">
        <w:tc>
          <w:tcPr>
            <w:tcW w:w="846" w:type="dxa"/>
          </w:tcPr>
          <w:p w14:paraId="70FC85AE" w14:textId="77777777" w:rsidR="00A95253" w:rsidRDefault="00136170">
            <w:pPr>
              <w:rPr>
                <w:szCs w:val="24"/>
              </w:rPr>
            </w:pPr>
            <w:r>
              <w:rPr>
                <w:szCs w:val="24"/>
              </w:rPr>
              <w:t>7.4.</w:t>
            </w:r>
          </w:p>
        </w:tc>
        <w:tc>
          <w:tcPr>
            <w:tcW w:w="4111" w:type="dxa"/>
          </w:tcPr>
          <w:p w14:paraId="22A15E7F" w14:textId="77777777" w:rsidR="00A95253" w:rsidRDefault="00136170">
            <w:pPr>
              <w:rPr>
                <w:szCs w:val="24"/>
              </w:rPr>
            </w:pPr>
            <w:r>
              <w:rPr>
                <w:szCs w:val="24"/>
              </w:rPr>
              <w:t xml:space="preserve">Dokumentas, patvirtinantis dalyvio teises kituose juridiniuose asmenyse </w:t>
            </w:r>
          </w:p>
        </w:tc>
        <w:tc>
          <w:tcPr>
            <w:tcW w:w="3543" w:type="dxa"/>
          </w:tcPr>
          <w:p w14:paraId="23B2F266" w14:textId="77777777" w:rsidR="00A95253" w:rsidRDefault="00A95253">
            <w:pPr>
              <w:rPr>
                <w:szCs w:val="24"/>
              </w:rPr>
            </w:pPr>
          </w:p>
        </w:tc>
        <w:tc>
          <w:tcPr>
            <w:tcW w:w="1134" w:type="dxa"/>
          </w:tcPr>
          <w:p w14:paraId="2309F8BD" w14:textId="77777777" w:rsidR="00A95253" w:rsidRDefault="00A95253">
            <w:pPr>
              <w:rPr>
                <w:szCs w:val="24"/>
              </w:rPr>
            </w:pPr>
          </w:p>
        </w:tc>
      </w:tr>
      <w:tr w:rsidR="00A95253" w14:paraId="0AB9DAF4" w14:textId="77777777">
        <w:tc>
          <w:tcPr>
            <w:tcW w:w="846" w:type="dxa"/>
          </w:tcPr>
          <w:p w14:paraId="7C1B7915" w14:textId="77777777" w:rsidR="00A95253" w:rsidRDefault="00136170">
            <w:pPr>
              <w:rPr>
                <w:szCs w:val="24"/>
              </w:rPr>
            </w:pPr>
            <w:r>
              <w:rPr>
                <w:szCs w:val="24"/>
              </w:rPr>
              <w:t>7.5.</w:t>
            </w:r>
          </w:p>
        </w:tc>
        <w:tc>
          <w:tcPr>
            <w:tcW w:w="4111" w:type="dxa"/>
          </w:tcPr>
          <w:p w14:paraId="45011D87" w14:textId="77777777" w:rsidR="00A95253" w:rsidRDefault="00136170">
            <w:pPr>
              <w:rPr>
                <w:szCs w:val="24"/>
              </w:rPr>
            </w:pPr>
            <w:r>
              <w:rPr>
                <w:szCs w:val="24"/>
              </w:rPr>
              <w:t>Jei pareiškėjo dalyvis (-iai) yra užsienio juridinis (-iai) asmuo (-enys), duomenys apie jo įsteigimą ir jo dalyvius</w:t>
            </w:r>
          </w:p>
        </w:tc>
        <w:tc>
          <w:tcPr>
            <w:tcW w:w="3543" w:type="dxa"/>
          </w:tcPr>
          <w:p w14:paraId="56D6AA78" w14:textId="77777777" w:rsidR="00A95253" w:rsidRDefault="00A95253">
            <w:pPr>
              <w:rPr>
                <w:szCs w:val="24"/>
              </w:rPr>
            </w:pPr>
          </w:p>
        </w:tc>
        <w:tc>
          <w:tcPr>
            <w:tcW w:w="1134" w:type="dxa"/>
          </w:tcPr>
          <w:p w14:paraId="0456A30D" w14:textId="77777777" w:rsidR="00A95253" w:rsidRDefault="00A95253">
            <w:pPr>
              <w:rPr>
                <w:szCs w:val="24"/>
              </w:rPr>
            </w:pPr>
          </w:p>
        </w:tc>
      </w:tr>
      <w:tr w:rsidR="00A95253" w14:paraId="198D5A07" w14:textId="77777777">
        <w:tc>
          <w:tcPr>
            <w:tcW w:w="846" w:type="dxa"/>
          </w:tcPr>
          <w:p w14:paraId="17118315" w14:textId="77777777" w:rsidR="00A95253" w:rsidRDefault="00136170">
            <w:pPr>
              <w:tabs>
                <w:tab w:val="left" w:pos="150"/>
              </w:tabs>
              <w:rPr>
                <w:szCs w:val="24"/>
              </w:rPr>
            </w:pPr>
            <w:r>
              <w:rPr>
                <w:szCs w:val="24"/>
              </w:rPr>
              <w:t>7.6.</w:t>
            </w:r>
          </w:p>
        </w:tc>
        <w:tc>
          <w:tcPr>
            <w:tcW w:w="4111" w:type="dxa"/>
          </w:tcPr>
          <w:p w14:paraId="15DE7833" w14:textId="77777777" w:rsidR="00A95253" w:rsidRDefault="00136170">
            <w:pPr>
              <w:rPr>
                <w:szCs w:val="24"/>
              </w:rPr>
            </w:pPr>
            <w:r>
              <w:rPr>
                <w:szCs w:val="24"/>
              </w:rPr>
              <w:t>Dokumentai, pagrindžiantys finansinį ir ekonominį pajėgumą:</w:t>
            </w:r>
          </w:p>
        </w:tc>
        <w:tc>
          <w:tcPr>
            <w:tcW w:w="3543" w:type="dxa"/>
          </w:tcPr>
          <w:p w14:paraId="12B5FF84" w14:textId="77777777" w:rsidR="00A95253" w:rsidRDefault="00A95253">
            <w:pPr>
              <w:rPr>
                <w:szCs w:val="24"/>
              </w:rPr>
            </w:pPr>
          </w:p>
        </w:tc>
        <w:tc>
          <w:tcPr>
            <w:tcW w:w="1134" w:type="dxa"/>
          </w:tcPr>
          <w:p w14:paraId="6B182D43" w14:textId="77777777" w:rsidR="00A95253" w:rsidRDefault="00A95253">
            <w:pPr>
              <w:rPr>
                <w:szCs w:val="24"/>
              </w:rPr>
            </w:pPr>
          </w:p>
        </w:tc>
      </w:tr>
      <w:tr w:rsidR="00A95253" w14:paraId="6319FF92" w14:textId="77777777">
        <w:tc>
          <w:tcPr>
            <w:tcW w:w="846" w:type="dxa"/>
          </w:tcPr>
          <w:p w14:paraId="5EC38D97" w14:textId="77777777" w:rsidR="00A95253" w:rsidRDefault="00136170">
            <w:pPr>
              <w:rPr>
                <w:szCs w:val="24"/>
              </w:rPr>
            </w:pPr>
            <w:r>
              <w:rPr>
                <w:szCs w:val="24"/>
              </w:rPr>
              <w:t>7.6.1.</w:t>
            </w:r>
          </w:p>
        </w:tc>
        <w:tc>
          <w:tcPr>
            <w:tcW w:w="4111" w:type="dxa"/>
          </w:tcPr>
          <w:p w14:paraId="0F1BCBE6" w14:textId="77777777" w:rsidR="00A95253" w:rsidRDefault="00A95253">
            <w:pPr>
              <w:rPr>
                <w:szCs w:val="24"/>
              </w:rPr>
            </w:pPr>
          </w:p>
        </w:tc>
        <w:tc>
          <w:tcPr>
            <w:tcW w:w="3543" w:type="dxa"/>
          </w:tcPr>
          <w:p w14:paraId="3869FB90" w14:textId="77777777" w:rsidR="00A95253" w:rsidRDefault="00A95253">
            <w:pPr>
              <w:rPr>
                <w:szCs w:val="24"/>
              </w:rPr>
            </w:pPr>
          </w:p>
        </w:tc>
        <w:tc>
          <w:tcPr>
            <w:tcW w:w="1134" w:type="dxa"/>
          </w:tcPr>
          <w:p w14:paraId="54E4A851" w14:textId="77777777" w:rsidR="00A95253" w:rsidRDefault="00A95253">
            <w:pPr>
              <w:rPr>
                <w:szCs w:val="24"/>
              </w:rPr>
            </w:pPr>
          </w:p>
        </w:tc>
      </w:tr>
      <w:tr w:rsidR="00A95253" w14:paraId="007351F7" w14:textId="77777777">
        <w:tc>
          <w:tcPr>
            <w:tcW w:w="846" w:type="dxa"/>
          </w:tcPr>
          <w:p w14:paraId="776E5D33" w14:textId="77777777" w:rsidR="00A95253" w:rsidRDefault="00136170">
            <w:pPr>
              <w:rPr>
                <w:szCs w:val="24"/>
              </w:rPr>
            </w:pPr>
            <w:r>
              <w:rPr>
                <w:szCs w:val="24"/>
              </w:rPr>
              <w:t>7.6.2.</w:t>
            </w:r>
          </w:p>
        </w:tc>
        <w:tc>
          <w:tcPr>
            <w:tcW w:w="4111" w:type="dxa"/>
          </w:tcPr>
          <w:p w14:paraId="5FFA7393" w14:textId="77777777" w:rsidR="00A95253" w:rsidRDefault="00A95253">
            <w:pPr>
              <w:rPr>
                <w:szCs w:val="24"/>
              </w:rPr>
            </w:pPr>
          </w:p>
        </w:tc>
        <w:tc>
          <w:tcPr>
            <w:tcW w:w="3543" w:type="dxa"/>
          </w:tcPr>
          <w:p w14:paraId="2630A698" w14:textId="77777777" w:rsidR="00A95253" w:rsidRDefault="00A95253">
            <w:pPr>
              <w:rPr>
                <w:szCs w:val="24"/>
              </w:rPr>
            </w:pPr>
          </w:p>
        </w:tc>
        <w:tc>
          <w:tcPr>
            <w:tcW w:w="1134" w:type="dxa"/>
          </w:tcPr>
          <w:p w14:paraId="3373E70B" w14:textId="77777777" w:rsidR="00A95253" w:rsidRDefault="00A95253">
            <w:pPr>
              <w:rPr>
                <w:szCs w:val="24"/>
              </w:rPr>
            </w:pPr>
          </w:p>
        </w:tc>
      </w:tr>
      <w:tr w:rsidR="00A95253" w14:paraId="01958976" w14:textId="77777777">
        <w:tc>
          <w:tcPr>
            <w:tcW w:w="846" w:type="dxa"/>
          </w:tcPr>
          <w:p w14:paraId="631C1059" w14:textId="77777777" w:rsidR="00A95253" w:rsidRDefault="00136170">
            <w:pPr>
              <w:rPr>
                <w:szCs w:val="24"/>
              </w:rPr>
            </w:pPr>
            <w:r>
              <w:rPr>
                <w:szCs w:val="24"/>
              </w:rPr>
              <w:t>7.7.</w:t>
            </w:r>
          </w:p>
        </w:tc>
        <w:tc>
          <w:tcPr>
            <w:tcW w:w="4111" w:type="dxa"/>
          </w:tcPr>
          <w:p w14:paraId="46AC1933" w14:textId="77777777" w:rsidR="00A95253" w:rsidRDefault="00136170">
            <w:pPr>
              <w:rPr>
                <w:szCs w:val="24"/>
              </w:rPr>
            </w:pPr>
            <w:r>
              <w:rPr>
                <w:szCs w:val="24"/>
              </w:rPr>
              <w:t>Dokumentai, pagrindžiantys patirtį, techninių ir žmogiškųjų išteklių turėjimą:</w:t>
            </w:r>
          </w:p>
        </w:tc>
        <w:tc>
          <w:tcPr>
            <w:tcW w:w="3543" w:type="dxa"/>
          </w:tcPr>
          <w:p w14:paraId="534F89ED" w14:textId="77777777" w:rsidR="00A95253" w:rsidRDefault="00A95253">
            <w:pPr>
              <w:rPr>
                <w:szCs w:val="24"/>
              </w:rPr>
            </w:pPr>
          </w:p>
        </w:tc>
        <w:tc>
          <w:tcPr>
            <w:tcW w:w="1134" w:type="dxa"/>
          </w:tcPr>
          <w:p w14:paraId="2D6B1F1E" w14:textId="77777777" w:rsidR="00A95253" w:rsidRDefault="00A95253">
            <w:pPr>
              <w:rPr>
                <w:szCs w:val="24"/>
              </w:rPr>
            </w:pPr>
          </w:p>
        </w:tc>
      </w:tr>
      <w:tr w:rsidR="00A95253" w14:paraId="714F7313" w14:textId="77777777">
        <w:tc>
          <w:tcPr>
            <w:tcW w:w="846" w:type="dxa"/>
          </w:tcPr>
          <w:p w14:paraId="60C712E3" w14:textId="77777777" w:rsidR="00A95253" w:rsidRDefault="00136170">
            <w:pPr>
              <w:rPr>
                <w:szCs w:val="24"/>
              </w:rPr>
            </w:pPr>
            <w:r>
              <w:rPr>
                <w:szCs w:val="24"/>
              </w:rPr>
              <w:t>7.7.1.</w:t>
            </w:r>
          </w:p>
        </w:tc>
        <w:tc>
          <w:tcPr>
            <w:tcW w:w="4111" w:type="dxa"/>
          </w:tcPr>
          <w:p w14:paraId="502C6FF2" w14:textId="77777777" w:rsidR="00A95253" w:rsidRDefault="00A95253">
            <w:pPr>
              <w:rPr>
                <w:szCs w:val="24"/>
              </w:rPr>
            </w:pPr>
          </w:p>
        </w:tc>
        <w:tc>
          <w:tcPr>
            <w:tcW w:w="3543" w:type="dxa"/>
          </w:tcPr>
          <w:p w14:paraId="53CF8848" w14:textId="77777777" w:rsidR="00A95253" w:rsidRDefault="00A95253">
            <w:pPr>
              <w:rPr>
                <w:szCs w:val="24"/>
              </w:rPr>
            </w:pPr>
          </w:p>
        </w:tc>
        <w:tc>
          <w:tcPr>
            <w:tcW w:w="1134" w:type="dxa"/>
          </w:tcPr>
          <w:p w14:paraId="5BAC052D" w14:textId="77777777" w:rsidR="00A95253" w:rsidRDefault="00A95253">
            <w:pPr>
              <w:rPr>
                <w:szCs w:val="24"/>
              </w:rPr>
            </w:pPr>
          </w:p>
        </w:tc>
      </w:tr>
      <w:tr w:rsidR="00A95253" w14:paraId="1F12B680" w14:textId="77777777">
        <w:tc>
          <w:tcPr>
            <w:tcW w:w="846" w:type="dxa"/>
          </w:tcPr>
          <w:p w14:paraId="0FFE970B" w14:textId="77777777" w:rsidR="00A95253" w:rsidRDefault="00136170">
            <w:pPr>
              <w:rPr>
                <w:szCs w:val="24"/>
              </w:rPr>
            </w:pPr>
            <w:r>
              <w:rPr>
                <w:szCs w:val="24"/>
              </w:rPr>
              <w:t>7.7.2.</w:t>
            </w:r>
          </w:p>
        </w:tc>
        <w:tc>
          <w:tcPr>
            <w:tcW w:w="4111" w:type="dxa"/>
          </w:tcPr>
          <w:p w14:paraId="34F52D48" w14:textId="77777777" w:rsidR="00A95253" w:rsidRDefault="00A95253">
            <w:pPr>
              <w:rPr>
                <w:szCs w:val="24"/>
              </w:rPr>
            </w:pPr>
          </w:p>
        </w:tc>
        <w:tc>
          <w:tcPr>
            <w:tcW w:w="3543" w:type="dxa"/>
          </w:tcPr>
          <w:p w14:paraId="3CD6E40B" w14:textId="77777777" w:rsidR="00A95253" w:rsidRDefault="00A95253">
            <w:pPr>
              <w:rPr>
                <w:szCs w:val="24"/>
              </w:rPr>
            </w:pPr>
          </w:p>
        </w:tc>
        <w:tc>
          <w:tcPr>
            <w:tcW w:w="1134" w:type="dxa"/>
          </w:tcPr>
          <w:p w14:paraId="1AF75F60" w14:textId="77777777" w:rsidR="00A95253" w:rsidRDefault="00A95253">
            <w:pPr>
              <w:rPr>
                <w:szCs w:val="24"/>
              </w:rPr>
            </w:pPr>
          </w:p>
        </w:tc>
      </w:tr>
      <w:tr w:rsidR="00A95253" w14:paraId="62C1AFEE" w14:textId="77777777">
        <w:tc>
          <w:tcPr>
            <w:tcW w:w="846" w:type="dxa"/>
          </w:tcPr>
          <w:p w14:paraId="2BF01110" w14:textId="77777777" w:rsidR="00A95253" w:rsidRDefault="00136170">
            <w:pPr>
              <w:rPr>
                <w:szCs w:val="24"/>
              </w:rPr>
            </w:pPr>
            <w:r>
              <w:rPr>
                <w:szCs w:val="24"/>
              </w:rPr>
              <w:t>7.8.</w:t>
            </w:r>
          </w:p>
        </w:tc>
        <w:tc>
          <w:tcPr>
            <w:tcW w:w="4111" w:type="dxa"/>
          </w:tcPr>
          <w:p w14:paraId="33CB4E02" w14:textId="77777777" w:rsidR="00A95253" w:rsidRDefault="00136170">
            <w:pPr>
              <w:rPr>
                <w:szCs w:val="24"/>
              </w:rPr>
            </w:pPr>
            <w:r>
              <w:rPr>
                <w:szCs w:val="24"/>
              </w:rPr>
              <w:t>Įgaliojimas pasirašyti paraišką (jei pasirašo vienas iš pareiškėjų)</w:t>
            </w:r>
          </w:p>
        </w:tc>
        <w:tc>
          <w:tcPr>
            <w:tcW w:w="3543" w:type="dxa"/>
          </w:tcPr>
          <w:p w14:paraId="197C693D" w14:textId="77777777" w:rsidR="00A95253" w:rsidRDefault="00A95253">
            <w:pPr>
              <w:rPr>
                <w:szCs w:val="24"/>
              </w:rPr>
            </w:pPr>
          </w:p>
        </w:tc>
        <w:tc>
          <w:tcPr>
            <w:tcW w:w="1134" w:type="dxa"/>
          </w:tcPr>
          <w:p w14:paraId="54DDF9B6" w14:textId="77777777" w:rsidR="00A95253" w:rsidRDefault="00A95253">
            <w:pPr>
              <w:rPr>
                <w:szCs w:val="24"/>
              </w:rPr>
            </w:pPr>
          </w:p>
        </w:tc>
      </w:tr>
      <w:tr w:rsidR="00A95253" w14:paraId="374ADE24" w14:textId="77777777">
        <w:tc>
          <w:tcPr>
            <w:tcW w:w="846" w:type="dxa"/>
          </w:tcPr>
          <w:p w14:paraId="3B871E1E" w14:textId="77777777" w:rsidR="00A95253" w:rsidRDefault="00136170">
            <w:pPr>
              <w:rPr>
                <w:szCs w:val="24"/>
              </w:rPr>
            </w:pPr>
            <w:r>
              <w:rPr>
                <w:szCs w:val="24"/>
              </w:rPr>
              <w:t>7.9.</w:t>
            </w:r>
          </w:p>
        </w:tc>
        <w:tc>
          <w:tcPr>
            <w:tcW w:w="4111" w:type="dxa"/>
          </w:tcPr>
          <w:p w14:paraId="499B4AE0" w14:textId="77777777" w:rsidR="00A95253" w:rsidRDefault="00136170">
            <w:pPr>
              <w:rPr>
                <w:szCs w:val="24"/>
              </w:rPr>
            </w:pPr>
            <w:r>
              <w:rPr>
                <w:szCs w:val="24"/>
              </w:rPr>
              <w:t>Kiti dokumentai</w:t>
            </w:r>
          </w:p>
        </w:tc>
        <w:tc>
          <w:tcPr>
            <w:tcW w:w="3543" w:type="dxa"/>
          </w:tcPr>
          <w:p w14:paraId="65945561" w14:textId="77777777" w:rsidR="00A95253" w:rsidRDefault="00A95253">
            <w:pPr>
              <w:rPr>
                <w:szCs w:val="24"/>
              </w:rPr>
            </w:pPr>
          </w:p>
        </w:tc>
        <w:tc>
          <w:tcPr>
            <w:tcW w:w="1134" w:type="dxa"/>
          </w:tcPr>
          <w:p w14:paraId="069C5A8F" w14:textId="77777777" w:rsidR="00A95253" w:rsidRDefault="00A95253">
            <w:pPr>
              <w:rPr>
                <w:szCs w:val="24"/>
              </w:rPr>
            </w:pPr>
          </w:p>
        </w:tc>
      </w:tr>
      <w:tr w:rsidR="00A95253" w14:paraId="531DFC68" w14:textId="77777777">
        <w:tc>
          <w:tcPr>
            <w:tcW w:w="846" w:type="dxa"/>
          </w:tcPr>
          <w:p w14:paraId="4E38DBC6" w14:textId="77777777" w:rsidR="00A95253" w:rsidRDefault="00A95253">
            <w:pPr>
              <w:jc w:val="center"/>
              <w:rPr>
                <w:szCs w:val="24"/>
              </w:rPr>
            </w:pPr>
          </w:p>
        </w:tc>
        <w:tc>
          <w:tcPr>
            <w:tcW w:w="4111" w:type="dxa"/>
          </w:tcPr>
          <w:p w14:paraId="76542CD1" w14:textId="77777777" w:rsidR="00A95253" w:rsidRDefault="00A95253">
            <w:pPr>
              <w:rPr>
                <w:szCs w:val="24"/>
              </w:rPr>
            </w:pPr>
          </w:p>
        </w:tc>
        <w:tc>
          <w:tcPr>
            <w:tcW w:w="3543" w:type="dxa"/>
          </w:tcPr>
          <w:p w14:paraId="164851BA" w14:textId="77777777" w:rsidR="00A95253" w:rsidRDefault="00A95253">
            <w:pPr>
              <w:rPr>
                <w:szCs w:val="24"/>
              </w:rPr>
            </w:pPr>
          </w:p>
        </w:tc>
        <w:tc>
          <w:tcPr>
            <w:tcW w:w="1134" w:type="dxa"/>
          </w:tcPr>
          <w:p w14:paraId="6F741386" w14:textId="77777777" w:rsidR="00A95253" w:rsidRDefault="00A95253">
            <w:pPr>
              <w:rPr>
                <w:szCs w:val="24"/>
              </w:rPr>
            </w:pPr>
          </w:p>
        </w:tc>
      </w:tr>
      <w:tr w:rsidR="00A95253" w14:paraId="72C1A050" w14:textId="77777777">
        <w:tc>
          <w:tcPr>
            <w:tcW w:w="846" w:type="dxa"/>
          </w:tcPr>
          <w:p w14:paraId="4068FE05" w14:textId="77777777" w:rsidR="00A95253" w:rsidRDefault="00A95253">
            <w:pPr>
              <w:jc w:val="center"/>
              <w:rPr>
                <w:szCs w:val="24"/>
              </w:rPr>
            </w:pPr>
          </w:p>
        </w:tc>
        <w:tc>
          <w:tcPr>
            <w:tcW w:w="4111" w:type="dxa"/>
          </w:tcPr>
          <w:p w14:paraId="16E5D04C" w14:textId="77777777" w:rsidR="00A95253" w:rsidRDefault="00A95253">
            <w:pPr>
              <w:rPr>
                <w:szCs w:val="24"/>
              </w:rPr>
            </w:pPr>
          </w:p>
        </w:tc>
        <w:tc>
          <w:tcPr>
            <w:tcW w:w="3543" w:type="dxa"/>
          </w:tcPr>
          <w:p w14:paraId="0974BC38" w14:textId="77777777" w:rsidR="00A95253" w:rsidRDefault="00A95253">
            <w:pPr>
              <w:rPr>
                <w:szCs w:val="24"/>
              </w:rPr>
            </w:pPr>
          </w:p>
        </w:tc>
        <w:tc>
          <w:tcPr>
            <w:tcW w:w="1134" w:type="dxa"/>
          </w:tcPr>
          <w:p w14:paraId="5E656431" w14:textId="77777777" w:rsidR="00A95253" w:rsidRDefault="00A95253">
            <w:pPr>
              <w:rPr>
                <w:szCs w:val="24"/>
              </w:rPr>
            </w:pPr>
          </w:p>
        </w:tc>
      </w:tr>
    </w:tbl>
    <w:p w14:paraId="09300837" w14:textId="77777777" w:rsidR="00A95253" w:rsidRDefault="00A95253">
      <w:pPr>
        <w:spacing w:line="259" w:lineRule="auto"/>
        <w:ind w:firstLine="567"/>
        <w:jc w:val="both"/>
        <w:rPr>
          <w:b/>
          <w:bCs/>
          <w:color w:val="000000"/>
          <w:szCs w:val="22"/>
          <w:lang w:eastAsia="lt-LT"/>
        </w:rPr>
      </w:pPr>
    </w:p>
    <w:p w14:paraId="12B7CFDE" w14:textId="77777777" w:rsidR="00A95253" w:rsidRDefault="00A95253">
      <w:pPr>
        <w:rPr>
          <w:sz w:val="14"/>
          <w:szCs w:val="14"/>
        </w:rPr>
      </w:pPr>
    </w:p>
    <w:p w14:paraId="30AE3FBB" w14:textId="77777777" w:rsidR="00A95253" w:rsidRDefault="00136170">
      <w:pPr>
        <w:spacing w:line="259" w:lineRule="auto"/>
        <w:ind w:firstLine="709"/>
        <w:jc w:val="both"/>
        <w:rPr>
          <w:b/>
          <w:bCs/>
          <w:color w:val="000000"/>
          <w:szCs w:val="22"/>
          <w:lang w:eastAsia="lt-LT"/>
        </w:rPr>
      </w:pPr>
      <w:r>
        <w:rPr>
          <w:b/>
          <w:bCs/>
          <w:color w:val="000000"/>
          <w:szCs w:val="22"/>
          <w:lang w:eastAsia="lt-LT"/>
        </w:rPr>
        <w:t>Esu informuotas</w:t>
      </w:r>
      <w:r>
        <w:rPr>
          <w:color w:val="000000"/>
          <w:szCs w:val="22"/>
          <w:lang w:eastAsia="lt-LT"/>
        </w:rPr>
        <w:t xml:space="preserve">, kad Lietuvos Respublikos ekonomikos ir inovacijų ministerija, viešoji įstaiga „Investuok Lietuvoje“ tvarko mano asmens duomenis šioje paraiškoje nurodytu tikslu – </w:t>
      </w:r>
      <w:r>
        <w:rPr>
          <w:szCs w:val="22"/>
        </w:rPr>
        <w:t>paraiškos ir stambaus projekto atitikties Investicijų įstatymo ir kitų teisės aktų reikalavimams įvertinimo</w:t>
      </w:r>
      <w:r>
        <w:rPr>
          <w:color w:val="000000"/>
          <w:szCs w:val="22"/>
          <w:lang w:eastAsia="lt-LT"/>
        </w:rPr>
        <w:t>, vadovaudamosi 2016 m. balandžio 27 d. Europos Parlamento ir Tarybos reglamento (ES) 2016/679 dėl fizinių asmenų apsaugos tvarkant asmens duomenis ir dėl laisvo tokių duomenų judėjimo ir kuriuo panaikinama Direktyva 95/46/EB (Bendrasis duo</w:t>
      </w:r>
      <w:r>
        <w:rPr>
          <w:color w:val="000000"/>
          <w:szCs w:val="22"/>
          <w:lang w:eastAsia="lt-LT"/>
        </w:rPr>
        <w:t>menų apsaugos reglamentas), 6 straipsnio 1 dalies e punktu (tvarkyti duomenis būtina, siekiant atlikti užduotį, vykdomą viešojo intereso labui arba vykdant duomenų valdytojui pavestas viešosios valdžios funkcijas).</w:t>
      </w:r>
    </w:p>
    <w:p w14:paraId="27CFB8BC" w14:textId="77777777" w:rsidR="00A95253" w:rsidRDefault="00136170">
      <w:pPr>
        <w:spacing w:line="259" w:lineRule="auto"/>
        <w:ind w:firstLine="709"/>
        <w:jc w:val="both"/>
        <w:rPr>
          <w:color w:val="000000"/>
          <w:szCs w:val="24"/>
          <w:lang w:eastAsia="lt-LT"/>
        </w:rPr>
      </w:pPr>
      <w:r>
        <w:rPr>
          <w:b/>
          <w:bCs/>
          <w:color w:val="000000"/>
          <w:szCs w:val="24"/>
          <w:lang w:eastAsia="lt-LT"/>
        </w:rPr>
        <w:t>Esu informuotas</w:t>
      </w:r>
      <w:r>
        <w:rPr>
          <w:color w:val="000000"/>
          <w:szCs w:val="24"/>
          <w:lang w:eastAsia="lt-LT"/>
        </w:rPr>
        <w:t xml:space="preserve">, kad įstatymų nustatyta tvarka turiu teisę </w:t>
      </w:r>
      <w:r>
        <w:rPr>
          <w:i/>
          <w:iCs/>
          <w:color w:val="000000"/>
          <w:szCs w:val="24"/>
          <w:lang w:eastAsia="lt-LT"/>
        </w:rPr>
        <w:t>inter alia</w:t>
      </w:r>
      <w:r>
        <w:rPr>
          <w:color w:val="000000"/>
          <w:szCs w:val="24"/>
          <w:lang w:eastAsia="lt-LT"/>
        </w:rPr>
        <w:t xml:space="preserve"> būti informuotas apie savo asmens duomenų tvarkymą, susipažinti su savo asmens duomenimis, teisę prašyti juos ištaisyti ar ištrinti arba apriboti jų tvarkymą, teisę nesutikti su savo asmens duomenų tvarkymu ir teisę pateikti skundą Valstybinei duomenų apsaugos inspekcijai. Informacija apie teisę susipažinti su savo asmens duomenimis, teisę pateikti skundą Valstybinei duomenų apsaugos inspekcijai ir kitas duomenų subjekto teises pateikiama interneto svet</w:t>
      </w:r>
      <w:r>
        <w:rPr>
          <w:color w:val="000000"/>
          <w:szCs w:val="24"/>
          <w:lang w:eastAsia="lt-LT"/>
        </w:rPr>
        <w:t>ainėje </w:t>
      </w:r>
      <w:r>
        <w:rPr>
          <w:szCs w:val="24"/>
        </w:rPr>
        <w:t>http://eimin.lrv.lt/lt/asmens-duomenu-apsauga</w:t>
      </w:r>
      <w:r>
        <w:rPr>
          <w:color w:val="000000"/>
          <w:szCs w:val="24"/>
          <w:lang w:eastAsia="lt-LT"/>
        </w:rPr>
        <w:t>.</w:t>
      </w:r>
    </w:p>
    <w:p w14:paraId="66EEC8EE" w14:textId="77777777" w:rsidR="00A95253" w:rsidRDefault="00136170">
      <w:pPr>
        <w:ind w:firstLine="709"/>
        <w:jc w:val="both"/>
        <w:rPr>
          <w:color w:val="000000"/>
          <w:szCs w:val="22"/>
          <w:lang w:eastAsia="lt-LT"/>
        </w:rPr>
      </w:pPr>
      <w:r>
        <w:rPr>
          <w:b/>
          <w:bCs/>
          <w:color w:val="000000"/>
          <w:szCs w:val="22"/>
          <w:lang w:eastAsia="lt-LT"/>
        </w:rPr>
        <w:t>Duomenų apsaugos pareigūnas</w:t>
      </w:r>
      <w:r>
        <w:rPr>
          <w:color w:val="000000"/>
          <w:szCs w:val="22"/>
          <w:lang w:eastAsia="lt-LT"/>
        </w:rPr>
        <w:t xml:space="preserve"> (</w:t>
      </w:r>
      <w:r>
        <w:rPr>
          <w:szCs w:val="22"/>
          <w:lang w:eastAsia="lt-LT"/>
        </w:rPr>
        <w:t>dap@eimin.lt)</w:t>
      </w:r>
    </w:p>
    <w:p w14:paraId="719F3AFC" w14:textId="77777777" w:rsidR="00A95253" w:rsidRDefault="00A95253">
      <w:pPr>
        <w:spacing w:line="259" w:lineRule="auto"/>
        <w:jc w:val="both"/>
        <w:rPr>
          <w:szCs w:val="22"/>
        </w:rPr>
      </w:pPr>
    </w:p>
    <w:p w14:paraId="04A6BE4D" w14:textId="77777777" w:rsidR="00A95253" w:rsidRDefault="00136170">
      <w:pPr>
        <w:spacing w:line="259" w:lineRule="auto"/>
        <w:rPr>
          <w:szCs w:val="22"/>
        </w:rPr>
      </w:pPr>
      <w:r>
        <w:rPr>
          <w:szCs w:val="22"/>
        </w:rPr>
        <w:t xml:space="preserve">______________________________            </w:t>
      </w:r>
      <w:r>
        <w:rPr>
          <w:szCs w:val="24"/>
        </w:rPr>
        <w:t>________________</w:t>
      </w:r>
      <w:r>
        <w:rPr>
          <w:szCs w:val="24"/>
        </w:rPr>
        <w:tab/>
        <w:t xml:space="preserve">       __________________</w:t>
      </w:r>
    </w:p>
    <w:p w14:paraId="0BDF410E" w14:textId="77777777" w:rsidR="00A95253" w:rsidRDefault="00136170">
      <w:pPr>
        <w:spacing w:line="259" w:lineRule="auto"/>
        <w:rPr>
          <w:sz w:val="20"/>
        </w:rPr>
      </w:pPr>
      <w:r>
        <w:rPr>
          <w:sz w:val="20"/>
        </w:rPr>
        <w:t xml:space="preserve">(pareiškėjo vadovo ar jo                                                           (parašas)                                (vardas ir pavardė)  </w:t>
      </w:r>
    </w:p>
    <w:p w14:paraId="0ECF6897" w14:textId="77777777" w:rsidR="00A95253" w:rsidRDefault="00136170">
      <w:pPr>
        <w:spacing w:line="259" w:lineRule="auto"/>
        <w:rPr>
          <w:sz w:val="20"/>
        </w:rPr>
      </w:pPr>
      <w:r>
        <w:rPr>
          <w:sz w:val="20"/>
        </w:rPr>
        <w:t>įgalioto asmens pareigų pavadinimas)***</w:t>
      </w:r>
    </w:p>
    <w:p w14:paraId="45EC2CAA" w14:textId="77777777" w:rsidR="00A95253" w:rsidRDefault="00A95253">
      <w:pPr>
        <w:tabs>
          <w:tab w:val="left" w:pos="1276"/>
        </w:tabs>
        <w:jc w:val="both"/>
        <w:rPr>
          <w:sz w:val="20"/>
          <w:vertAlign w:val="superscript"/>
        </w:rPr>
      </w:pPr>
    </w:p>
    <w:p w14:paraId="107A5E5C" w14:textId="77777777" w:rsidR="00A95253" w:rsidRDefault="00136170">
      <w:pPr>
        <w:tabs>
          <w:tab w:val="left" w:pos="1276"/>
        </w:tabs>
        <w:jc w:val="both"/>
        <w:rPr>
          <w:szCs w:val="24"/>
          <w:vertAlign w:val="superscript"/>
        </w:rPr>
      </w:pPr>
      <w:r>
        <w:rPr>
          <w:szCs w:val="24"/>
          <w:vertAlign w:val="superscript"/>
        </w:rPr>
        <w:t>*** Jeigu stambų projektą planuoja įgyvendinti keli investuotojai, Paraišką teikia ir pasirašo visi stambaus projekto investuotojai arba jų dalyviai, kai Paraiška teikiama pagal Aprašo 3.2 papunktį, arba investuotojų ir (arba) jų dalyvių įgaliotas pateikti Paraišką investuotojas ar dalyvis ir kartu su Paraiška pateikia įgaliojimą ją pasirašyti.</w:t>
      </w:r>
    </w:p>
    <w:p w14:paraId="4182B8C7" w14:textId="77777777" w:rsidR="00A95253" w:rsidRDefault="00136170">
      <w:pPr>
        <w:rPr>
          <w:rFonts w:eastAsia="MS Mincho"/>
          <w:i/>
          <w:iCs/>
          <w:sz w:val="20"/>
        </w:rPr>
      </w:pPr>
      <w:r>
        <w:rPr>
          <w:rFonts w:eastAsia="MS Mincho"/>
          <w:i/>
          <w:iCs/>
          <w:sz w:val="20"/>
        </w:rPr>
        <w:t>Formos pakeitimai:</w:t>
      </w:r>
    </w:p>
    <w:p w14:paraId="4EF77D76" w14:textId="77777777" w:rsidR="00A95253" w:rsidRDefault="0013617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4-529</w:t>
        </w:r>
      </w:hyperlink>
      <w:r>
        <w:rPr>
          <w:rFonts w:eastAsia="MS Mincho"/>
          <w:i/>
          <w:iCs/>
          <w:sz w:val="20"/>
        </w:rPr>
        <w:t>, 2024-10-08, paskelbta TAR 2024-10-08, i. k. 2024-17618</w:t>
      </w:r>
    </w:p>
    <w:p w14:paraId="0795098A" w14:textId="77777777" w:rsidR="00A95253" w:rsidRDefault="00A95253"/>
    <w:p w14:paraId="7B9B954C" w14:textId="77777777" w:rsidR="00A95253" w:rsidRDefault="00A95253">
      <w:pPr>
        <w:jc w:val="both"/>
        <w:rPr>
          <w:b/>
          <w:sz w:val="20"/>
        </w:rPr>
      </w:pPr>
    </w:p>
    <w:p w14:paraId="1ABB7E38" w14:textId="77777777" w:rsidR="00A95253" w:rsidRDefault="00A95253">
      <w:pPr>
        <w:jc w:val="both"/>
        <w:rPr>
          <w:b/>
          <w:sz w:val="20"/>
        </w:rPr>
      </w:pPr>
    </w:p>
    <w:p w14:paraId="25E5FCB1" w14:textId="77777777" w:rsidR="00A95253" w:rsidRDefault="00136170">
      <w:pPr>
        <w:jc w:val="both"/>
        <w:rPr>
          <w:b/>
        </w:rPr>
      </w:pPr>
      <w:r>
        <w:rPr>
          <w:b/>
          <w:sz w:val="20"/>
        </w:rPr>
        <w:t>Pakeitimai:</w:t>
      </w:r>
    </w:p>
    <w:p w14:paraId="031BDDAF" w14:textId="77777777" w:rsidR="00A95253" w:rsidRDefault="00A95253">
      <w:pPr>
        <w:jc w:val="both"/>
        <w:rPr>
          <w:sz w:val="20"/>
        </w:rPr>
      </w:pPr>
    </w:p>
    <w:p w14:paraId="5F142BB5" w14:textId="77777777" w:rsidR="00A95253" w:rsidRDefault="00136170">
      <w:pPr>
        <w:jc w:val="both"/>
      </w:pPr>
      <w:r>
        <w:rPr>
          <w:sz w:val="20"/>
        </w:rPr>
        <w:t>1.</w:t>
      </w:r>
    </w:p>
    <w:p w14:paraId="23DDB43F" w14:textId="77777777" w:rsidR="00A95253" w:rsidRDefault="00136170">
      <w:pPr>
        <w:jc w:val="both"/>
      </w:pPr>
      <w:r>
        <w:rPr>
          <w:sz w:val="20"/>
        </w:rPr>
        <w:t>Lietuvos Respublikos ekonomikos ir inovacijų ministerija, Įsakymas</w:t>
      </w:r>
    </w:p>
    <w:p w14:paraId="0B58982D" w14:textId="77777777" w:rsidR="00A95253" w:rsidRDefault="00136170">
      <w:pPr>
        <w:jc w:val="both"/>
      </w:pPr>
      <w:r>
        <w:rPr>
          <w:sz w:val="20"/>
        </w:rPr>
        <w:t xml:space="preserve">Nr. </w:t>
      </w:r>
      <w:hyperlink r:id="rId24" w:history="1">
        <w:r w:rsidRPr="00532B9F">
          <w:rPr>
            <w:rFonts w:eastAsia="MS Mincho"/>
            <w:iCs/>
            <w:color w:val="0563C1" w:themeColor="hyperlink"/>
            <w:sz w:val="20"/>
            <w:u w:val="single"/>
          </w:rPr>
          <w:t>4-529</w:t>
        </w:r>
      </w:hyperlink>
      <w:r>
        <w:rPr>
          <w:rFonts w:eastAsia="MS Mincho"/>
          <w:iCs/>
          <w:sz w:val="20"/>
        </w:rPr>
        <w:t>, 2024-10-08, paskelbta TAR 2024-10-08, i. k. 2024-17618</w:t>
      </w:r>
    </w:p>
    <w:p w14:paraId="60D2AE2B" w14:textId="77777777" w:rsidR="00A95253" w:rsidRDefault="00136170">
      <w:pPr>
        <w:jc w:val="both"/>
      </w:pPr>
      <w:r>
        <w:rPr>
          <w:sz w:val="20"/>
        </w:rPr>
        <w:t>Dėl ekonomikos ir inovacijų ministro 2021 m. gegužės 17 d. įsakymo Nr. 4-444 „Dėl Paraiškos dėl stambaus projekto investicijų sutarties sudarymo formos patvirtinimo“ pakeitimo</w:t>
      </w:r>
    </w:p>
    <w:p w14:paraId="0D708DD4" w14:textId="77777777" w:rsidR="00A95253" w:rsidRDefault="00A95253">
      <w:pPr>
        <w:jc w:val="both"/>
        <w:rPr>
          <w:sz w:val="20"/>
        </w:rPr>
      </w:pPr>
    </w:p>
    <w:p w14:paraId="31FDA834" w14:textId="77777777" w:rsidR="00A95253" w:rsidRDefault="00136170">
      <w:pPr>
        <w:jc w:val="both"/>
      </w:pPr>
      <w:r>
        <w:rPr>
          <w:sz w:val="20"/>
        </w:rPr>
        <w:t>2.</w:t>
      </w:r>
    </w:p>
    <w:p w14:paraId="6B2A907B" w14:textId="77777777" w:rsidR="00A95253" w:rsidRDefault="00136170">
      <w:pPr>
        <w:jc w:val="both"/>
      </w:pPr>
      <w:r>
        <w:rPr>
          <w:sz w:val="20"/>
        </w:rPr>
        <w:t>Lietuvos Respublikos ekonomikos ir inovacijų ministerija, Įsakymas</w:t>
      </w:r>
    </w:p>
    <w:p w14:paraId="5AF5A45C" w14:textId="77777777" w:rsidR="00A95253" w:rsidRDefault="00136170">
      <w:pPr>
        <w:jc w:val="both"/>
      </w:pPr>
      <w:r>
        <w:rPr>
          <w:sz w:val="20"/>
        </w:rPr>
        <w:t xml:space="preserve">Nr. </w:t>
      </w:r>
      <w:hyperlink r:id="rId25" w:history="1">
        <w:r w:rsidRPr="00532B9F">
          <w:rPr>
            <w:rFonts w:eastAsia="MS Mincho"/>
            <w:iCs/>
            <w:color w:val="0563C1" w:themeColor="hyperlink"/>
            <w:sz w:val="20"/>
            <w:u w:val="single"/>
          </w:rPr>
          <w:t>4-1</w:t>
        </w:r>
      </w:hyperlink>
      <w:r>
        <w:rPr>
          <w:rFonts w:eastAsia="MS Mincho"/>
          <w:iCs/>
          <w:sz w:val="20"/>
        </w:rPr>
        <w:t>, 2026-01-07, paskelbta TAR 2026-01-07, i. k. 2026-00145</w:t>
      </w:r>
    </w:p>
    <w:p w14:paraId="1CAF49FF" w14:textId="77777777" w:rsidR="00A95253" w:rsidRDefault="00136170">
      <w:pPr>
        <w:jc w:val="both"/>
      </w:pPr>
      <w:r>
        <w:rPr>
          <w:sz w:val="20"/>
        </w:rPr>
        <w:t>Dėl ekonomikos ir inovacijų ministro 2021 m. gegužės 17 d. įsakymo Nr. 4-444 „Dėl Paraiškos dėl stambaus projekto investicijų sutarties sudarymo formos patvirtinimo“ pakeitimo</w:t>
      </w:r>
    </w:p>
    <w:p w14:paraId="0BB676AF" w14:textId="77777777" w:rsidR="00A95253" w:rsidRDefault="00A95253">
      <w:pPr>
        <w:jc w:val="both"/>
        <w:rPr>
          <w:sz w:val="20"/>
        </w:rPr>
      </w:pPr>
    </w:p>
    <w:p w14:paraId="71F3D024" w14:textId="77777777" w:rsidR="00A95253" w:rsidRDefault="00A95253">
      <w:pPr>
        <w:widowControl w:val="0"/>
        <w:rPr>
          <w:snapToGrid w:val="0"/>
        </w:rPr>
      </w:pPr>
    </w:p>
    <w:sectPr w:rsidR="00A95253">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FF96" w14:textId="77777777" w:rsidR="00136170" w:rsidRDefault="00136170">
      <w:pPr>
        <w:rPr>
          <w:sz w:val="22"/>
          <w:szCs w:val="22"/>
        </w:rPr>
      </w:pPr>
      <w:r>
        <w:rPr>
          <w:sz w:val="22"/>
          <w:szCs w:val="22"/>
        </w:rPr>
        <w:separator/>
      </w:r>
    </w:p>
  </w:endnote>
  <w:endnote w:type="continuationSeparator" w:id="0">
    <w:p w14:paraId="4B4CBFAA" w14:textId="77777777" w:rsidR="00136170" w:rsidRDefault="00136170">
      <w:pPr>
        <w:rPr>
          <w:sz w:val="22"/>
          <w:szCs w:val="22"/>
        </w:rPr>
      </w:pPr>
      <w:r>
        <w:rPr>
          <w:sz w:val="22"/>
          <w:szCs w:val="22"/>
        </w:rPr>
        <w:continuationSeparator/>
      </w:r>
    </w:p>
  </w:endnote>
  <w:endnote w:type="continuationNotice" w:id="1">
    <w:p w14:paraId="73B4E596" w14:textId="77777777" w:rsidR="00136170" w:rsidRDefault="0013617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4DB9" w14:textId="77777777" w:rsidR="00A95253" w:rsidRDefault="00A95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3170" w14:textId="77777777" w:rsidR="00A95253" w:rsidRDefault="00136170">
    <w:pPr>
      <w:tabs>
        <w:tab w:val="center" w:pos="4819"/>
        <w:tab w:val="left" w:pos="5400"/>
        <w:tab w:val="right" w:pos="9638"/>
      </w:tabs>
      <w:rPr>
        <w:rFonts w:ascii="Arial" w:hAnsi="Arial" w:cs="Arial"/>
        <w:sz w:val="20"/>
        <w:lang w:val="en-US"/>
      </w:rPr>
    </w:pPr>
    <w:r>
      <w:rPr>
        <w:rFonts w:ascii="Arial" w:hAnsi="Arial" w:cs="Arial"/>
        <w:sz w:val="20"/>
        <w:lang w:val="en-US"/>
      </w:rPr>
      <w:tab/>
    </w:r>
  </w:p>
  <w:p w14:paraId="312D8016" w14:textId="77777777" w:rsidR="00A95253" w:rsidRDefault="00A95253">
    <w:pPr>
      <w:tabs>
        <w:tab w:val="center" w:pos="4819"/>
        <w:tab w:val="right" w:pos="9638"/>
      </w:tabs>
      <w:rPr>
        <w:rFonts w:ascii="Arial" w:hAnsi="Arial" w:cs="Arial"/>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9976" w14:textId="77777777" w:rsidR="00A95253" w:rsidRDefault="00A95253">
    <w:pPr>
      <w:tabs>
        <w:tab w:val="center" w:pos="4819"/>
        <w:tab w:val="right" w:pos="9638"/>
      </w:tabs>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08D8F" w14:textId="77777777" w:rsidR="00136170" w:rsidRDefault="00136170">
      <w:pPr>
        <w:rPr>
          <w:sz w:val="22"/>
          <w:szCs w:val="22"/>
        </w:rPr>
      </w:pPr>
      <w:r>
        <w:rPr>
          <w:sz w:val="22"/>
          <w:szCs w:val="22"/>
        </w:rPr>
        <w:separator/>
      </w:r>
    </w:p>
  </w:footnote>
  <w:footnote w:type="continuationSeparator" w:id="0">
    <w:p w14:paraId="416BC5AB" w14:textId="77777777" w:rsidR="00136170" w:rsidRDefault="00136170">
      <w:pPr>
        <w:rPr>
          <w:sz w:val="22"/>
          <w:szCs w:val="22"/>
        </w:rPr>
      </w:pPr>
      <w:r>
        <w:rPr>
          <w:sz w:val="22"/>
          <w:szCs w:val="22"/>
        </w:rPr>
        <w:continuationSeparator/>
      </w:r>
    </w:p>
  </w:footnote>
  <w:footnote w:type="continuationNotice" w:id="1">
    <w:p w14:paraId="17EB28A3" w14:textId="77777777" w:rsidR="00136170" w:rsidRDefault="0013617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B49C" w14:textId="77777777" w:rsidR="00A95253" w:rsidRDefault="00A95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2503" w14:textId="77777777" w:rsidR="00A95253" w:rsidRDefault="00136170">
    <w:pPr>
      <w:pStyle w:val="Header"/>
      <w:jc w:val="center"/>
    </w:pPr>
    <w:r>
      <w:fldChar w:fldCharType="begin"/>
    </w:r>
    <w:r>
      <w:instrText>PAGE   \* MERGEFORMAT</w:instrText>
    </w:r>
    <w:r>
      <w:fldChar w:fldCharType="separate"/>
    </w:r>
    <w:r>
      <w:t>1</w:t>
    </w:r>
    <w:r>
      <w:t>2</w:t>
    </w:r>
    <w:r>
      <w:fldChar w:fldCharType="end"/>
    </w:r>
  </w:p>
  <w:p w14:paraId="5640D48E" w14:textId="77777777" w:rsidR="00A95253" w:rsidRDefault="00A95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2B6" w14:textId="77777777" w:rsidR="00A95253" w:rsidRDefault="00A952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6" w:nlCheck="1" w:checkStyle="1"/>
  <w:activeWritingStyle w:appName="MSWord" w:lang="fr-FR" w:vendorID="64" w:dllVersion="6" w:nlCheck="1" w:checkStyle="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1A"/>
    <w:rsid w:val="00136170"/>
    <w:rsid w:val="0021101A"/>
    <w:rsid w:val="007141FF"/>
    <w:rsid w:val="00A95253"/>
    <w:rsid w:val="00F2579E"/>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31A5"/>
  <w15:docId w15:val="{01A6DD64-0895-4AC4-B539-F9361BB3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5352">
      <w:bodyDiv w:val="1"/>
      <w:marLeft w:val="0"/>
      <w:marRight w:val="0"/>
      <w:marTop w:val="0"/>
      <w:marBottom w:val="0"/>
      <w:divBdr>
        <w:top w:val="none" w:sz="0" w:space="0" w:color="auto"/>
        <w:left w:val="none" w:sz="0" w:space="0" w:color="auto"/>
        <w:bottom w:val="none" w:sz="0" w:space="0" w:color="auto"/>
        <w:right w:val="none" w:sz="0" w:space="0" w:color="auto"/>
      </w:divBdr>
    </w:div>
    <w:div w:id="80878251">
      <w:bodyDiv w:val="1"/>
      <w:marLeft w:val="0"/>
      <w:marRight w:val="0"/>
      <w:marTop w:val="0"/>
      <w:marBottom w:val="0"/>
      <w:divBdr>
        <w:top w:val="none" w:sz="0" w:space="0" w:color="auto"/>
        <w:left w:val="none" w:sz="0" w:space="0" w:color="auto"/>
        <w:bottom w:val="none" w:sz="0" w:space="0" w:color="auto"/>
        <w:right w:val="none" w:sz="0" w:space="0" w:color="auto"/>
      </w:divBdr>
    </w:div>
    <w:div w:id="104427497">
      <w:bodyDiv w:val="1"/>
      <w:marLeft w:val="0"/>
      <w:marRight w:val="0"/>
      <w:marTop w:val="0"/>
      <w:marBottom w:val="0"/>
      <w:divBdr>
        <w:top w:val="none" w:sz="0" w:space="0" w:color="auto"/>
        <w:left w:val="none" w:sz="0" w:space="0" w:color="auto"/>
        <w:bottom w:val="none" w:sz="0" w:space="0" w:color="auto"/>
        <w:right w:val="none" w:sz="0" w:space="0" w:color="auto"/>
      </w:divBdr>
    </w:div>
    <w:div w:id="188875466">
      <w:bodyDiv w:val="1"/>
      <w:marLeft w:val="0"/>
      <w:marRight w:val="0"/>
      <w:marTop w:val="0"/>
      <w:marBottom w:val="0"/>
      <w:divBdr>
        <w:top w:val="none" w:sz="0" w:space="0" w:color="auto"/>
        <w:left w:val="none" w:sz="0" w:space="0" w:color="auto"/>
        <w:bottom w:val="none" w:sz="0" w:space="0" w:color="auto"/>
        <w:right w:val="none" w:sz="0" w:space="0" w:color="auto"/>
      </w:divBdr>
    </w:div>
    <w:div w:id="221986926">
      <w:bodyDiv w:val="1"/>
      <w:marLeft w:val="0"/>
      <w:marRight w:val="0"/>
      <w:marTop w:val="0"/>
      <w:marBottom w:val="0"/>
      <w:divBdr>
        <w:top w:val="none" w:sz="0" w:space="0" w:color="auto"/>
        <w:left w:val="none" w:sz="0" w:space="0" w:color="auto"/>
        <w:bottom w:val="none" w:sz="0" w:space="0" w:color="auto"/>
        <w:right w:val="none" w:sz="0" w:space="0" w:color="auto"/>
      </w:divBdr>
    </w:div>
    <w:div w:id="254944218">
      <w:bodyDiv w:val="1"/>
      <w:marLeft w:val="0"/>
      <w:marRight w:val="0"/>
      <w:marTop w:val="0"/>
      <w:marBottom w:val="0"/>
      <w:divBdr>
        <w:top w:val="none" w:sz="0" w:space="0" w:color="auto"/>
        <w:left w:val="none" w:sz="0" w:space="0" w:color="auto"/>
        <w:bottom w:val="none" w:sz="0" w:space="0" w:color="auto"/>
        <w:right w:val="none" w:sz="0" w:space="0" w:color="auto"/>
      </w:divBdr>
    </w:div>
    <w:div w:id="275596860">
      <w:bodyDiv w:val="1"/>
      <w:marLeft w:val="0"/>
      <w:marRight w:val="0"/>
      <w:marTop w:val="0"/>
      <w:marBottom w:val="0"/>
      <w:divBdr>
        <w:top w:val="none" w:sz="0" w:space="0" w:color="auto"/>
        <w:left w:val="none" w:sz="0" w:space="0" w:color="auto"/>
        <w:bottom w:val="none" w:sz="0" w:space="0" w:color="auto"/>
        <w:right w:val="none" w:sz="0" w:space="0" w:color="auto"/>
      </w:divBdr>
    </w:div>
    <w:div w:id="716979106">
      <w:bodyDiv w:val="1"/>
      <w:marLeft w:val="0"/>
      <w:marRight w:val="0"/>
      <w:marTop w:val="0"/>
      <w:marBottom w:val="0"/>
      <w:divBdr>
        <w:top w:val="none" w:sz="0" w:space="0" w:color="auto"/>
        <w:left w:val="none" w:sz="0" w:space="0" w:color="auto"/>
        <w:bottom w:val="none" w:sz="0" w:space="0" w:color="auto"/>
        <w:right w:val="none" w:sz="0" w:space="0" w:color="auto"/>
      </w:divBdr>
    </w:div>
    <w:div w:id="737947458">
      <w:bodyDiv w:val="1"/>
      <w:marLeft w:val="0"/>
      <w:marRight w:val="0"/>
      <w:marTop w:val="0"/>
      <w:marBottom w:val="0"/>
      <w:divBdr>
        <w:top w:val="none" w:sz="0" w:space="0" w:color="auto"/>
        <w:left w:val="none" w:sz="0" w:space="0" w:color="auto"/>
        <w:bottom w:val="none" w:sz="0" w:space="0" w:color="auto"/>
        <w:right w:val="none" w:sz="0" w:space="0" w:color="auto"/>
      </w:divBdr>
    </w:div>
    <w:div w:id="785076055">
      <w:bodyDiv w:val="1"/>
      <w:marLeft w:val="0"/>
      <w:marRight w:val="0"/>
      <w:marTop w:val="0"/>
      <w:marBottom w:val="0"/>
      <w:divBdr>
        <w:top w:val="none" w:sz="0" w:space="0" w:color="auto"/>
        <w:left w:val="none" w:sz="0" w:space="0" w:color="auto"/>
        <w:bottom w:val="none" w:sz="0" w:space="0" w:color="auto"/>
        <w:right w:val="none" w:sz="0" w:space="0" w:color="auto"/>
      </w:divBdr>
    </w:div>
    <w:div w:id="809133102">
      <w:bodyDiv w:val="1"/>
      <w:marLeft w:val="0"/>
      <w:marRight w:val="0"/>
      <w:marTop w:val="0"/>
      <w:marBottom w:val="0"/>
      <w:divBdr>
        <w:top w:val="none" w:sz="0" w:space="0" w:color="auto"/>
        <w:left w:val="none" w:sz="0" w:space="0" w:color="auto"/>
        <w:bottom w:val="none" w:sz="0" w:space="0" w:color="auto"/>
        <w:right w:val="none" w:sz="0" w:space="0" w:color="auto"/>
      </w:divBdr>
      <w:divsChild>
        <w:div w:id="844174521">
          <w:marLeft w:val="0"/>
          <w:marRight w:val="0"/>
          <w:marTop w:val="0"/>
          <w:marBottom w:val="0"/>
          <w:divBdr>
            <w:top w:val="none" w:sz="0" w:space="0" w:color="auto"/>
            <w:left w:val="none" w:sz="0" w:space="0" w:color="auto"/>
            <w:bottom w:val="none" w:sz="0" w:space="0" w:color="auto"/>
            <w:right w:val="none" w:sz="0" w:space="0" w:color="auto"/>
          </w:divBdr>
        </w:div>
        <w:div w:id="2120223002">
          <w:marLeft w:val="0"/>
          <w:marRight w:val="0"/>
          <w:marTop w:val="0"/>
          <w:marBottom w:val="0"/>
          <w:divBdr>
            <w:top w:val="none" w:sz="0" w:space="0" w:color="auto"/>
            <w:left w:val="none" w:sz="0" w:space="0" w:color="auto"/>
            <w:bottom w:val="none" w:sz="0" w:space="0" w:color="auto"/>
            <w:right w:val="none" w:sz="0" w:space="0" w:color="auto"/>
          </w:divBdr>
        </w:div>
      </w:divsChild>
    </w:div>
    <w:div w:id="957182450">
      <w:bodyDiv w:val="1"/>
      <w:marLeft w:val="0"/>
      <w:marRight w:val="0"/>
      <w:marTop w:val="0"/>
      <w:marBottom w:val="0"/>
      <w:divBdr>
        <w:top w:val="none" w:sz="0" w:space="0" w:color="auto"/>
        <w:left w:val="none" w:sz="0" w:space="0" w:color="auto"/>
        <w:bottom w:val="none" w:sz="0" w:space="0" w:color="auto"/>
        <w:right w:val="none" w:sz="0" w:space="0" w:color="auto"/>
      </w:divBdr>
    </w:div>
    <w:div w:id="993071656">
      <w:bodyDiv w:val="1"/>
      <w:marLeft w:val="0"/>
      <w:marRight w:val="0"/>
      <w:marTop w:val="0"/>
      <w:marBottom w:val="0"/>
      <w:divBdr>
        <w:top w:val="none" w:sz="0" w:space="0" w:color="auto"/>
        <w:left w:val="none" w:sz="0" w:space="0" w:color="auto"/>
        <w:bottom w:val="none" w:sz="0" w:space="0" w:color="auto"/>
        <w:right w:val="none" w:sz="0" w:space="0" w:color="auto"/>
      </w:divBdr>
    </w:div>
    <w:div w:id="1144391978">
      <w:bodyDiv w:val="1"/>
      <w:marLeft w:val="0"/>
      <w:marRight w:val="0"/>
      <w:marTop w:val="0"/>
      <w:marBottom w:val="0"/>
      <w:divBdr>
        <w:top w:val="none" w:sz="0" w:space="0" w:color="auto"/>
        <w:left w:val="none" w:sz="0" w:space="0" w:color="auto"/>
        <w:bottom w:val="none" w:sz="0" w:space="0" w:color="auto"/>
        <w:right w:val="none" w:sz="0" w:space="0" w:color="auto"/>
      </w:divBdr>
    </w:div>
    <w:div w:id="1145506138">
      <w:bodyDiv w:val="1"/>
      <w:marLeft w:val="0"/>
      <w:marRight w:val="0"/>
      <w:marTop w:val="0"/>
      <w:marBottom w:val="0"/>
      <w:divBdr>
        <w:top w:val="none" w:sz="0" w:space="0" w:color="auto"/>
        <w:left w:val="none" w:sz="0" w:space="0" w:color="auto"/>
        <w:bottom w:val="none" w:sz="0" w:space="0" w:color="auto"/>
        <w:right w:val="none" w:sz="0" w:space="0" w:color="auto"/>
      </w:divBdr>
    </w:div>
    <w:div w:id="1517964224">
      <w:bodyDiv w:val="1"/>
      <w:marLeft w:val="0"/>
      <w:marRight w:val="0"/>
      <w:marTop w:val="0"/>
      <w:marBottom w:val="0"/>
      <w:divBdr>
        <w:top w:val="none" w:sz="0" w:space="0" w:color="auto"/>
        <w:left w:val="none" w:sz="0" w:space="0" w:color="auto"/>
        <w:bottom w:val="none" w:sz="0" w:space="0" w:color="auto"/>
        <w:right w:val="none" w:sz="0" w:space="0" w:color="auto"/>
      </w:divBdr>
    </w:div>
    <w:div w:id="1617827879">
      <w:bodyDiv w:val="1"/>
      <w:marLeft w:val="0"/>
      <w:marRight w:val="0"/>
      <w:marTop w:val="0"/>
      <w:marBottom w:val="0"/>
      <w:divBdr>
        <w:top w:val="none" w:sz="0" w:space="0" w:color="auto"/>
        <w:left w:val="none" w:sz="0" w:space="0" w:color="auto"/>
        <w:bottom w:val="none" w:sz="0" w:space="0" w:color="auto"/>
        <w:right w:val="none" w:sz="0" w:space="0" w:color="auto"/>
      </w:divBdr>
    </w:div>
    <w:div w:id="1682976482">
      <w:bodyDiv w:val="1"/>
      <w:marLeft w:val="0"/>
      <w:marRight w:val="0"/>
      <w:marTop w:val="0"/>
      <w:marBottom w:val="0"/>
      <w:divBdr>
        <w:top w:val="none" w:sz="0" w:space="0" w:color="auto"/>
        <w:left w:val="none" w:sz="0" w:space="0" w:color="auto"/>
        <w:bottom w:val="none" w:sz="0" w:space="0" w:color="auto"/>
        <w:right w:val="none" w:sz="0" w:space="0" w:color="auto"/>
      </w:divBdr>
    </w:div>
    <w:div w:id="1802843956">
      <w:bodyDiv w:val="1"/>
      <w:marLeft w:val="0"/>
      <w:marRight w:val="0"/>
      <w:marTop w:val="0"/>
      <w:marBottom w:val="0"/>
      <w:divBdr>
        <w:top w:val="none" w:sz="0" w:space="0" w:color="auto"/>
        <w:left w:val="none" w:sz="0" w:space="0" w:color="auto"/>
        <w:bottom w:val="none" w:sz="0" w:space="0" w:color="auto"/>
        <w:right w:val="none" w:sz="0" w:space="0" w:color="auto"/>
      </w:divBdr>
      <w:divsChild>
        <w:div w:id="917136367">
          <w:marLeft w:val="0"/>
          <w:marRight w:val="0"/>
          <w:marTop w:val="0"/>
          <w:marBottom w:val="0"/>
          <w:divBdr>
            <w:top w:val="none" w:sz="0" w:space="0" w:color="auto"/>
            <w:left w:val="none" w:sz="0" w:space="0" w:color="auto"/>
            <w:bottom w:val="none" w:sz="0" w:space="0" w:color="auto"/>
            <w:right w:val="none" w:sz="0" w:space="0" w:color="auto"/>
          </w:divBdr>
        </w:div>
        <w:div w:id="1723168453">
          <w:marLeft w:val="0"/>
          <w:marRight w:val="0"/>
          <w:marTop w:val="0"/>
          <w:marBottom w:val="0"/>
          <w:divBdr>
            <w:top w:val="none" w:sz="0" w:space="0" w:color="auto"/>
            <w:left w:val="none" w:sz="0" w:space="0" w:color="auto"/>
            <w:bottom w:val="none" w:sz="0" w:space="0" w:color="auto"/>
            <w:right w:val="none" w:sz="0" w:space="0" w:color="auto"/>
          </w:divBdr>
        </w:div>
        <w:div w:id="197787740">
          <w:marLeft w:val="0"/>
          <w:marRight w:val="0"/>
          <w:marTop w:val="0"/>
          <w:marBottom w:val="0"/>
          <w:divBdr>
            <w:top w:val="none" w:sz="0" w:space="0" w:color="auto"/>
            <w:left w:val="none" w:sz="0" w:space="0" w:color="auto"/>
            <w:bottom w:val="none" w:sz="0" w:space="0" w:color="auto"/>
            <w:right w:val="none" w:sz="0" w:space="0" w:color="auto"/>
          </w:divBdr>
        </w:div>
        <w:div w:id="1573419379">
          <w:marLeft w:val="0"/>
          <w:marRight w:val="0"/>
          <w:marTop w:val="0"/>
          <w:marBottom w:val="0"/>
          <w:divBdr>
            <w:top w:val="none" w:sz="0" w:space="0" w:color="auto"/>
            <w:left w:val="none" w:sz="0" w:space="0" w:color="auto"/>
            <w:bottom w:val="none" w:sz="0" w:space="0" w:color="auto"/>
            <w:right w:val="none" w:sz="0" w:space="0" w:color="auto"/>
          </w:divBdr>
        </w:div>
      </w:divsChild>
    </w:div>
    <w:div w:id="1905557502">
      <w:bodyDiv w:val="1"/>
      <w:marLeft w:val="0"/>
      <w:marRight w:val="0"/>
      <w:marTop w:val="0"/>
      <w:marBottom w:val="0"/>
      <w:divBdr>
        <w:top w:val="none" w:sz="0" w:space="0" w:color="auto"/>
        <w:left w:val="none" w:sz="0" w:space="0" w:color="auto"/>
        <w:bottom w:val="none" w:sz="0" w:space="0" w:color="auto"/>
        <w:right w:val="none" w:sz="0" w:space="0" w:color="auto"/>
      </w:divBdr>
    </w:div>
    <w:div w:id="1983070952">
      <w:bodyDiv w:val="1"/>
      <w:marLeft w:val="0"/>
      <w:marRight w:val="0"/>
      <w:marTop w:val="0"/>
      <w:marBottom w:val="0"/>
      <w:divBdr>
        <w:top w:val="none" w:sz="0" w:space="0" w:color="auto"/>
        <w:left w:val="none" w:sz="0" w:space="0" w:color="auto"/>
        <w:bottom w:val="none" w:sz="0" w:space="0" w:color="auto"/>
        <w:right w:val="none" w:sz="0" w:space="0" w:color="auto"/>
      </w:divBdr>
    </w:div>
    <w:div w:id="2088766987">
      <w:bodyDiv w:val="1"/>
      <w:marLeft w:val="0"/>
      <w:marRight w:val="0"/>
      <w:marTop w:val="0"/>
      <w:marBottom w:val="0"/>
      <w:divBdr>
        <w:top w:val="none" w:sz="0" w:space="0" w:color="auto"/>
        <w:left w:val="none" w:sz="0" w:space="0" w:color="auto"/>
        <w:bottom w:val="none" w:sz="0" w:space="0" w:color="auto"/>
        <w:right w:val="none" w:sz="0" w:space="0" w:color="auto"/>
      </w:divBdr>
    </w:div>
    <w:div w:id="2122606209">
      <w:bodyDiv w:val="1"/>
      <w:marLeft w:val="0"/>
      <w:marRight w:val="0"/>
      <w:marTop w:val="0"/>
      <w:marBottom w:val="0"/>
      <w:divBdr>
        <w:top w:val="none" w:sz="0" w:space="0" w:color="auto"/>
        <w:left w:val="none" w:sz="0" w:space="0" w:color="auto"/>
        <w:bottom w:val="none" w:sz="0" w:space="0" w:color="auto"/>
        <w:right w:val="none" w:sz="0" w:space="0" w:color="auto"/>
      </w:divBdr>
    </w:div>
    <w:div w:id="21326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c71f3111eb9511f09cfce49e7aeb76fe"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egalAct.html?documentId=c71f3111eb9511f09cfce49e7aeb76f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tar.lt/portal/legalAct.html?documentId=c71f3111eb9511f09cfce49e7aeb76f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c71f3111eb9511f09cfce49e7aeb76fe" TargetMode="External"/><Relationship Id="rId24" Type="http://schemas.openxmlformats.org/officeDocument/2006/relationships/hyperlink" Target="https://www.e-tar.lt/portal/legalAct.html?documentId=8622e426853111efabdbb4a1fc8b0b63"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e-tar.lt/portal/legalAct.html?documentId=8622e426853111efabdbb4a1fc8b0b63" TargetMode="Externa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e-tar.lt/portal/legalAct.html?documentId=c71f3111eb9511f09cfce49e7aeb76f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2" ma:contentTypeDescription="Create a new document." ma:contentTypeScope="" ma:versionID="5b77cba9e7266280597d340f93d877f7">
  <xsd:schema xmlns:xsd="http://www.w3.org/2001/XMLSchema" xmlns:ns2="752a3dfa-8898-408b-92ab-8ef9575acc10" xmlns:ns3="8afa0e58-a02a-4d05-8508-1c92ad068056" targetNamespace="http://schemas.microsoft.com/office/2006/metadata/properties" ma:root="true" ma:fieldsID="dd7864dee62131562c00a622d8883124" ns2:_="" ns3:_="">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targetNamespace="8afa0e58-a02a-4d05-8508-1c92ad0680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91831-2CE9-4610-9D5C-6D472EC1BDB4}">
  <ds:schemaRefs>
    <ds:schemaRef ds:uri="http://schemas.microsoft.com/office/2006/metadata/properties"/>
  </ds:schemaRefs>
</ds:datastoreItem>
</file>

<file path=customXml/itemProps2.xml><?xml version="1.0" encoding="utf-8"?>
<ds:datastoreItem xmlns:ds="http://schemas.openxmlformats.org/officeDocument/2006/customXml" ds:itemID="{A7A189FD-BE63-4C53-A00B-187E9EC5E75B}">
  <ds:schemaRefs>
    <ds:schemaRef ds:uri="http://schemas.microsoft.com/sharepoint/v3/contenttype/forms"/>
  </ds:schemaRefs>
</ds:datastoreItem>
</file>

<file path=customXml/itemProps3.xml><?xml version="1.0" encoding="utf-8"?>
<ds:datastoreItem xmlns:ds="http://schemas.openxmlformats.org/officeDocument/2006/customXml" ds:itemID="{C0D826CC-FEC3-42D5-A5A9-E0495C11802C}">
  <ds:schemaRefs>
    <ds:schemaRef ds:uri="http://schemas.openxmlformats.org/officeDocument/2006/bibliography"/>
  </ds:schemaRefs>
</ds:datastoreItem>
</file>

<file path=customXml/itemProps4.xml><?xml version="1.0" encoding="utf-8"?>
<ds:datastoreItem xmlns:ds="http://schemas.openxmlformats.org/officeDocument/2006/customXml" ds:itemID="{8351C4A0-AF49-468F-9972-C6E24035E519}">
  <ds:schemaRefs>
    <ds:schemaRef ds:uri="http://schemas.microsoft.com/office/2006/metadata/contentType"/>
    <ds:schemaRef ds:uri="http://schemas.microsoft.com/office/2006/metadata/properties/metaAttributes"/>
    <ds:schemaRef ds:uri="http://www.w3.org/2001/XMLSchema"/>
    <ds:schemaRef ds:uri="752a3dfa-8898-408b-92ab-8ef9575acc10"/>
    <ds:schemaRef ds:uri="8afa0e58-a02a-4d05-8508-1c92ad0680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15488</Words>
  <Characters>8829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Gružaitė Lauryna</dc:creator>
  <cp:lastModifiedBy>Laura Daukšienė</cp:lastModifiedBy>
  <cp:revision>2</cp:revision>
  <cp:lastPrinted>2020-11-24T09:03:00Z</cp:lastPrinted>
  <dcterms:created xsi:type="dcterms:W3CDTF">2026-04-20T12:39:00Z</dcterms:created>
  <dcterms:modified xsi:type="dcterms:W3CDTF">2026-04-20T12:39:00Z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0x01010042BD2F29E5B5F542949C1C4026C45AF4</vt:lpwstr>
  </property>
</Properties>
</file>