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3BEB2" w14:textId="77777777" w:rsidR="009C042D" w:rsidRDefault="001F7F7B" w:rsidP="009C042D">
      <w:pPr>
        <w:ind w:left="9000"/>
        <w:rPr>
          <w:bCs/>
          <w:szCs w:val="24"/>
        </w:rPr>
      </w:pPr>
      <w:bookmarkStart w:id="0" w:name="_Hlk118453932"/>
      <w:r w:rsidRPr="001F7F7B">
        <w:rPr>
          <w:bCs/>
          <w:szCs w:val="24"/>
        </w:rPr>
        <w:t xml:space="preserve">2022–2030 metų plėtros programos valdytojos Lietuvos Respublikos ekonomikos ir inovacijų ministerijos ekonomikos transformacijos ir konkurencingumo plėtros programos pažangos priemonės </w:t>
      </w:r>
      <w:r w:rsidR="00135253" w:rsidRPr="00135253">
        <w:rPr>
          <w:bCs/>
          <w:szCs w:val="24"/>
        </w:rPr>
        <w:t>Nr. 05-001-01-08-09 „Skatinti verslumą ir kurti paskatas įmonių augimui</w:t>
      </w:r>
      <w:r w:rsidRPr="001F7F7B">
        <w:rPr>
          <w:bCs/>
          <w:szCs w:val="24"/>
        </w:rPr>
        <w:t xml:space="preserve">“ </w:t>
      </w:r>
      <w:r w:rsidRPr="00135253">
        <w:rPr>
          <w:bCs/>
          <w:szCs w:val="24"/>
        </w:rPr>
        <w:t>aprašo</w:t>
      </w:r>
      <w:r w:rsidR="002D6D4C" w:rsidRPr="00135253">
        <w:rPr>
          <w:bCs/>
          <w:szCs w:val="24"/>
        </w:rPr>
        <w:t xml:space="preserve"> </w:t>
      </w:r>
    </w:p>
    <w:p w14:paraId="5FE996C6" w14:textId="7AB45A31" w:rsidR="001F7F7B" w:rsidRPr="00136597" w:rsidRDefault="0083540E" w:rsidP="002422A6">
      <w:pPr>
        <w:ind w:left="9000"/>
        <w:jc w:val="both"/>
        <w:rPr>
          <w:b/>
          <w:iCs/>
          <w:szCs w:val="24"/>
        </w:rPr>
      </w:pPr>
      <w:r>
        <w:rPr>
          <w:bCs/>
          <w:szCs w:val="24"/>
        </w:rPr>
        <w:t>2</w:t>
      </w:r>
      <w:r w:rsidR="001F7F7B" w:rsidRPr="002D6D4C">
        <w:rPr>
          <w:bCs/>
          <w:szCs w:val="24"/>
        </w:rPr>
        <w:t xml:space="preserve"> priedas</w:t>
      </w:r>
    </w:p>
    <w:bookmarkEnd w:id="0"/>
    <w:p w14:paraId="5AEDAB5D" w14:textId="77777777" w:rsidR="00AC6DDF" w:rsidRDefault="00AC6DDF">
      <w:pPr>
        <w:jc w:val="center"/>
        <w:rPr>
          <w:i/>
          <w:szCs w:val="24"/>
        </w:rPr>
      </w:pPr>
    </w:p>
    <w:p w14:paraId="2F617967" w14:textId="5BD51ECA" w:rsidR="00622C5E" w:rsidRPr="00622C5E" w:rsidRDefault="00D83C3A" w:rsidP="004707F1">
      <w:pPr>
        <w:pStyle w:val="Komentarotekstas"/>
        <w:jc w:val="center"/>
        <w:rPr>
          <w:b/>
          <w:bCs/>
          <w:caps/>
          <w:sz w:val="24"/>
          <w:szCs w:val="24"/>
        </w:rPr>
      </w:pPr>
      <w:bookmarkStart w:id="1" w:name="_Hlk118453724"/>
      <w:r w:rsidRPr="00622C5E">
        <w:rPr>
          <w:b/>
          <w:bCs/>
          <w:caps/>
          <w:sz w:val="24"/>
          <w:szCs w:val="24"/>
        </w:rPr>
        <w:t xml:space="preserve">2022–2030 METŲ PLĖTROS PROGRAMOS VALDYTOJOS LIETUVOS RESPUBLIKOS EKONOMIKOS IR INOVACIJŲ MINISTERIJOS EKONOMIKOS TRANSFORMACIJOS IR KONKURENCINGUMO PLĖTROS PROGRAMOS PAŽANGOS PRIEMONĖS </w:t>
      </w:r>
      <w:bookmarkStart w:id="2" w:name="_Hlk100578052"/>
      <w:r w:rsidRPr="00622C5E">
        <w:rPr>
          <w:b/>
          <w:bCs/>
          <w:caps/>
          <w:sz w:val="24"/>
          <w:szCs w:val="24"/>
        </w:rPr>
        <w:t xml:space="preserve">NR. </w:t>
      </w:r>
      <w:r w:rsidR="00A37C83" w:rsidRPr="00622C5E">
        <w:rPr>
          <w:b/>
          <w:bCs/>
          <w:caps/>
          <w:sz w:val="24"/>
          <w:szCs w:val="24"/>
        </w:rPr>
        <w:t>05-001-01-08-09</w:t>
      </w:r>
      <w:r w:rsidRPr="00622C5E">
        <w:rPr>
          <w:b/>
          <w:bCs/>
          <w:caps/>
          <w:sz w:val="24"/>
          <w:szCs w:val="24"/>
        </w:rPr>
        <w:t xml:space="preserve"> „</w:t>
      </w:r>
      <w:r w:rsidR="00A37C83" w:rsidRPr="00622C5E">
        <w:rPr>
          <w:b/>
          <w:bCs/>
          <w:caps/>
          <w:sz w:val="24"/>
          <w:szCs w:val="24"/>
        </w:rPr>
        <w:t>Skatinti verslumą ir kurti paskatas įmonių augimui</w:t>
      </w:r>
      <w:r w:rsidRPr="00622C5E">
        <w:rPr>
          <w:b/>
          <w:bCs/>
          <w:caps/>
          <w:sz w:val="24"/>
          <w:szCs w:val="24"/>
        </w:rPr>
        <w:t>“ VEIKLOS „</w:t>
      </w:r>
      <w:r w:rsidR="00375387" w:rsidRPr="00375387">
        <w:rPr>
          <w:b/>
          <w:bCs/>
          <w:caps/>
          <w:sz w:val="24"/>
          <w:szCs w:val="24"/>
        </w:rPr>
        <w:t>Skatinti pradedančiųjų SVV subjektų kūrimąsi, augimą ir plėtrą</w:t>
      </w:r>
      <w:r w:rsidRPr="00622C5E">
        <w:rPr>
          <w:b/>
          <w:bCs/>
          <w:caps/>
          <w:sz w:val="24"/>
          <w:szCs w:val="24"/>
        </w:rPr>
        <w:t xml:space="preserve">“ </w:t>
      </w:r>
      <w:r w:rsidR="00622C5E" w:rsidRPr="00622C5E">
        <w:rPr>
          <w:b/>
          <w:bCs/>
          <w:caps/>
          <w:sz w:val="24"/>
          <w:szCs w:val="24"/>
        </w:rPr>
        <w:t xml:space="preserve">POVEIKLĖS </w:t>
      </w:r>
      <w:r w:rsidR="00622C5E">
        <w:rPr>
          <w:b/>
          <w:bCs/>
          <w:caps/>
          <w:sz w:val="24"/>
          <w:szCs w:val="24"/>
        </w:rPr>
        <w:t>„</w:t>
      </w:r>
      <w:r w:rsidR="00622C5E" w:rsidRPr="00622C5E">
        <w:rPr>
          <w:b/>
          <w:bCs/>
          <w:caps/>
          <w:sz w:val="24"/>
          <w:szCs w:val="24"/>
        </w:rPr>
        <w:t>Kurti ir vystyti preakceleravimo programas, vykdyti SVV subjektų inkubavimą ir plėtrą, išnaudojant jau įsteigtų skaitmeninių inovacijų centrų, verslo inkubatorių, bendradarbystės centrų „Spiečius“ potencialą</w:t>
      </w:r>
      <w:r w:rsidR="00622C5E">
        <w:rPr>
          <w:b/>
          <w:bCs/>
          <w:caps/>
          <w:sz w:val="24"/>
          <w:szCs w:val="24"/>
        </w:rPr>
        <w:t>.</w:t>
      </w:r>
      <w:r w:rsidR="00622C5E" w:rsidRPr="00622C5E">
        <w:rPr>
          <w:b/>
          <w:bCs/>
          <w:caps/>
          <w:sz w:val="24"/>
          <w:szCs w:val="24"/>
        </w:rPr>
        <w:t xml:space="preserve"> Vykdyti mentorystės programas, skirtas vystyti verslo idėjas ir jų įgyvendinimo strategijas. Teikti konsultavimo paslaugas, skirtas produkto idėjos išgryninimui, vystymui ir komercinimui, pardavimo ir rinkodaros veikloms bei darbo erdvės suteikimui</w:t>
      </w:r>
      <w:r w:rsidR="004707F1">
        <w:rPr>
          <w:b/>
          <w:bCs/>
          <w:caps/>
          <w:sz w:val="24"/>
          <w:szCs w:val="24"/>
        </w:rPr>
        <w:t>“</w:t>
      </w:r>
    </w:p>
    <w:p w14:paraId="5F206932" w14:textId="497B387D" w:rsidR="000F0C16" w:rsidRPr="000F0C16" w:rsidRDefault="00D83C3A" w:rsidP="299CF25D">
      <w:pPr>
        <w:jc w:val="center"/>
        <w:rPr>
          <w:b/>
          <w:bCs/>
        </w:rPr>
      </w:pPr>
      <w:r w:rsidRPr="299CF25D">
        <w:rPr>
          <w:b/>
          <w:bCs/>
          <w:caps/>
        </w:rPr>
        <w:t>PROJEKTŲ FINANSAVIMO SĄLYGŲ APRAŠAS</w:t>
      </w:r>
      <w:bookmarkEnd w:id="2"/>
    </w:p>
    <w:bookmarkEnd w:id="1"/>
    <w:p w14:paraId="6061BED8" w14:textId="77777777" w:rsidR="00AC6DDF" w:rsidRDefault="00AC6DDF">
      <w:pPr>
        <w:rPr>
          <w:i/>
          <w:szCs w:val="24"/>
        </w:rPr>
      </w:pPr>
    </w:p>
    <w:p w14:paraId="2FB5E31A" w14:textId="77777777" w:rsidR="00AC6DDF" w:rsidRDefault="00AC6DDF">
      <w:pPr>
        <w:rPr>
          <w:sz w:val="14"/>
          <w:szCs w:val="14"/>
        </w:rPr>
      </w:pPr>
    </w:p>
    <w:tbl>
      <w:tblPr>
        <w:tblW w:w="15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2"/>
        <w:gridCol w:w="1276"/>
        <w:gridCol w:w="1134"/>
        <w:gridCol w:w="1276"/>
        <w:gridCol w:w="1388"/>
        <w:gridCol w:w="1344"/>
        <w:gridCol w:w="1080"/>
        <w:gridCol w:w="1716"/>
        <w:gridCol w:w="1276"/>
        <w:gridCol w:w="1134"/>
        <w:gridCol w:w="1134"/>
        <w:gridCol w:w="51"/>
      </w:tblGrid>
      <w:tr w:rsidR="00AC6DDF" w14:paraId="05C858E6" w14:textId="77777777" w:rsidTr="005D7F67">
        <w:tc>
          <w:tcPr>
            <w:tcW w:w="15214" w:type="dxa"/>
            <w:gridSpan w:val="13"/>
            <w:vAlign w:val="center"/>
          </w:tcPr>
          <w:p w14:paraId="6FD627F8" w14:textId="77777777" w:rsidR="00AC6DDF" w:rsidRDefault="00320FC9">
            <w:pPr>
              <w:jc w:val="center"/>
              <w:rPr>
                <w:b/>
                <w:sz w:val="22"/>
                <w:szCs w:val="22"/>
              </w:rPr>
            </w:pPr>
            <w:r>
              <w:rPr>
                <w:b/>
                <w:sz w:val="22"/>
                <w:szCs w:val="22"/>
              </w:rPr>
              <w:t>VEIKLOS AR POVEIKLĖS, KURIOMS NUSTATOMOS PROJEKTŲ FINANSAVIMO SĄLYGOS</w:t>
            </w:r>
          </w:p>
        </w:tc>
      </w:tr>
      <w:tr w:rsidR="00AC6DDF" w14:paraId="3D3C8C4D" w14:textId="77777777" w:rsidTr="00D915E0">
        <w:trPr>
          <w:gridAfter w:val="1"/>
          <w:wAfter w:w="51" w:type="dxa"/>
        </w:trPr>
        <w:tc>
          <w:tcPr>
            <w:tcW w:w="1413" w:type="dxa"/>
            <w:vAlign w:val="center"/>
          </w:tcPr>
          <w:p w14:paraId="72071025" w14:textId="07AD4F9C" w:rsidR="00AC6DDF" w:rsidRDefault="00320FC9">
            <w:pPr>
              <w:jc w:val="center"/>
              <w:rPr>
                <w:b/>
                <w:sz w:val="20"/>
                <w:szCs w:val="22"/>
              </w:rPr>
            </w:pPr>
            <w:r>
              <w:rPr>
                <w:b/>
                <w:sz w:val="20"/>
                <w:szCs w:val="22"/>
              </w:rPr>
              <w:t xml:space="preserve">Veiklos ar </w:t>
            </w:r>
            <w:proofErr w:type="spellStart"/>
            <w:r>
              <w:rPr>
                <w:b/>
                <w:sz w:val="20"/>
                <w:szCs w:val="22"/>
              </w:rPr>
              <w:t>poveiklės</w:t>
            </w:r>
            <w:proofErr w:type="spellEnd"/>
            <w:r w:rsidR="005D7F67">
              <w:rPr>
                <w:b/>
                <w:sz w:val="20"/>
                <w:szCs w:val="22"/>
              </w:rPr>
              <w:t xml:space="preserve"> </w:t>
            </w:r>
            <w:r>
              <w:rPr>
                <w:b/>
                <w:sz w:val="20"/>
                <w:szCs w:val="22"/>
              </w:rPr>
              <w:t>pavadinimas</w:t>
            </w:r>
          </w:p>
        </w:tc>
        <w:tc>
          <w:tcPr>
            <w:tcW w:w="992" w:type="dxa"/>
            <w:vAlign w:val="center"/>
          </w:tcPr>
          <w:p w14:paraId="14035C2C" w14:textId="77777777" w:rsidR="00AC6DDF" w:rsidRDefault="00320FC9">
            <w:pPr>
              <w:jc w:val="center"/>
              <w:rPr>
                <w:b/>
                <w:sz w:val="20"/>
                <w:szCs w:val="22"/>
              </w:rPr>
            </w:pPr>
            <w:proofErr w:type="spellStart"/>
            <w:r>
              <w:rPr>
                <w:b/>
                <w:sz w:val="20"/>
                <w:szCs w:val="22"/>
              </w:rPr>
              <w:t>Finansa</w:t>
            </w:r>
            <w:proofErr w:type="spellEnd"/>
            <w:r>
              <w:rPr>
                <w:b/>
                <w:sz w:val="20"/>
                <w:szCs w:val="22"/>
              </w:rPr>
              <w:t>-vimo šaltinis</w:t>
            </w:r>
          </w:p>
        </w:tc>
        <w:tc>
          <w:tcPr>
            <w:tcW w:w="1276" w:type="dxa"/>
            <w:vAlign w:val="center"/>
          </w:tcPr>
          <w:p w14:paraId="5FF3B9DB" w14:textId="77777777" w:rsidR="00AC6DDF" w:rsidRDefault="00320FC9">
            <w:pPr>
              <w:jc w:val="center"/>
              <w:rPr>
                <w:b/>
                <w:sz w:val="20"/>
                <w:szCs w:val="22"/>
              </w:rPr>
            </w:pPr>
            <w:r>
              <w:rPr>
                <w:b/>
                <w:bCs/>
                <w:sz w:val="20"/>
                <w:szCs w:val="22"/>
              </w:rPr>
              <w:t xml:space="preserve">Prioritetas ar </w:t>
            </w:r>
            <w:proofErr w:type="spellStart"/>
            <w:r>
              <w:rPr>
                <w:b/>
                <w:bCs/>
                <w:sz w:val="20"/>
                <w:szCs w:val="22"/>
              </w:rPr>
              <w:t>komponen</w:t>
            </w:r>
            <w:proofErr w:type="spellEnd"/>
            <w:r>
              <w:rPr>
                <w:b/>
                <w:bCs/>
                <w:sz w:val="20"/>
                <w:szCs w:val="22"/>
              </w:rPr>
              <w:t>-tas</w:t>
            </w:r>
          </w:p>
        </w:tc>
        <w:tc>
          <w:tcPr>
            <w:tcW w:w="1134" w:type="dxa"/>
            <w:vAlign w:val="center"/>
          </w:tcPr>
          <w:p w14:paraId="242DF767" w14:textId="77777777" w:rsidR="00AC6DDF" w:rsidRDefault="00320FC9">
            <w:pPr>
              <w:jc w:val="center"/>
              <w:rPr>
                <w:b/>
                <w:sz w:val="20"/>
                <w:szCs w:val="22"/>
              </w:rPr>
            </w:pPr>
            <w:proofErr w:type="spellStart"/>
            <w:r>
              <w:rPr>
                <w:b/>
                <w:bCs/>
                <w:sz w:val="20"/>
                <w:szCs w:val="22"/>
              </w:rPr>
              <w:t>Uždavi-nys</w:t>
            </w:r>
            <w:proofErr w:type="spellEnd"/>
            <w:r>
              <w:rPr>
                <w:b/>
                <w:bCs/>
                <w:sz w:val="20"/>
                <w:szCs w:val="22"/>
              </w:rPr>
              <w:t xml:space="preserve"> ar priemonė</w:t>
            </w:r>
          </w:p>
        </w:tc>
        <w:tc>
          <w:tcPr>
            <w:tcW w:w="1276" w:type="dxa"/>
            <w:vAlign w:val="center"/>
          </w:tcPr>
          <w:p w14:paraId="1278F307" w14:textId="77777777" w:rsidR="00AC6DDF" w:rsidRDefault="00320FC9">
            <w:pPr>
              <w:jc w:val="center"/>
              <w:rPr>
                <w:b/>
                <w:sz w:val="20"/>
                <w:szCs w:val="22"/>
              </w:rPr>
            </w:pPr>
            <w:r>
              <w:rPr>
                <w:b/>
                <w:bCs/>
                <w:sz w:val="20"/>
                <w:szCs w:val="22"/>
              </w:rPr>
              <w:t xml:space="preserve">Veikla ar </w:t>
            </w:r>
            <w:proofErr w:type="spellStart"/>
            <w:r>
              <w:rPr>
                <w:b/>
                <w:bCs/>
                <w:sz w:val="20"/>
                <w:szCs w:val="22"/>
              </w:rPr>
              <w:t>poveiklė</w:t>
            </w:r>
            <w:proofErr w:type="spellEnd"/>
          </w:p>
        </w:tc>
        <w:tc>
          <w:tcPr>
            <w:tcW w:w="1388" w:type="dxa"/>
            <w:vAlign w:val="center"/>
          </w:tcPr>
          <w:p w14:paraId="45100765" w14:textId="77777777" w:rsidR="00AC6DDF" w:rsidRDefault="00320FC9">
            <w:pPr>
              <w:jc w:val="center"/>
              <w:rPr>
                <w:b/>
                <w:sz w:val="20"/>
                <w:szCs w:val="22"/>
              </w:rPr>
            </w:pPr>
            <w:r>
              <w:rPr>
                <w:b/>
                <w:sz w:val="20"/>
                <w:szCs w:val="22"/>
              </w:rPr>
              <w:t>Intervencinės priemonės kodas</w:t>
            </w:r>
          </w:p>
        </w:tc>
        <w:tc>
          <w:tcPr>
            <w:tcW w:w="1344" w:type="dxa"/>
            <w:vAlign w:val="center"/>
          </w:tcPr>
          <w:p w14:paraId="12F87BD8" w14:textId="77777777" w:rsidR="00AC6DDF" w:rsidRDefault="00320FC9">
            <w:pPr>
              <w:jc w:val="center"/>
              <w:rPr>
                <w:b/>
                <w:bCs/>
                <w:sz w:val="20"/>
                <w:szCs w:val="22"/>
              </w:rPr>
            </w:pPr>
            <w:r>
              <w:rPr>
                <w:b/>
                <w:sz w:val="20"/>
              </w:rPr>
              <w:t xml:space="preserve">Regionas, kuriam priskiriama veikla ar </w:t>
            </w:r>
            <w:proofErr w:type="spellStart"/>
            <w:r>
              <w:rPr>
                <w:b/>
                <w:sz w:val="20"/>
              </w:rPr>
              <w:t>poveiklė</w:t>
            </w:r>
            <w:proofErr w:type="spellEnd"/>
          </w:p>
        </w:tc>
        <w:tc>
          <w:tcPr>
            <w:tcW w:w="1080" w:type="dxa"/>
            <w:vAlign w:val="center"/>
          </w:tcPr>
          <w:p w14:paraId="61B3D240" w14:textId="77777777" w:rsidR="00AC6DDF" w:rsidRDefault="00320FC9">
            <w:pPr>
              <w:jc w:val="center"/>
              <w:rPr>
                <w:b/>
                <w:sz w:val="20"/>
                <w:szCs w:val="22"/>
              </w:rPr>
            </w:pPr>
            <w:r>
              <w:rPr>
                <w:b/>
                <w:bCs/>
                <w:sz w:val="20"/>
                <w:szCs w:val="22"/>
              </w:rPr>
              <w:t>Paramos formos kodas</w:t>
            </w:r>
          </w:p>
        </w:tc>
        <w:tc>
          <w:tcPr>
            <w:tcW w:w="1716" w:type="dxa"/>
            <w:vAlign w:val="center"/>
          </w:tcPr>
          <w:p w14:paraId="4A95D7B6" w14:textId="77777777" w:rsidR="00AC6DDF" w:rsidRDefault="00320FC9">
            <w:pPr>
              <w:jc w:val="center"/>
              <w:rPr>
                <w:b/>
                <w:sz w:val="20"/>
                <w:szCs w:val="22"/>
              </w:rPr>
            </w:pPr>
            <w:r>
              <w:rPr>
                <w:b/>
                <w:bCs/>
                <w:sz w:val="20"/>
                <w:szCs w:val="22"/>
              </w:rPr>
              <w:t>Pagrindinės teritorinės srities kodas (-ai)</w:t>
            </w:r>
          </w:p>
        </w:tc>
        <w:tc>
          <w:tcPr>
            <w:tcW w:w="1276" w:type="dxa"/>
            <w:vAlign w:val="center"/>
          </w:tcPr>
          <w:p w14:paraId="7181419F" w14:textId="0FEB71B1" w:rsidR="00AC6DDF" w:rsidRDefault="00320FC9">
            <w:pPr>
              <w:jc w:val="center"/>
              <w:rPr>
                <w:b/>
                <w:sz w:val="20"/>
                <w:szCs w:val="22"/>
              </w:rPr>
            </w:pPr>
            <w:proofErr w:type="spellStart"/>
            <w:r>
              <w:rPr>
                <w:b/>
                <w:bCs/>
                <w:sz w:val="20"/>
                <w:szCs w:val="22"/>
              </w:rPr>
              <w:t>Ekonomi</w:t>
            </w:r>
            <w:r w:rsidR="00D246C0">
              <w:rPr>
                <w:b/>
                <w:bCs/>
                <w:sz w:val="20"/>
                <w:szCs w:val="22"/>
              </w:rPr>
              <w:t>-</w:t>
            </w:r>
            <w:r>
              <w:rPr>
                <w:b/>
                <w:bCs/>
                <w:sz w:val="20"/>
                <w:szCs w:val="22"/>
              </w:rPr>
              <w:t>nės</w:t>
            </w:r>
            <w:proofErr w:type="spellEnd"/>
            <w:r>
              <w:rPr>
                <w:b/>
                <w:bCs/>
                <w:sz w:val="20"/>
                <w:szCs w:val="22"/>
              </w:rPr>
              <w:t xml:space="preserve"> veiklos kodas (-ai)</w:t>
            </w:r>
          </w:p>
        </w:tc>
        <w:tc>
          <w:tcPr>
            <w:tcW w:w="1134" w:type="dxa"/>
            <w:vAlign w:val="center"/>
          </w:tcPr>
          <w:p w14:paraId="06BF6F2B" w14:textId="77777777" w:rsidR="00AC6DDF" w:rsidRDefault="00320FC9">
            <w:pPr>
              <w:jc w:val="center"/>
              <w:rPr>
                <w:b/>
                <w:bCs/>
                <w:sz w:val="20"/>
                <w:szCs w:val="22"/>
              </w:rPr>
            </w:pPr>
            <w:r>
              <w:rPr>
                <w:b/>
                <w:bCs/>
                <w:sz w:val="20"/>
                <w:szCs w:val="22"/>
              </w:rPr>
              <w:t>„Europos socialinio fondo +“ (toliau – ESF+) antrinių temų kodai</w:t>
            </w:r>
          </w:p>
        </w:tc>
        <w:tc>
          <w:tcPr>
            <w:tcW w:w="1134" w:type="dxa"/>
            <w:vAlign w:val="center"/>
          </w:tcPr>
          <w:p w14:paraId="79188894" w14:textId="77777777" w:rsidR="00AC6DDF" w:rsidRDefault="00320FC9" w:rsidP="005D7F67">
            <w:pPr>
              <w:jc w:val="center"/>
              <w:rPr>
                <w:b/>
                <w:bCs/>
                <w:sz w:val="20"/>
                <w:szCs w:val="22"/>
              </w:rPr>
            </w:pPr>
            <w:r>
              <w:rPr>
                <w:b/>
                <w:bCs/>
                <w:sz w:val="20"/>
                <w:szCs w:val="22"/>
              </w:rPr>
              <w:t>Lyčių lygybės matmens kodas</w:t>
            </w:r>
          </w:p>
        </w:tc>
      </w:tr>
      <w:tr w:rsidR="00AC6DDF" w14:paraId="10D314A2" w14:textId="77777777" w:rsidTr="00D915E0">
        <w:trPr>
          <w:gridAfter w:val="1"/>
          <w:wAfter w:w="51" w:type="dxa"/>
          <w:trHeight w:val="1833"/>
        </w:trPr>
        <w:tc>
          <w:tcPr>
            <w:tcW w:w="1413" w:type="dxa"/>
            <w:tcMar>
              <w:left w:w="28" w:type="dxa"/>
              <w:right w:w="28" w:type="dxa"/>
            </w:tcMar>
          </w:tcPr>
          <w:p w14:paraId="2097646D" w14:textId="7B3BA5A8" w:rsidR="005D7F67" w:rsidRPr="005D7F67" w:rsidRDefault="005D7F67" w:rsidP="005D7F67">
            <w:pPr>
              <w:pStyle w:val="Komentarotekstas"/>
              <w:rPr>
                <w:bCs/>
                <w:iCs/>
                <w:lang w:bidi="lt-LT"/>
              </w:rPr>
            </w:pPr>
            <w:r w:rsidRPr="005D7F67">
              <w:rPr>
                <w:bCs/>
                <w:iCs/>
                <w:lang w:bidi="lt-LT"/>
              </w:rPr>
              <w:t xml:space="preserve">Kurti ir vystyti </w:t>
            </w:r>
            <w:proofErr w:type="spellStart"/>
            <w:r w:rsidRPr="005D7F67">
              <w:rPr>
                <w:bCs/>
                <w:iCs/>
                <w:lang w:bidi="lt-LT"/>
              </w:rPr>
              <w:t>preakceleravimo</w:t>
            </w:r>
            <w:proofErr w:type="spellEnd"/>
            <w:r w:rsidRPr="005D7F67">
              <w:rPr>
                <w:bCs/>
                <w:iCs/>
                <w:lang w:bidi="lt-LT"/>
              </w:rPr>
              <w:t xml:space="preserve"> programas, vykdyti </w:t>
            </w:r>
            <w:r w:rsidR="003E312A">
              <w:rPr>
                <w:bCs/>
                <w:iCs/>
                <w:lang w:bidi="lt-LT"/>
              </w:rPr>
              <w:t xml:space="preserve">smulkiojo ir vidutinio verslo (toliau – </w:t>
            </w:r>
            <w:r w:rsidRPr="005D7F67">
              <w:rPr>
                <w:bCs/>
                <w:iCs/>
                <w:lang w:bidi="lt-LT"/>
              </w:rPr>
              <w:t>SVV</w:t>
            </w:r>
            <w:r w:rsidR="003E312A">
              <w:rPr>
                <w:bCs/>
                <w:iCs/>
                <w:lang w:bidi="lt-LT"/>
              </w:rPr>
              <w:t>)</w:t>
            </w:r>
            <w:r w:rsidRPr="005D7F67">
              <w:rPr>
                <w:bCs/>
                <w:iCs/>
                <w:lang w:bidi="lt-LT"/>
              </w:rPr>
              <w:t xml:space="preserve"> subjektų </w:t>
            </w:r>
            <w:proofErr w:type="spellStart"/>
            <w:r w:rsidRPr="005D7F67">
              <w:rPr>
                <w:bCs/>
                <w:iCs/>
                <w:lang w:bidi="lt-LT"/>
              </w:rPr>
              <w:t>inkubavimą</w:t>
            </w:r>
            <w:proofErr w:type="spellEnd"/>
            <w:r w:rsidRPr="005D7F67">
              <w:rPr>
                <w:bCs/>
                <w:iCs/>
                <w:lang w:bidi="lt-LT"/>
              </w:rPr>
              <w:t xml:space="preserve"> ir </w:t>
            </w:r>
            <w:r w:rsidRPr="005D7F67">
              <w:rPr>
                <w:bCs/>
                <w:iCs/>
                <w:lang w:bidi="lt-LT"/>
              </w:rPr>
              <w:lastRenderedPageBreak/>
              <w:t xml:space="preserve">plėtrą, išnaudojant jau įsteigtų skaitmeninių inovacijų centrų, verslo inkubatorių, </w:t>
            </w:r>
            <w:proofErr w:type="spellStart"/>
            <w:r w:rsidRPr="005D7F67">
              <w:rPr>
                <w:bCs/>
                <w:iCs/>
                <w:lang w:bidi="lt-LT"/>
              </w:rPr>
              <w:t>bendradarbystės</w:t>
            </w:r>
            <w:proofErr w:type="spellEnd"/>
            <w:r w:rsidRPr="005D7F67">
              <w:rPr>
                <w:bCs/>
                <w:iCs/>
                <w:lang w:bidi="lt-LT"/>
              </w:rPr>
              <w:t xml:space="preserve"> centrų „Spiečius“ potencialą Vykdyti mentorystės programas, skirtas vystyti verslo idėjas ir jų įgyvendinimo strategijas. Teikti konsultavimo paslaugas, skirtas produkto idėjos išgryninimui, vystymui ir </w:t>
            </w:r>
            <w:proofErr w:type="spellStart"/>
            <w:r w:rsidRPr="005D7F67">
              <w:rPr>
                <w:bCs/>
                <w:iCs/>
                <w:lang w:bidi="lt-LT"/>
              </w:rPr>
              <w:t>komercinimui</w:t>
            </w:r>
            <w:proofErr w:type="spellEnd"/>
            <w:r w:rsidRPr="005D7F67">
              <w:rPr>
                <w:bCs/>
                <w:iCs/>
                <w:lang w:bidi="lt-LT"/>
              </w:rPr>
              <w:t>, pardavimo ir rinkodaros veikloms bei darbo erdvės suteikimui.</w:t>
            </w:r>
          </w:p>
          <w:p w14:paraId="56DF4D99" w14:textId="69B00407" w:rsidR="00AC6DDF" w:rsidRPr="005D7F67" w:rsidRDefault="00AC6DDF" w:rsidP="006744C0">
            <w:pPr>
              <w:rPr>
                <w:bCs/>
                <w:iCs/>
                <w:sz w:val="20"/>
                <w:lang w:bidi="lt-LT"/>
              </w:rPr>
            </w:pPr>
          </w:p>
        </w:tc>
        <w:tc>
          <w:tcPr>
            <w:tcW w:w="992" w:type="dxa"/>
            <w:tcMar>
              <w:left w:w="28" w:type="dxa"/>
              <w:right w:w="28" w:type="dxa"/>
            </w:tcMar>
          </w:tcPr>
          <w:p w14:paraId="6A4C7E96" w14:textId="4856F7F2" w:rsidR="00105777" w:rsidRPr="00105777" w:rsidRDefault="00105777" w:rsidP="00105777">
            <w:pPr>
              <w:jc w:val="center"/>
              <w:rPr>
                <w:bCs/>
                <w:iCs/>
                <w:sz w:val="20"/>
                <w:lang w:bidi="lt-LT"/>
              </w:rPr>
            </w:pPr>
            <w:r w:rsidRPr="00E13860">
              <w:rPr>
                <w:bCs/>
                <w:iCs/>
                <w:sz w:val="20"/>
                <w:lang w:bidi="lt-LT"/>
              </w:rPr>
              <w:lastRenderedPageBreak/>
              <w:t>2021–2027 metų Europos Sąjungos fondų investicijų programa</w:t>
            </w:r>
          </w:p>
          <w:p w14:paraId="4C065311" w14:textId="077CF214" w:rsidR="00AC6DDF" w:rsidRPr="005D7F67" w:rsidRDefault="0060370A" w:rsidP="007144DB">
            <w:pPr>
              <w:jc w:val="center"/>
              <w:rPr>
                <w:bCs/>
                <w:iCs/>
                <w:sz w:val="20"/>
                <w:lang w:bidi="lt-LT"/>
              </w:rPr>
            </w:pPr>
            <w:r w:rsidRPr="005D7F67">
              <w:rPr>
                <w:bCs/>
                <w:iCs/>
                <w:sz w:val="20"/>
                <w:lang w:bidi="lt-LT"/>
              </w:rPr>
              <w:t xml:space="preserve">(toliau – Investicijų </w:t>
            </w:r>
            <w:r w:rsidRPr="005D7F67">
              <w:rPr>
                <w:bCs/>
                <w:iCs/>
                <w:sz w:val="20"/>
                <w:lang w:bidi="lt-LT"/>
              </w:rPr>
              <w:lastRenderedPageBreak/>
              <w:t>programa)</w:t>
            </w:r>
          </w:p>
        </w:tc>
        <w:tc>
          <w:tcPr>
            <w:tcW w:w="1276" w:type="dxa"/>
            <w:tcMar>
              <w:left w:w="28" w:type="dxa"/>
              <w:right w:w="28" w:type="dxa"/>
            </w:tcMar>
          </w:tcPr>
          <w:p w14:paraId="1507ADB0" w14:textId="3929F62B" w:rsidR="004B3FBC" w:rsidRPr="00E13860" w:rsidRDefault="0095381A" w:rsidP="00BB5F62">
            <w:pPr>
              <w:jc w:val="center"/>
              <w:rPr>
                <w:sz w:val="20"/>
              </w:rPr>
            </w:pPr>
            <w:r>
              <w:rPr>
                <w:sz w:val="20"/>
                <w:lang w:val="en-US"/>
              </w:rPr>
              <w:lastRenderedPageBreak/>
              <w:t>1</w:t>
            </w:r>
            <w:r w:rsidR="00BB5F62" w:rsidRPr="00E13860">
              <w:rPr>
                <w:sz w:val="20"/>
              </w:rPr>
              <w:t xml:space="preserve"> </w:t>
            </w:r>
          </w:p>
          <w:p w14:paraId="06D4C531" w14:textId="77777777" w:rsidR="004B3FBC" w:rsidRDefault="004B3FBC">
            <w:pPr>
              <w:jc w:val="center"/>
              <w:rPr>
                <w:i/>
                <w:iCs/>
                <w:sz w:val="18"/>
                <w:szCs w:val="22"/>
              </w:rPr>
            </w:pPr>
          </w:p>
          <w:p w14:paraId="57AF4AE8" w14:textId="77777777" w:rsidR="004B3FBC" w:rsidRDefault="004B3FBC">
            <w:pPr>
              <w:jc w:val="center"/>
              <w:rPr>
                <w:i/>
                <w:iCs/>
                <w:sz w:val="18"/>
                <w:szCs w:val="22"/>
              </w:rPr>
            </w:pPr>
          </w:p>
          <w:p w14:paraId="041AE230" w14:textId="77777777" w:rsidR="004B3FBC" w:rsidRDefault="004B3FBC">
            <w:pPr>
              <w:jc w:val="center"/>
              <w:rPr>
                <w:i/>
                <w:iCs/>
                <w:sz w:val="18"/>
                <w:szCs w:val="22"/>
              </w:rPr>
            </w:pPr>
          </w:p>
          <w:p w14:paraId="17259270" w14:textId="77777777" w:rsidR="004B3FBC" w:rsidRDefault="004B3FBC">
            <w:pPr>
              <w:jc w:val="center"/>
              <w:rPr>
                <w:i/>
                <w:iCs/>
                <w:sz w:val="18"/>
                <w:szCs w:val="22"/>
              </w:rPr>
            </w:pPr>
          </w:p>
          <w:p w14:paraId="2F6BE90C" w14:textId="77777777" w:rsidR="004B3FBC" w:rsidRDefault="004B3FBC">
            <w:pPr>
              <w:jc w:val="center"/>
              <w:rPr>
                <w:i/>
                <w:iCs/>
                <w:sz w:val="18"/>
                <w:szCs w:val="22"/>
              </w:rPr>
            </w:pPr>
          </w:p>
          <w:p w14:paraId="210012E1" w14:textId="77777777" w:rsidR="006022ED" w:rsidRDefault="006022ED">
            <w:pPr>
              <w:jc w:val="center"/>
              <w:rPr>
                <w:i/>
                <w:iCs/>
                <w:sz w:val="18"/>
                <w:szCs w:val="22"/>
              </w:rPr>
            </w:pPr>
          </w:p>
          <w:p w14:paraId="47A9DCEC" w14:textId="77777777" w:rsidR="006022ED" w:rsidRDefault="006022ED">
            <w:pPr>
              <w:jc w:val="center"/>
              <w:rPr>
                <w:i/>
                <w:iCs/>
                <w:sz w:val="18"/>
                <w:szCs w:val="22"/>
              </w:rPr>
            </w:pPr>
          </w:p>
          <w:p w14:paraId="73B74EC7" w14:textId="77777777" w:rsidR="006022ED" w:rsidRDefault="006022ED">
            <w:pPr>
              <w:jc w:val="center"/>
              <w:rPr>
                <w:i/>
                <w:iCs/>
                <w:sz w:val="18"/>
                <w:szCs w:val="22"/>
              </w:rPr>
            </w:pPr>
          </w:p>
          <w:p w14:paraId="29AD9FF9" w14:textId="72C0A07B" w:rsidR="00AC6DDF" w:rsidRDefault="00AC6DDF" w:rsidP="006022ED">
            <w:pPr>
              <w:rPr>
                <w:b/>
                <w:i/>
                <w:sz w:val="18"/>
                <w:szCs w:val="22"/>
              </w:rPr>
            </w:pPr>
          </w:p>
        </w:tc>
        <w:tc>
          <w:tcPr>
            <w:tcW w:w="1134" w:type="dxa"/>
            <w:tcMar>
              <w:left w:w="28" w:type="dxa"/>
              <w:right w:w="28" w:type="dxa"/>
            </w:tcMar>
          </w:tcPr>
          <w:p w14:paraId="6364D162" w14:textId="588C2CE4" w:rsidR="00D90F42" w:rsidRPr="00D90F42" w:rsidRDefault="0095381A" w:rsidP="00D90F42">
            <w:pPr>
              <w:jc w:val="center"/>
              <w:rPr>
                <w:iCs/>
                <w:sz w:val="20"/>
              </w:rPr>
            </w:pPr>
            <w:r>
              <w:rPr>
                <w:iCs/>
                <w:sz w:val="20"/>
              </w:rPr>
              <w:lastRenderedPageBreak/>
              <w:t>1.3</w:t>
            </w:r>
            <w:r w:rsidR="00D90F42" w:rsidRPr="00D90F42">
              <w:rPr>
                <w:iCs/>
                <w:sz w:val="20"/>
              </w:rPr>
              <w:t xml:space="preserve"> </w:t>
            </w:r>
          </w:p>
          <w:p w14:paraId="58E3BF8B" w14:textId="77777777" w:rsidR="004B3FBC" w:rsidRDefault="004B3FBC">
            <w:pPr>
              <w:jc w:val="center"/>
              <w:rPr>
                <w:i/>
                <w:sz w:val="18"/>
              </w:rPr>
            </w:pPr>
          </w:p>
          <w:p w14:paraId="3AB095BE" w14:textId="77777777" w:rsidR="003B09DD" w:rsidRDefault="003B09DD" w:rsidP="006022ED">
            <w:pPr>
              <w:rPr>
                <w:i/>
                <w:sz w:val="18"/>
              </w:rPr>
            </w:pPr>
          </w:p>
          <w:p w14:paraId="38398003" w14:textId="77777777" w:rsidR="003B09DD" w:rsidRDefault="003B09DD" w:rsidP="006022ED">
            <w:pPr>
              <w:rPr>
                <w:i/>
                <w:sz w:val="18"/>
              </w:rPr>
            </w:pPr>
          </w:p>
          <w:p w14:paraId="7E1E38B8" w14:textId="77777777" w:rsidR="003B09DD" w:rsidRDefault="003B09DD" w:rsidP="006022ED">
            <w:pPr>
              <w:rPr>
                <w:i/>
                <w:sz w:val="18"/>
              </w:rPr>
            </w:pPr>
          </w:p>
          <w:p w14:paraId="1C06393B" w14:textId="77777777" w:rsidR="003B09DD" w:rsidRDefault="003B09DD" w:rsidP="006022ED">
            <w:pPr>
              <w:rPr>
                <w:i/>
                <w:sz w:val="18"/>
              </w:rPr>
            </w:pPr>
          </w:p>
          <w:p w14:paraId="442902CF" w14:textId="77777777" w:rsidR="003B09DD" w:rsidRDefault="003B09DD" w:rsidP="006022ED">
            <w:pPr>
              <w:rPr>
                <w:i/>
                <w:sz w:val="18"/>
              </w:rPr>
            </w:pPr>
          </w:p>
          <w:p w14:paraId="45210DAD" w14:textId="77777777" w:rsidR="003B09DD" w:rsidRDefault="003B09DD" w:rsidP="006022ED">
            <w:pPr>
              <w:rPr>
                <w:i/>
                <w:sz w:val="18"/>
              </w:rPr>
            </w:pPr>
          </w:p>
          <w:p w14:paraId="1AD40D1C" w14:textId="77777777" w:rsidR="003B09DD" w:rsidRDefault="003B09DD" w:rsidP="006022ED">
            <w:pPr>
              <w:rPr>
                <w:i/>
                <w:sz w:val="18"/>
              </w:rPr>
            </w:pPr>
          </w:p>
          <w:p w14:paraId="47B965CC" w14:textId="77777777" w:rsidR="003B09DD" w:rsidRDefault="003B09DD" w:rsidP="006022ED">
            <w:pPr>
              <w:rPr>
                <w:i/>
                <w:sz w:val="18"/>
              </w:rPr>
            </w:pPr>
          </w:p>
          <w:p w14:paraId="75C6DF59" w14:textId="7E3826E0" w:rsidR="00AC6DDF" w:rsidRDefault="00AC6DDF" w:rsidP="00136597">
            <w:pPr>
              <w:rPr>
                <w:b/>
                <w:sz w:val="18"/>
                <w:szCs w:val="22"/>
              </w:rPr>
            </w:pPr>
          </w:p>
        </w:tc>
        <w:tc>
          <w:tcPr>
            <w:tcW w:w="1276" w:type="dxa"/>
            <w:tcMar>
              <w:left w:w="28" w:type="dxa"/>
              <w:right w:w="28" w:type="dxa"/>
            </w:tcMar>
          </w:tcPr>
          <w:p w14:paraId="69735FFA" w14:textId="54F1C441" w:rsidR="00AC6DDF" w:rsidRPr="008C3E71" w:rsidRDefault="00F154F4" w:rsidP="008C3E71">
            <w:pPr>
              <w:jc w:val="center"/>
              <w:rPr>
                <w:bCs/>
                <w:iCs/>
                <w:sz w:val="20"/>
                <w:lang w:bidi="lt-LT"/>
              </w:rPr>
            </w:pPr>
            <w:r w:rsidRPr="00F154F4">
              <w:rPr>
                <w:bCs/>
                <w:iCs/>
                <w:sz w:val="20"/>
                <w:lang w:bidi="lt-LT"/>
              </w:rPr>
              <w:lastRenderedPageBreak/>
              <w:t>1.3</w:t>
            </w:r>
            <w:r w:rsidR="004C16BC" w:rsidRPr="00F154F4">
              <w:rPr>
                <w:bCs/>
                <w:iCs/>
                <w:sz w:val="20"/>
                <w:lang w:bidi="lt-LT"/>
              </w:rPr>
              <w:t>.</w:t>
            </w:r>
            <w:r w:rsidR="00797D82">
              <w:rPr>
                <w:bCs/>
                <w:iCs/>
                <w:sz w:val="20"/>
                <w:lang w:bidi="lt-LT"/>
              </w:rPr>
              <w:t>1</w:t>
            </w:r>
            <w:r w:rsidR="004C16BC" w:rsidRPr="00F154F4">
              <w:rPr>
                <w:bCs/>
                <w:iCs/>
                <w:sz w:val="20"/>
                <w:lang w:bidi="lt-LT"/>
              </w:rPr>
              <w:t xml:space="preserve">. </w:t>
            </w:r>
            <w:r w:rsidR="008C3E71" w:rsidRPr="008C3E71">
              <w:rPr>
                <w:bCs/>
                <w:iCs/>
                <w:sz w:val="20"/>
                <w:lang w:bidi="lt-LT"/>
              </w:rPr>
              <w:t xml:space="preserve">Skatinti pradedančiųjų SVV subjektų kūrimąsi, augimą ir plėtrą: siekiant paskatinti naujų verslų atsiradimą </w:t>
            </w:r>
            <w:r w:rsidR="008C3E71" w:rsidRPr="008C3E71">
              <w:rPr>
                <w:bCs/>
                <w:iCs/>
                <w:sz w:val="20"/>
                <w:lang w:bidi="lt-LT"/>
              </w:rPr>
              <w:lastRenderedPageBreak/>
              <w:t xml:space="preserve">regionuose, bus vykdomos veiklos, orientuotos į </w:t>
            </w:r>
            <w:proofErr w:type="spellStart"/>
            <w:r w:rsidR="008C3E71" w:rsidRPr="008C3E71">
              <w:rPr>
                <w:bCs/>
                <w:iCs/>
                <w:sz w:val="20"/>
                <w:lang w:bidi="lt-LT"/>
              </w:rPr>
              <w:t>preakseleravimo</w:t>
            </w:r>
            <w:proofErr w:type="spellEnd"/>
            <w:r w:rsidR="008C3E71" w:rsidRPr="008C3E71">
              <w:rPr>
                <w:bCs/>
                <w:iCs/>
                <w:sz w:val="20"/>
                <w:lang w:bidi="lt-LT"/>
              </w:rPr>
              <w:t xml:space="preserve"> programų kūrimą ir vystymą, SVV subjektų </w:t>
            </w:r>
            <w:proofErr w:type="spellStart"/>
            <w:r w:rsidR="008C3E71" w:rsidRPr="008C3E71">
              <w:rPr>
                <w:bCs/>
                <w:iCs/>
                <w:sz w:val="20"/>
                <w:lang w:bidi="lt-LT"/>
              </w:rPr>
              <w:t>inkubavimą</w:t>
            </w:r>
            <w:proofErr w:type="spellEnd"/>
            <w:r w:rsidR="008C3E71" w:rsidRPr="008C3E71">
              <w:rPr>
                <w:bCs/>
                <w:iCs/>
                <w:sz w:val="20"/>
                <w:lang w:bidi="lt-LT"/>
              </w:rPr>
              <w:t xml:space="preserve"> ir plėtrą, išnaudojant jau įsteigtų skaitmeninių inovacijų centrų, verslo inkubatorių, </w:t>
            </w:r>
            <w:proofErr w:type="spellStart"/>
            <w:r w:rsidR="008C3E71" w:rsidRPr="008C3E71">
              <w:rPr>
                <w:bCs/>
                <w:iCs/>
                <w:sz w:val="20"/>
                <w:lang w:bidi="lt-LT"/>
              </w:rPr>
              <w:t>bendradarbystės</w:t>
            </w:r>
            <w:proofErr w:type="spellEnd"/>
            <w:r w:rsidR="008C3E71" w:rsidRPr="008C3E71">
              <w:rPr>
                <w:bCs/>
                <w:iCs/>
                <w:sz w:val="20"/>
                <w:lang w:bidi="lt-LT"/>
              </w:rPr>
              <w:t xml:space="preserve"> centrų „Spiečius“ potencialą. Ypatingas dėmesys bus skiriamas mentorystės veikloms, skirtoms vystyti verslo idėjas ir jų įgyvendinimo strategijas. Taip pat bus investuojama į konsultavimo paslaugas, skirtas produkto idėjos išgryninimui, </w:t>
            </w:r>
            <w:r w:rsidR="008C3E71" w:rsidRPr="008C3E71">
              <w:rPr>
                <w:bCs/>
                <w:iCs/>
                <w:sz w:val="20"/>
                <w:lang w:bidi="lt-LT"/>
              </w:rPr>
              <w:lastRenderedPageBreak/>
              <w:t xml:space="preserve">vystymui ir </w:t>
            </w:r>
            <w:proofErr w:type="spellStart"/>
            <w:r w:rsidR="008C3E71" w:rsidRPr="008C3E71">
              <w:rPr>
                <w:bCs/>
                <w:iCs/>
                <w:sz w:val="20"/>
                <w:lang w:bidi="lt-LT"/>
              </w:rPr>
              <w:t>komercinimui</w:t>
            </w:r>
            <w:proofErr w:type="spellEnd"/>
            <w:r w:rsidR="008C3E71" w:rsidRPr="008C3E71">
              <w:rPr>
                <w:bCs/>
                <w:iCs/>
                <w:sz w:val="20"/>
                <w:lang w:bidi="lt-LT"/>
              </w:rPr>
              <w:t xml:space="preserve">, pardavimo ir rinkodaros veikloms bei darbo erdvės suteikimui. </w:t>
            </w:r>
          </w:p>
        </w:tc>
        <w:tc>
          <w:tcPr>
            <w:tcW w:w="1388" w:type="dxa"/>
            <w:tcMar>
              <w:left w:w="28" w:type="dxa"/>
              <w:right w:w="28" w:type="dxa"/>
            </w:tcMar>
          </w:tcPr>
          <w:p w14:paraId="7BF104A4" w14:textId="4CCB8D20" w:rsidR="00F154F4" w:rsidRPr="00F154F4" w:rsidRDefault="00F154F4" w:rsidP="00F154F4">
            <w:pPr>
              <w:pStyle w:val="Default"/>
              <w:jc w:val="center"/>
              <w:rPr>
                <w:rFonts w:ascii="Times New Roman" w:eastAsia="Times New Roman" w:hAnsi="Times New Roman" w:cs="Times New Roman"/>
                <w:bCs/>
                <w:iCs/>
                <w:color w:val="auto"/>
                <w:sz w:val="20"/>
                <w:szCs w:val="20"/>
                <w:lang w:bidi="lt-LT"/>
              </w:rPr>
            </w:pPr>
            <w:r w:rsidRPr="00F154F4">
              <w:rPr>
                <w:rFonts w:ascii="Times New Roman" w:eastAsia="Times New Roman" w:hAnsi="Times New Roman" w:cs="Times New Roman"/>
                <w:bCs/>
                <w:iCs/>
                <w:color w:val="auto"/>
                <w:sz w:val="20"/>
                <w:szCs w:val="20"/>
                <w:lang w:bidi="lt-LT"/>
              </w:rPr>
              <w:lastRenderedPageBreak/>
              <w:t>02</w:t>
            </w:r>
            <w:r w:rsidR="00EF2E24">
              <w:rPr>
                <w:rFonts w:ascii="Times New Roman" w:eastAsia="Times New Roman" w:hAnsi="Times New Roman" w:cs="Times New Roman"/>
                <w:bCs/>
                <w:iCs/>
                <w:color w:val="auto"/>
                <w:sz w:val="20"/>
                <w:szCs w:val="20"/>
                <w:lang w:bidi="lt-LT"/>
              </w:rPr>
              <w:t>5</w:t>
            </w:r>
            <w:r w:rsidRPr="00F154F4">
              <w:rPr>
                <w:rFonts w:ascii="Times New Roman" w:eastAsia="Times New Roman" w:hAnsi="Times New Roman" w:cs="Times New Roman"/>
                <w:bCs/>
                <w:iCs/>
                <w:color w:val="auto"/>
                <w:sz w:val="20"/>
                <w:szCs w:val="20"/>
                <w:lang w:bidi="lt-LT"/>
              </w:rPr>
              <w:t xml:space="preserve"> – </w:t>
            </w:r>
            <w:r w:rsidR="00EF2E24" w:rsidRPr="00EF2E24">
              <w:rPr>
                <w:rFonts w:ascii="Times New Roman" w:eastAsia="Times New Roman" w:hAnsi="Times New Roman" w:cs="Times New Roman"/>
                <w:bCs/>
                <w:iCs/>
                <w:color w:val="auto"/>
                <w:sz w:val="20"/>
                <w:szCs w:val="20"/>
                <w:lang w:bidi="lt-LT"/>
              </w:rPr>
              <w:t xml:space="preserve">Inkubacija, parama </w:t>
            </w:r>
            <w:proofErr w:type="spellStart"/>
            <w:r w:rsidR="00EF2E24" w:rsidRPr="00EF2E24">
              <w:rPr>
                <w:rFonts w:ascii="Times New Roman" w:eastAsia="Times New Roman" w:hAnsi="Times New Roman" w:cs="Times New Roman"/>
                <w:bCs/>
                <w:iCs/>
                <w:color w:val="auto"/>
                <w:sz w:val="20"/>
                <w:szCs w:val="20"/>
                <w:lang w:bidi="lt-LT"/>
              </w:rPr>
              <w:t>atžalinėms</w:t>
            </w:r>
            <w:proofErr w:type="spellEnd"/>
            <w:r w:rsidR="00EF2E24" w:rsidRPr="00EF2E24">
              <w:rPr>
                <w:rFonts w:ascii="Times New Roman" w:eastAsia="Times New Roman" w:hAnsi="Times New Roman" w:cs="Times New Roman"/>
                <w:bCs/>
                <w:iCs/>
                <w:color w:val="auto"/>
                <w:sz w:val="20"/>
                <w:szCs w:val="20"/>
                <w:lang w:bidi="lt-LT"/>
              </w:rPr>
              <w:t xml:space="preserve"> ir atskirtosioms įmonėms bei </w:t>
            </w:r>
            <w:proofErr w:type="spellStart"/>
            <w:r w:rsidR="00EF2E24" w:rsidRPr="00EF2E24">
              <w:rPr>
                <w:rFonts w:ascii="Times New Roman" w:eastAsia="Times New Roman" w:hAnsi="Times New Roman" w:cs="Times New Roman"/>
                <w:bCs/>
                <w:iCs/>
                <w:color w:val="auto"/>
                <w:sz w:val="20"/>
                <w:szCs w:val="20"/>
                <w:lang w:bidi="lt-LT"/>
              </w:rPr>
              <w:t>startuoliams</w:t>
            </w:r>
            <w:proofErr w:type="spellEnd"/>
            <w:r w:rsidRPr="00F154F4">
              <w:rPr>
                <w:rFonts w:ascii="Times New Roman" w:eastAsia="Times New Roman" w:hAnsi="Times New Roman" w:cs="Times New Roman"/>
                <w:bCs/>
                <w:iCs/>
                <w:color w:val="auto"/>
                <w:sz w:val="20"/>
                <w:szCs w:val="20"/>
                <w:lang w:bidi="lt-LT"/>
              </w:rPr>
              <w:t xml:space="preserve"> </w:t>
            </w:r>
          </w:p>
          <w:p w14:paraId="61116567" w14:textId="77777777" w:rsidR="004B3FBC" w:rsidRPr="00F154F4" w:rsidRDefault="004B3FBC">
            <w:pPr>
              <w:jc w:val="center"/>
              <w:rPr>
                <w:bCs/>
                <w:iCs/>
                <w:sz w:val="20"/>
                <w:lang w:bidi="lt-LT"/>
              </w:rPr>
            </w:pPr>
          </w:p>
          <w:p w14:paraId="1063E80A" w14:textId="77777777" w:rsidR="004B3FBC" w:rsidRPr="00F154F4" w:rsidRDefault="004B3FBC">
            <w:pPr>
              <w:jc w:val="center"/>
              <w:rPr>
                <w:bCs/>
                <w:iCs/>
                <w:sz w:val="20"/>
                <w:lang w:bidi="lt-LT"/>
              </w:rPr>
            </w:pPr>
          </w:p>
          <w:p w14:paraId="45509E27" w14:textId="77777777" w:rsidR="004B3FBC" w:rsidRPr="00F154F4" w:rsidRDefault="004B3FBC">
            <w:pPr>
              <w:jc w:val="center"/>
              <w:rPr>
                <w:bCs/>
                <w:iCs/>
                <w:sz w:val="20"/>
                <w:lang w:bidi="lt-LT"/>
              </w:rPr>
            </w:pPr>
          </w:p>
          <w:p w14:paraId="56D6710A" w14:textId="77777777" w:rsidR="00317A6F" w:rsidRPr="00F154F4" w:rsidRDefault="00317A6F">
            <w:pPr>
              <w:jc w:val="center"/>
              <w:rPr>
                <w:bCs/>
                <w:iCs/>
                <w:sz w:val="20"/>
                <w:lang w:bidi="lt-LT"/>
              </w:rPr>
            </w:pPr>
          </w:p>
          <w:p w14:paraId="5FC15CD8" w14:textId="77777777" w:rsidR="00317A6F" w:rsidRPr="00F154F4" w:rsidRDefault="00317A6F">
            <w:pPr>
              <w:jc w:val="center"/>
              <w:rPr>
                <w:bCs/>
                <w:iCs/>
                <w:sz w:val="20"/>
                <w:lang w:bidi="lt-LT"/>
              </w:rPr>
            </w:pPr>
          </w:p>
          <w:p w14:paraId="2AD6EB15" w14:textId="77777777" w:rsidR="00701535" w:rsidRPr="00F154F4" w:rsidRDefault="00701535">
            <w:pPr>
              <w:jc w:val="center"/>
              <w:rPr>
                <w:bCs/>
                <w:iCs/>
                <w:sz w:val="20"/>
                <w:lang w:bidi="lt-LT"/>
              </w:rPr>
            </w:pPr>
          </w:p>
          <w:p w14:paraId="70B8ADC6" w14:textId="77777777" w:rsidR="00701535" w:rsidRPr="00F154F4" w:rsidRDefault="00701535">
            <w:pPr>
              <w:jc w:val="center"/>
              <w:rPr>
                <w:bCs/>
                <w:iCs/>
                <w:sz w:val="20"/>
                <w:lang w:bidi="lt-LT"/>
              </w:rPr>
            </w:pPr>
          </w:p>
          <w:p w14:paraId="3AE19A61" w14:textId="77777777" w:rsidR="00701535" w:rsidRPr="00F154F4" w:rsidRDefault="00701535">
            <w:pPr>
              <w:jc w:val="center"/>
              <w:rPr>
                <w:bCs/>
                <w:iCs/>
                <w:sz w:val="20"/>
                <w:lang w:bidi="lt-LT"/>
              </w:rPr>
            </w:pPr>
          </w:p>
          <w:p w14:paraId="35911DA6" w14:textId="51960B45" w:rsidR="00D72CF5" w:rsidRPr="00F154F4" w:rsidRDefault="00D72CF5" w:rsidP="007144DB">
            <w:pPr>
              <w:rPr>
                <w:bCs/>
                <w:iCs/>
                <w:sz w:val="20"/>
                <w:lang w:bidi="lt-LT"/>
              </w:rPr>
            </w:pPr>
          </w:p>
          <w:p w14:paraId="0A35E366" w14:textId="66B79FB7" w:rsidR="00AC6DDF" w:rsidRPr="00F154F4" w:rsidRDefault="00AC6DDF">
            <w:pPr>
              <w:jc w:val="center"/>
              <w:rPr>
                <w:bCs/>
                <w:iCs/>
                <w:sz w:val="20"/>
                <w:lang w:bidi="lt-LT"/>
              </w:rPr>
            </w:pPr>
          </w:p>
        </w:tc>
        <w:tc>
          <w:tcPr>
            <w:tcW w:w="1344" w:type="dxa"/>
            <w:tcMar>
              <w:left w:w="28" w:type="dxa"/>
              <w:right w:w="28" w:type="dxa"/>
            </w:tcMar>
          </w:tcPr>
          <w:p w14:paraId="3E3D4EF5" w14:textId="422A9B71" w:rsidR="004B3FBC" w:rsidRPr="00E13860" w:rsidRDefault="0045064E" w:rsidP="00B9689F">
            <w:pPr>
              <w:jc w:val="center"/>
              <w:rPr>
                <w:iCs/>
                <w:sz w:val="20"/>
              </w:rPr>
            </w:pPr>
            <w:r w:rsidRPr="00E13860">
              <w:rPr>
                <w:iCs/>
                <w:sz w:val="20"/>
              </w:rPr>
              <w:lastRenderedPageBreak/>
              <w:t>Vidurio ir vakarų Lietuvos regionas</w:t>
            </w:r>
          </w:p>
          <w:p w14:paraId="2A40FE67" w14:textId="77777777" w:rsidR="004B3FBC" w:rsidRDefault="004B3FBC">
            <w:pPr>
              <w:jc w:val="center"/>
              <w:rPr>
                <w:i/>
                <w:sz w:val="18"/>
                <w:szCs w:val="18"/>
              </w:rPr>
            </w:pPr>
          </w:p>
          <w:p w14:paraId="4D2BDD6A" w14:textId="77777777" w:rsidR="004B3FBC" w:rsidRDefault="004B3FBC">
            <w:pPr>
              <w:jc w:val="center"/>
              <w:rPr>
                <w:i/>
                <w:sz w:val="18"/>
                <w:szCs w:val="18"/>
              </w:rPr>
            </w:pPr>
          </w:p>
          <w:p w14:paraId="13FDC52A" w14:textId="77777777" w:rsidR="004B3FBC" w:rsidRDefault="004B3FBC">
            <w:pPr>
              <w:jc w:val="center"/>
              <w:rPr>
                <w:i/>
                <w:sz w:val="18"/>
                <w:szCs w:val="18"/>
              </w:rPr>
            </w:pPr>
          </w:p>
          <w:p w14:paraId="2FFFC629" w14:textId="2F8BE917" w:rsidR="00AC6DDF" w:rsidRDefault="00AC6DDF" w:rsidP="007144DB">
            <w:pPr>
              <w:rPr>
                <w:i/>
                <w:sz w:val="18"/>
                <w:szCs w:val="18"/>
              </w:rPr>
            </w:pPr>
          </w:p>
        </w:tc>
        <w:tc>
          <w:tcPr>
            <w:tcW w:w="1080" w:type="dxa"/>
            <w:tcMar>
              <w:left w:w="28" w:type="dxa"/>
              <w:right w:w="28" w:type="dxa"/>
            </w:tcMar>
          </w:tcPr>
          <w:p w14:paraId="1711B332" w14:textId="02AC735F" w:rsidR="004B3FBC" w:rsidRPr="00E13860" w:rsidRDefault="00423018">
            <w:pPr>
              <w:jc w:val="center"/>
              <w:rPr>
                <w:iCs/>
                <w:sz w:val="20"/>
              </w:rPr>
            </w:pPr>
            <w:r w:rsidRPr="00E13860">
              <w:rPr>
                <w:iCs/>
                <w:sz w:val="20"/>
              </w:rPr>
              <w:t>01</w:t>
            </w:r>
            <w:r w:rsidR="004E3A0F" w:rsidRPr="00E13860">
              <w:rPr>
                <w:iCs/>
                <w:sz w:val="20"/>
              </w:rPr>
              <w:t xml:space="preserve"> – Dotacija</w:t>
            </w:r>
          </w:p>
          <w:p w14:paraId="2F3795F0" w14:textId="77777777" w:rsidR="004B3FBC" w:rsidRDefault="004B3FBC">
            <w:pPr>
              <w:jc w:val="center"/>
              <w:rPr>
                <w:i/>
                <w:sz w:val="18"/>
                <w:szCs w:val="22"/>
              </w:rPr>
            </w:pPr>
          </w:p>
          <w:p w14:paraId="7D9DB471" w14:textId="77777777" w:rsidR="004B3FBC" w:rsidRDefault="004B3FBC">
            <w:pPr>
              <w:jc w:val="center"/>
              <w:rPr>
                <w:i/>
                <w:sz w:val="18"/>
                <w:szCs w:val="22"/>
              </w:rPr>
            </w:pPr>
          </w:p>
          <w:p w14:paraId="3F945F65" w14:textId="77777777" w:rsidR="004B3FBC" w:rsidRDefault="004B3FBC">
            <w:pPr>
              <w:jc w:val="center"/>
              <w:rPr>
                <w:i/>
                <w:sz w:val="18"/>
                <w:szCs w:val="22"/>
              </w:rPr>
            </w:pPr>
          </w:p>
          <w:p w14:paraId="7121C3EA" w14:textId="77777777" w:rsidR="004B3FBC" w:rsidRDefault="004B3FBC">
            <w:pPr>
              <w:jc w:val="center"/>
              <w:rPr>
                <w:i/>
                <w:sz w:val="18"/>
                <w:szCs w:val="22"/>
              </w:rPr>
            </w:pPr>
          </w:p>
          <w:p w14:paraId="589073B6" w14:textId="77777777" w:rsidR="004B3FBC" w:rsidRDefault="004B3FBC">
            <w:pPr>
              <w:jc w:val="center"/>
              <w:rPr>
                <w:i/>
                <w:sz w:val="18"/>
                <w:szCs w:val="22"/>
              </w:rPr>
            </w:pPr>
          </w:p>
          <w:p w14:paraId="5676D9EF" w14:textId="77777777" w:rsidR="00701535" w:rsidRDefault="00701535">
            <w:pPr>
              <w:jc w:val="center"/>
              <w:rPr>
                <w:i/>
                <w:sz w:val="18"/>
                <w:szCs w:val="22"/>
              </w:rPr>
            </w:pPr>
          </w:p>
          <w:p w14:paraId="41416424" w14:textId="77777777" w:rsidR="00701535" w:rsidRDefault="00701535">
            <w:pPr>
              <w:jc w:val="center"/>
              <w:rPr>
                <w:i/>
                <w:sz w:val="18"/>
                <w:szCs w:val="22"/>
              </w:rPr>
            </w:pPr>
          </w:p>
          <w:p w14:paraId="627459E0" w14:textId="28A13B6D" w:rsidR="00D72CF5" w:rsidRDefault="00D72CF5" w:rsidP="007144DB">
            <w:pPr>
              <w:rPr>
                <w:i/>
                <w:sz w:val="18"/>
                <w:szCs w:val="22"/>
              </w:rPr>
            </w:pPr>
          </w:p>
          <w:p w14:paraId="0261E6D1" w14:textId="36339C98" w:rsidR="00AC6DDF" w:rsidRDefault="00AC6DDF">
            <w:pPr>
              <w:jc w:val="center"/>
              <w:rPr>
                <w:b/>
                <w:i/>
                <w:sz w:val="18"/>
                <w:szCs w:val="22"/>
              </w:rPr>
            </w:pPr>
          </w:p>
        </w:tc>
        <w:tc>
          <w:tcPr>
            <w:tcW w:w="1716" w:type="dxa"/>
            <w:tcMar>
              <w:left w:w="28" w:type="dxa"/>
              <w:right w:w="28" w:type="dxa"/>
            </w:tcMar>
          </w:tcPr>
          <w:p w14:paraId="67A4C2B3" w14:textId="77983D23" w:rsidR="004B3FBC" w:rsidRPr="00E13860" w:rsidRDefault="00F41C00">
            <w:pPr>
              <w:jc w:val="center"/>
              <w:rPr>
                <w:sz w:val="20"/>
              </w:rPr>
            </w:pPr>
            <w:r w:rsidRPr="00E13860">
              <w:rPr>
                <w:iCs/>
                <w:sz w:val="20"/>
              </w:rPr>
              <w:lastRenderedPageBreak/>
              <w:t xml:space="preserve">33 – </w:t>
            </w:r>
            <w:r w:rsidR="00D246C0">
              <w:rPr>
                <w:iCs/>
                <w:sz w:val="20"/>
              </w:rPr>
              <w:t>n</w:t>
            </w:r>
            <w:r w:rsidR="00D246C0" w:rsidRPr="00E13860">
              <w:rPr>
                <w:iCs/>
                <w:sz w:val="20"/>
              </w:rPr>
              <w:t xml:space="preserve">esiorientuojant </w:t>
            </w:r>
            <w:r w:rsidRPr="00E13860">
              <w:rPr>
                <w:iCs/>
                <w:sz w:val="20"/>
              </w:rPr>
              <w:t xml:space="preserve">į </w:t>
            </w:r>
            <w:proofErr w:type="spellStart"/>
            <w:r w:rsidRPr="00E13860">
              <w:rPr>
                <w:iCs/>
                <w:sz w:val="20"/>
              </w:rPr>
              <w:t>teritoriškumą</w:t>
            </w:r>
            <w:proofErr w:type="spellEnd"/>
          </w:p>
          <w:p w14:paraId="23560388" w14:textId="77777777" w:rsidR="004B3FBC" w:rsidRPr="009A12D3" w:rsidRDefault="004B3FBC">
            <w:pPr>
              <w:jc w:val="center"/>
              <w:rPr>
                <w:i/>
                <w:iCs/>
                <w:sz w:val="18"/>
                <w:szCs w:val="22"/>
              </w:rPr>
            </w:pPr>
          </w:p>
          <w:p w14:paraId="5BE46385" w14:textId="77777777" w:rsidR="004B3FBC" w:rsidRPr="009A12D3" w:rsidRDefault="004B3FBC">
            <w:pPr>
              <w:jc w:val="center"/>
              <w:rPr>
                <w:i/>
                <w:iCs/>
                <w:sz w:val="18"/>
                <w:szCs w:val="22"/>
              </w:rPr>
            </w:pPr>
          </w:p>
          <w:p w14:paraId="77C5E8A7" w14:textId="77777777" w:rsidR="004B3FBC" w:rsidRPr="009A12D3" w:rsidRDefault="004B3FBC">
            <w:pPr>
              <w:jc w:val="center"/>
              <w:rPr>
                <w:i/>
                <w:iCs/>
                <w:sz w:val="18"/>
                <w:szCs w:val="22"/>
              </w:rPr>
            </w:pPr>
          </w:p>
          <w:p w14:paraId="59854A3D" w14:textId="77777777" w:rsidR="004B3FBC" w:rsidRPr="009A12D3" w:rsidRDefault="004B3FBC">
            <w:pPr>
              <w:jc w:val="center"/>
              <w:rPr>
                <w:i/>
                <w:iCs/>
                <w:sz w:val="18"/>
                <w:szCs w:val="22"/>
              </w:rPr>
            </w:pPr>
          </w:p>
          <w:p w14:paraId="00E0A431" w14:textId="019202F1" w:rsidR="00AC6DDF" w:rsidRPr="009A12D3" w:rsidRDefault="00AC6DDF" w:rsidP="007144DB">
            <w:pPr>
              <w:rPr>
                <w:b/>
                <w:sz w:val="18"/>
                <w:szCs w:val="22"/>
              </w:rPr>
            </w:pPr>
          </w:p>
        </w:tc>
        <w:tc>
          <w:tcPr>
            <w:tcW w:w="1276" w:type="dxa"/>
            <w:tcMar>
              <w:left w:w="28" w:type="dxa"/>
              <w:right w:w="28" w:type="dxa"/>
            </w:tcMar>
          </w:tcPr>
          <w:p w14:paraId="1B98A649" w14:textId="266E5F87" w:rsidR="00F84732" w:rsidRPr="00E13860" w:rsidRDefault="00904D83" w:rsidP="00F84732">
            <w:pPr>
              <w:jc w:val="center"/>
              <w:rPr>
                <w:iCs/>
                <w:sz w:val="20"/>
              </w:rPr>
            </w:pPr>
            <w:r w:rsidRPr="00B652E1">
              <w:rPr>
                <w:iCs/>
                <w:sz w:val="20"/>
              </w:rPr>
              <w:t>26</w:t>
            </w:r>
            <w:r w:rsidR="001E0D78" w:rsidRPr="00B652E1">
              <w:rPr>
                <w:iCs/>
                <w:sz w:val="20"/>
              </w:rPr>
              <w:t xml:space="preserve"> – </w:t>
            </w:r>
            <w:r w:rsidR="00D246C0">
              <w:rPr>
                <w:iCs/>
                <w:sz w:val="20"/>
              </w:rPr>
              <w:t>k</w:t>
            </w:r>
            <w:r w:rsidR="00D246C0" w:rsidRPr="00B652E1">
              <w:rPr>
                <w:iCs/>
                <w:sz w:val="20"/>
              </w:rPr>
              <w:t xml:space="preserve">itos </w:t>
            </w:r>
            <w:r w:rsidRPr="00B652E1">
              <w:rPr>
                <w:iCs/>
                <w:sz w:val="20"/>
              </w:rPr>
              <w:t>nenurodytos paslaugos</w:t>
            </w:r>
          </w:p>
          <w:p w14:paraId="1E426E55" w14:textId="4A300999" w:rsidR="004B3FBC" w:rsidRPr="009A12D3" w:rsidRDefault="004B3FBC">
            <w:pPr>
              <w:jc w:val="center"/>
              <w:rPr>
                <w:sz w:val="18"/>
              </w:rPr>
            </w:pPr>
          </w:p>
          <w:p w14:paraId="1A5EF6D6" w14:textId="77777777" w:rsidR="004B3FBC" w:rsidRPr="009A12D3" w:rsidRDefault="004B3FBC">
            <w:pPr>
              <w:jc w:val="center"/>
              <w:rPr>
                <w:i/>
                <w:iCs/>
                <w:sz w:val="18"/>
              </w:rPr>
            </w:pPr>
          </w:p>
          <w:p w14:paraId="7A64E5C5" w14:textId="77777777" w:rsidR="004B3FBC" w:rsidRPr="009A12D3" w:rsidRDefault="004B3FBC">
            <w:pPr>
              <w:jc w:val="center"/>
              <w:rPr>
                <w:i/>
                <w:iCs/>
                <w:sz w:val="18"/>
              </w:rPr>
            </w:pPr>
          </w:p>
          <w:p w14:paraId="3A7B3720" w14:textId="77777777" w:rsidR="004B3FBC" w:rsidRPr="009A12D3" w:rsidRDefault="004B3FBC">
            <w:pPr>
              <w:jc w:val="center"/>
              <w:rPr>
                <w:i/>
                <w:iCs/>
                <w:sz w:val="18"/>
              </w:rPr>
            </w:pPr>
          </w:p>
          <w:p w14:paraId="4D711240" w14:textId="5F8B39C5" w:rsidR="00AC6DDF" w:rsidRPr="009A12D3" w:rsidRDefault="00AC6DDF" w:rsidP="007144DB">
            <w:pPr>
              <w:rPr>
                <w:b/>
                <w:sz w:val="18"/>
                <w:szCs w:val="22"/>
              </w:rPr>
            </w:pPr>
          </w:p>
        </w:tc>
        <w:tc>
          <w:tcPr>
            <w:tcW w:w="1134" w:type="dxa"/>
            <w:tcMar>
              <w:left w:w="28" w:type="dxa"/>
              <w:right w:w="28" w:type="dxa"/>
            </w:tcMar>
          </w:tcPr>
          <w:p w14:paraId="41DFF0BF" w14:textId="4ADA9DD3" w:rsidR="004B3FBC" w:rsidRPr="00E13860" w:rsidRDefault="00471F74">
            <w:pPr>
              <w:jc w:val="center"/>
              <w:rPr>
                <w:sz w:val="20"/>
              </w:rPr>
            </w:pPr>
            <w:r w:rsidRPr="00E13860">
              <w:rPr>
                <w:sz w:val="20"/>
              </w:rPr>
              <w:t>-</w:t>
            </w:r>
          </w:p>
          <w:p w14:paraId="3FE05391" w14:textId="77777777" w:rsidR="004B3FBC" w:rsidRDefault="004B3FBC">
            <w:pPr>
              <w:jc w:val="center"/>
              <w:rPr>
                <w:i/>
                <w:iCs/>
                <w:sz w:val="18"/>
              </w:rPr>
            </w:pPr>
          </w:p>
          <w:p w14:paraId="4B63B95D" w14:textId="77777777" w:rsidR="004B3FBC" w:rsidRDefault="004B3FBC">
            <w:pPr>
              <w:jc w:val="center"/>
              <w:rPr>
                <w:i/>
                <w:iCs/>
                <w:sz w:val="18"/>
              </w:rPr>
            </w:pPr>
          </w:p>
          <w:p w14:paraId="4762FD1B" w14:textId="77777777" w:rsidR="004B3FBC" w:rsidRDefault="004B3FBC">
            <w:pPr>
              <w:jc w:val="center"/>
              <w:rPr>
                <w:i/>
                <w:iCs/>
                <w:sz w:val="18"/>
              </w:rPr>
            </w:pPr>
          </w:p>
          <w:p w14:paraId="55A3552B" w14:textId="77777777" w:rsidR="004B3FBC" w:rsidRDefault="004B3FBC">
            <w:pPr>
              <w:jc w:val="center"/>
              <w:rPr>
                <w:i/>
                <w:iCs/>
                <w:sz w:val="18"/>
              </w:rPr>
            </w:pPr>
          </w:p>
          <w:p w14:paraId="0BF1002A" w14:textId="77777777" w:rsidR="004B3FBC" w:rsidRDefault="004B3FBC">
            <w:pPr>
              <w:jc w:val="center"/>
              <w:rPr>
                <w:i/>
                <w:iCs/>
                <w:sz w:val="18"/>
              </w:rPr>
            </w:pPr>
          </w:p>
          <w:p w14:paraId="7966BF0E" w14:textId="77777777" w:rsidR="00701535" w:rsidRDefault="00701535">
            <w:pPr>
              <w:jc w:val="center"/>
              <w:rPr>
                <w:i/>
                <w:iCs/>
                <w:sz w:val="18"/>
              </w:rPr>
            </w:pPr>
          </w:p>
          <w:p w14:paraId="59429863" w14:textId="77777777" w:rsidR="00701535" w:rsidRDefault="00701535">
            <w:pPr>
              <w:jc w:val="center"/>
              <w:rPr>
                <w:i/>
                <w:iCs/>
                <w:sz w:val="18"/>
              </w:rPr>
            </w:pPr>
          </w:p>
          <w:p w14:paraId="3D61922A" w14:textId="43A61AB3" w:rsidR="00D72CF5" w:rsidRDefault="00D72CF5" w:rsidP="007144DB">
            <w:pPr>
              <w:rPr>
                <w:i/>
                <w:iCs/>
                <w:sz w:val="18"/>
              </w:rPr>
            </w:pPr>
          </w:p>
          <w:p w14:paraId="7DEBC911" w14:textId="0A0B847F" w:rsidR="00AC6DDF" w:rsidRDefault="00AC6DDF" w:rsidP="00136597">
            <w:pPr>
              <w:jc w:val="center"/>
              <w:rPr>
                <w:i/>
                <w:iCs/>
                <w:sz w:val="18"/>
              </w:rPr>
            </w:pPr>
          </w:p>
        </w:tc>
        <w:tc>
          <w:tcPr>
            <w:tcW w:w="1134" w:type="dxa"/>
            <w:tcMar>
              <w:left w:w="28" w:type="dxa"/>
              <w:right w:w="28" w:type="dxa"/>
            </w:tcMar>
          </w:tcPr>
          <w:p w14:paraId="30441546" w14:textId="73538299" w:rsidR="004B3FBC" w:rsidRPr="00E13860" w:rsidRDefault="00210C3B" w:rsidP="00210C3B">
            <w:pPr>
              <w:jc w:val="center"/>
              <w:rPr>
                <w:sz w:val="20"/>
              </w:rPr>
            </w:pPr>
            <w:r w:rsidRPr="00E13860">
              <w:rPr>
                <w:sz w:val="20"/>
              </w:rPr>
              <w:lastRenderedPageBreak/>
              <w:t xml:space="preserve">03 – </w:t>
            </w:r>
            <w:r w:rsidR="00D246C0">
              <w:rPr>
                <w:sz w:val="20"/>
              </w:rPr>
              <w:t>n</w:t>
            </w:r>
            <w:r w:rsidR="00D246C0" w:rsidRPr="00E13860">
              <w:rPr>
                <w:sz w:val="20"/>
              </w:rPr>
              <w:t xml:space="preserve">eutralumas </w:t>
            </w:r>
            <w:r w:rsidRPr="00E13860">
              <w:rPr>
                <w:sz w:val="20"/>
              </w:rPr>
              <w:t>lyties požiūriu</w:t>
            </w:r>
          </w:p>
          <w:p w14:paraId="3B54D90D" w14:textId="77777777" w:rsidR="004B3FBC" w:rsidRDefault="004B3FBC">
            <w:pPr>
              <w:jc w:val="center"/>
              <w:rPr>
                <w:i/>
                <w:iCs/>
                <w:sz w:val="18"/>
              </w:rPr>
            </w:pPr>
          </w:p>
          <w:p w14:paraId="43AC16D4" w14:textId="77777777" w:rsidR="004B3FBC" w:rsidRDefault="004B3FBC">
            <w:pPr>
              <w:jc w:val="center"/>
              <w:rPr>
                <w:i/>
                <w:iCs/>
                <w:sz w:val="18"/>
              </w:rPr>
            </w:pPr>
          </w:p>
          <w:p w14:paraId="31915679" w14:textId="77777777" w:rsidR="004B3FBC" w:rsidRDefault="004B3FBC">
            <w:pPr>
              <w:jc w:val="center"/>
              <w:rPr>
                <w:i/>
                <w:iCs/>
                <w:sz w:val="18"/>
              </w:rPr>
            </w:pPr>
          </w:p>
          <w:p w14:paraId="704ED885" w14:textId="77777777" w:rsidR="004B3FBC" w:rsidRDefault="004B3FBC">
            <w:pPr>
              <w:jc w:val="center"/>
              <w:rPr>
                <w:i/>
                <w:iCs/>
                <w:sz w:val="18"/>
              </w:rPr>
            </w:pPr>
          </w:p>
          <w:p w14:paraId="08071689" w14:textId="77777777" w:rsidR="00701535" w:rsidRDefault="00701535">
            <w:pPr>
              <w:jc w:val="center"/>
              <w:rPr>
                <w:i/>
                <w:iCs/>
                <w:sz w:val="18"/>
              </w:rPr>
            </w:pPr>
          </w:p>
          <w:p w14:paraId="5F75187E" w14:textId="272A6F20" w:rsidR="00D72CF5" w:rsidRDefault="00D72CF5" w:rsidP="009A12D3">
            <w:pPr>
              <w:rPr>
                <w:i/>
                <w:iCs/>
                <w:sz w:val="18"/>
              </w:rPr>
            </w:pPr>
          </w:p>
          <w:p w14:paraId="256E3AD0" w14:textId="77777777" w:rsidR="00AC6DDF" w:rsidRDefault="00AC6DDF" w:rsidP="00136597">
            <w:pPr>
              <w:rPr>
                <w:i/>
                <w:iCs/>
                <w:sz w:val="18"/>
              </w:rPr>
            </w:pPr>
          </w:p>
        </w:tc>
      </w:tr>
    </w:tbl>
    <w:p w14:paraId="0CCB40E1" w14:textId="77777777" w:rsidR="00AC6DDF" w:rsidRDefault="00AC6DDF">
      <w:pPr>
        <w:ind w:firstLine="567"/>
        <w:jc w:val="both"/>
        <w:rPr>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815"/>
      </w:tblGrid>
      <w:tr w:rsidR="00AC6DDF" w14:paraId="343DA57B" w14:textId="77777777" w:rsidTr="299CF25D">
        <w:trPr>
          <w:trHeight w:val="405"/>
        </w:trPr>
        <w:tc>
          <w:tcPr>
            <w:tcW w:w="3688" w:type="dxa"/>
            <w:shd w:val="clear" w:color="auto" w:fill="auto"/>
            <w:vAlign w:val="center"/>
          </w:tcPr>
          <w:p w14:paraId="6C84A9CA" w14:textId="77777777" w:rsidR="00AC6DDF" w:rsidRDefault="00320FC9">
            <w:pPr>
              <w:jc w:val="center"/>
              <w:rPr>
                <w:sz w:val="18"/>
                <w:szCs w:val="18"/>
              </w:rPr>
            </w:pPr>
            <w:r w:rsidRPr="299CF25D">
              <w:rPr>
                <w:sz w:val="22"/>
                <w:szCs w:val="22"/>
              </w:rPr>
              <w:t>Rodiklio pavadinimas</w:t>
            </w:r>
          </w:p>
        </w:tc>
        <w:tc>
          <w:tcPr>
            <w:tcW w:w="3688" w:type="dxa"/>
            <w:shd w:val="clear" w:color="auto" w:fill="auto"/>
            <w:vAlign w:val="center"/>
          </w:tcPr>
          <w:p w14:paraId="3872911C" w14:textId="77777777" w:rsidR="00AC6DDF" w:rsidRDefault="00320FC9">
            <w:pPr>
              <w:jc w:val="center"/>
              <w:rPr>
                <w:sz w:val="18"/>
                <w:szCs w:val="18"/>
              </w:rPr>
            </w:pPr>
            <w:r>
              <w:rPr>
                <w:sz w:val="22"/>
                <w:szCs w:val="22"/>
              </w:rPr>
              <w:t>Rodiklio kodas</w:t>
            </w:r>
          </w:p>
        </w:tc>
        <w:tc>
          <w:tcPr>
            <w:tcW w:w="3688" w:type="dxa"/>
            <w:shd w:val="clear" w:color="auto" w:fill="auto"/>
            <w:vAlign w:val="center"/>
          </w:tcPr>
          <w:p w14:paraId="1E35BA36" w14:textId="77777777" w:rsidR="00AC6DDF" w:rsidRDefault="00320FC9">
            <w:pPr>
              <w:jc w:val="center"/>
              <w:rPr>
                <w:sz w:val="18"/>
                <w:szCs w:val="18"/>
              </w:rPr>
            </w:pPr>
            <w:r>
              <w:rPr>
                <w:sz w:val="22"/>
                <w:szCs w:val="22"/>
              </w:rPr>
              <w:t>Matavimo vienetai</w:t>
            </w:r>
          </w:p>
        </w:tc>
        <w:tc>
          <w:tcPr>
            <w:tcW w:w="3815" w:type="dxa"/>
            <w:shd w:val="clear" w:color="auto" w:fill="auto"/>
            <w:vAlign w:val="center"/>
          </w:tcPr>
          <w:p w14:paraId="0E3577B2" w14:textId="77777777" w:rsidR="00AC6DDF" w:rsidRPr="001D08A8" w:rsidRDefault="00320FC9">
            <w:pPr>
              <w:jc w:val="center"/>
              <w:rPr>
                <w:sz w:val="18"/>
                <w:szCs w:val="18"/>
                <w:lang w:val="en-US"/>
              </w:rPr>
            </w:pPr>
            <w:r>
              <w:rPr>
                <w:sz w:val="22"/>
                <w:szCs w:val="22"/>
              </w:rPr>
              <w:t>Siektina reikšmė</w:t>
            </w:r>
          </w:p>
        </w:tc>
      </w:tr>
      <w:tr w:rsidR="007A5D35" w14:paraId="0ED458FE" w14:textId="77777777" w:rsidTr="299CF25D">
        <w:trPr>
          <w:trHeight w:val="548"/>
        </w:trPr>
        <w:tc>
          <w:tcPr>
            <w:tcW w:w="3688" w:type="dxa"/>
          </w:tcPr>
          <w:p w14:paraId="361C427A" w14:textId="5FEED646" w:rsidR="007A5D35" w:rsidRPr="00E13860" w:rsidRDefault="00E13860">
            <w:pPr>
              <w:jc w:val="center"/>
              <w:rPr>
                <w:sz w:val="20"/>
              </w:rPr>
            </w:pPr>
            <w:r w:rsidRPr="00E13860">
              <w:rPr>
                <w:sz w:val="20"/>
              </w:rPr>
              <w:t>Paramą gavusios įmonės (iš kurių: labai mažos, mažosios, vidutinės ir didelės)</w:t>
            </w:r>
          </w:p>
        </w:tc>
        <w:tc>
          <w:tcPr>
            <w:tcW w:w="3688" w:type="dxa"/>
          </w:tcPr>
          <w:p w14:paraId="35DDAEBA" w14:textId="77777777" w:rsidR="007A5D35" w:rsidRPr="00601F1D" w:rsidRDefault="008A6BD0">
            <w:pPr>
              <w:jc w:val="center"/>
              <w:rPr>
                <w:sz w:val="20"/>
              </w:rPr>
            </w:pPr>
            <w:r w:rsidRPr="00601F1D">
              <w:rPr>
                <w:sz w:val="20"/>
              </w:rPr>
              <w:t>P-05-001-01-08-09-01</w:t>
            </w:r>
          </w:p>
          <w:p w14:paraId="752F07C7" w14:textId="72963C27" w:rsidR="00004B6B" w:rsidRPr="00E13860" w:rsidRDefault="00EF3EA6">
            <w:pPr>
              <w:jc w:val="center"/>
              <w:rPr>
                <w:sz w:val="20"/>
              </w:rPr>
            </w:pPr>
            <w:r w:rsidRPr="00601F1D">
              <w:rPr>
                <w:sz w:val="20"/>
              </w:rPr>
              <w:t>(</w:t>
            </w:r>
            <w:r w:rsidR="00004B6B" w:rsidRPr="00601F1D">
              <w:rPr>
                <w:sz w:val="20"/>
              </w:rPr>
              <w:t>P.B.2.0001</w:t>
            </w:r>
            <w:r w:rsidRPr="00601F1D">
              <w:rPr>
                <w:sz w:val="20"/>
              </w:rPr>
              <w:t>)</w:t>
            </w:r>
          </w:p>
        </w:tc>
        <w:tc>
          <w:tcPr>
            <w:tcW w:w="3688" w:type="dxa"/>
          </w:tcPr>
          <w:p w14:paraId="284A45BF" w14:textId="6047DE2D" w:rsidR="007A5D35" w:rsidRPr="00E13860" w:rsidRDefault="00DB69B8">
            <w:pPr>
              <w:jc w:val="center"/>
              <w:rPr>
                <w:sz w:val="20"/>
              </w:rPr>
            </w:pPr>
            <w:r>
              <w:rPr>
                <w:sz w:val="20"/>
              </w:rPr>
              <w:t>Į</w:t>
            </w:r>
            <w:r w:rsidRPr="00DB69B8">
              <w:rPr>
                <w:sz w:val="20"/>
              </w:rPr>
              <w:t>monės</w:t>
            </w:r>
          </w:p>
        </w:tc>
        <w:tc>
          <w:tcPr>
            <w:tcW w:w="3815" w:type="dxa"/>
          </w:tcPr>
          <w:p w14:paraId="331882B0" w14:textId="77777777" w:rsidR="00E13679" w:rsidRDefault="00E13679" w:rsidP="00E13679">
            <w:pPr>
              <w:ind w:left="-57" w:right="-57"/>
              <w:jc w:val="center"/>
              <w:rPr>
                <w:sz w:val="20"/>
              </w:rPr>
            </w:pPr>
            <w:r w:rsidRPr="00E76A85">
              <w:rPr>
                <w:sz w:val="20"/>
              </w:rPr>
              <w:t>545</w:t>
            </w:r>
          </w:p>
          <w:p w14:paraId="44626BF4" w14:textId="4E5A5907" w:rsidR="007A5D35" w:rsidRPr="00E13860" w:rsidRDefault="00E13679" w:rsidP="00E13679">
            <w:pPr>
              <w:jc w:val="center"/>
              <w:rPr>
                <w:sz w:val="20"/>
              </w:rPr>
            </w:pPr>
            <w:r>
              <w:rPr>
                <w:sz w:val="20"/>
                <w:lang w:val="en-US"/>
              </w:rPr>
              <w:t>(2029)</w:t>
            </w:r>
          </w:p>
        </w:tc>
      </w:tr>
      <w:tr w:rsidR="00601F1D" w14:paraId="560C417C" w14:textId="77777777" w:rsidTr="299CF25D">
        <w:trPr>
          <w:trHeight w:val="548"/>
        </w:trPr>
        <w:tc>
          <w:tcPr>
            <w:tcW w:w="3688" w:type="dxa"/>
          </w:tcPr>
          <w:p w14:paraId="69DCC677" w14:textId="3E8C4D47" w:rsidR="00601F1D" w:rsidRPr="00E13860" w:rsidRDefault="00601F1D" w:rsidP="00601F1D">
            <w:pPr>
              <w:jc w:val="center"/>
              <w:rPr>
                <w:sz w:val="20"/>
              </w:rPr>
            </w:pPr>
            <w:r w:rsidRPr="00601F1D">
              <w:rPr>
                <w:sz w:val="20"/>
              </w:rPr>
              <w:t>Paramą gavusios įmonės (iš kurių: labai mažos)</w:t>
            </w:r>
          </w:p>
        </w:tc>
        <w:tc>
          <w:tcPr>
            <w:tcW w:w="3688" w:type="dxa"/>
          </w:tcPr>
          <w:p w14:paraId="7BA87F48" w14:textId="77777777" w:rsidR="00601F1D" w:rsidRPr="00601F1D" w:rsidRDefault="00601F1D" w:rsidP="00601F1D">
            <w:pPr>
              <w:jc w:val="center"/>
              <w:rPr>
                <w:sz w:val="20"/>
              </w:rPr>
            </w:pPr>
            <w:r w:rsidRPr="00601F1D">
              <w:rPr>
                <w:sz w:val="20"/>
              </w:rPr>
              <w:t>P-05-001-01-08-09-02</w:t>
            </w:r>
          </w:p>
          <w:p w14:paraId="55B6B665" w14:textId="0A27EAF7" w:rsidR="00601F1D" w:rsidRPr="00601F1D" w:rsidRDefault="00601F1D" w:rsidP="00601F1D">
            <w:pPr>
              <w:jc w:val="center"/>
              <w:rPr>
                <w:sz w:val="20"/>
              </w:rPr>
            </w:pPr>
            <w:r w:rsidRPr="00601F1D">
              <w:rPr>
                <w:sz w:val="20"/>
              </w:rPr>
              <w:t>(P.B.2.0001.1)</w:t>
            </w:r>
          </w:p>
        </w:tc>
        <w:tc>
          <w:tcPr>
            <w:tcW w:w="3688" w:type="dxa"/>
          </w:tcPr>
          <w:p w14:paraId="5D80217F" w14:textId="4DDD3A8A" w:rsidR="00601F1D" w:rsidRDefault="00601F1D" w:rsidP="00601F1D">
            <w:pPr>
              <w:jc w:val="center"/>
              <w:rPr>
                <w:sz w:val="20"/>
              </w:rPr>
            </w:pPr>
            <w:r w:rsidRPr="008D0013">
              <w:rPr>
                <w:sz w:val="20"/>
              </w:rPr>
              <w:t>Įmonės</w:t>
            </w:r>
          </w:p>
        </w:tc>
        <w:tc>
          <w:tcPr>
            <w:tcW w:w="3815" w:type="dxa"/>
          </w:tcPr>
          <w:p w14:paraId="1791F90E" w14:textId="3406353B" w:rsidR="00601F1D" w:rsidRPr="00E76A85" w:rsidRDefault="00601F1D" w:rsidP="00601F1D">
            <w:pPr>
              <w:ind w:left="-57" w:right="-57"/>
              <w:jc w:val="center"/>
              <w:rPr>
                <w:sz w:val="20"/>
              </w:rPr>
            </w:pPr>
            <w:r w:rsidRPr="004F48CA">
              <w:rPr>
                <w:sz w:val="20"/>
              </w:rPr>
              <w:t>n/a</w:t>
            </w:r>
          </w:p>
        </w:tc>
      </w:tr>
      <w:tr w:rsidR="00601F1D" w14:paraId="625C0B83" w14:textId="77777777" w:rsidTr="299CF25D">
        <w:trPr>
          <w:trHeight w:val="548"/>
        </w:trPr>
        <w:tc>
          <w:tcPr>
            <w:tcW w:w="3688" w:type="dxa"/>
          </w:tcPr>
          <w:p w14:paraId="5E542469" w14:textId="277D7D9A" w:rsidR="00601F1D" w:rsidRPr="00E13860" w:rsidRDefault="00601F1D" w:rsidP="00601F1D">
            <w:pPr>
              <w:jc w:val="center"/>
              <w:rPr>
                <w:sz w:val="20"/>
              </w:rPr>
            </w:pPr>
            <w:r w:rsidRPr="00601F1D">
              <w:rPr>
                <w:sz w:val="20"/>
              </w:rPr>
              <w:t>Paramą gavusios įmonės (iš kurių: mažosios)</w:t>
            </w:r>
          </w:p>
        </w:tc>
        <w:tc>
          <w:tcPr>
            <w:tcW w:w="3688" w:type="dxa"/>
          </w:tcPr>
          <w:p w14:paraId="57730F8E" w14:textId="77777777" w:rsidR="00601F1D" w:rsidRDefault="00601F1D" w:rsidP="00601F1D">
            <w:pPr>
              <w:jc w:val="center"/>
              <w:rPr>
                <w:sz w:val="20"/>
              </w:rPr>
            </w:pPr>
            <w:r w:rsidRPr="00601F1D">
              <w:rPr>
                <w:sz w:val="20"/>
              </w:rPr>
              <w:t>P-05-001-01-08-09-03</w:t>
            </w:r>
          </w:p>
          <w:p w14:paraId="5D05AF27" w14:textId="74288C1B" w:rsidR="00601F1D" w:rsidRPr="00601F1D" w:rsidRDefault="00601F1D" w:rsidP="00601F1D">
            <w:pPr>
              <w:jc w:val="center"/>
              <w:rPr>
                <w:sz w:val="20"/>
              </w:rPr>
            </w:pPr>
            <w:r w:rsidRPr="00316B8D">
              <w:rPr>
                <w:sz w:val="20"/>
              </w:rPr>
              <w:t>(P.B.2.0001.2)</w:t>
            </w:r>
          </w:p>
        </w:tc>
        <w:tc>
          <w:tcPr>
            <w:tcW w:w="3688" w:type="dxa"/>
          </w:tcPr>
          <w:p w14:paraId="3E1D514C" w14:textId="3B1BA9B5" w:rsidR="00601F1D" w:rsidRDefault="00601F1D" w:rsidP="00601F1D">
            <w:pPr>
              <w:jc w:val="center"/>
              <w:rPr>
                <w:sz w:val="20"/>
              </w:rPr>
            </w:pPr>
            <w:r w:rsidRPr="008D0013">
              <w:rPr>
                <w:sz w:val="20"/>
              </w:rPr>
              <w:t>Įmonės</w:t>
            </w:r>
          </w:p>
        </w:tc>
        <w:tc>
          <w:tcPr>
            <w:tcW w:w="3815" w:type="dxa"/>
          </w:tcPr>
          <w:p w14:paraId="05C49A31" w14:textId="6D34D640" w:rsidR="00601F1D" w:rsidRPr="00E76A85" w:rsidRDefault="00601F1D" w:rsidP="00601F1D">
            <w:pPr>
              <w:ind w:left="-57" w:right="-57"/>
              <w:jc w:val="center"/>
              <w:rPr>
                <w:sz w:val="20"/>
              </w:rPr>
            </w:pPr>
            <w:r w:rsidRPr="004F48CA">
              <w:rPr>
                <w:sz w:val="20"/>
              </w:rPr>
              <w:t>n/a</w:t>
            </w:r>
          </w:p>
        </w:tc>
      </w:tr>
      <w:tr w:rsidR="00601F1D" w14:paraId="638C18B5" w14:textId="77777777" w:rsidTr="299CF25D">
        <w:trPr>
          <w:trHeight w:val="548"/>
        </w:trPr>
        <w:tc>
          <w:tcPr>
            <w:tcW w:w="3688" w:type="dxa"/>
          </w:tcPr>
          <w:p w14:paraId="65D52320" w14:textId="14484A80" w:rsidR="00601F1D" w:rsidRPr="00012573" w:rsidRDefault="00601F1D" w:rsidP="00601F1D">
            <w:pPr>
              <w:jc w:val="center"/>
              <w:rPr>
                <w:sz w:val="20"/>
              </w:rPr>
            </w:pPr>
            <w:r w:rsidRPr="00012573">
              <w:rPr>
                <w:sz w:val="20"/>
              </w:rPr>
              <w:t>Paramą gavusios įmonės (iš kurių: vidutinės)</w:t>
            </w:r>
          </w:p>
        </w:tc>
        <w:tc>
          <w:tcPr>
            <w:tcW w:w="3688" w:type="dxa"/>
          </w:tcPr>
          <w:p w14:paraId="449D6AA8" w14:textId="77777777" w:rsidR="00601F1D" w:rsidRPr="00012573" w:rsidRDefault="00601F1D" w:rsidP="00601F1D">
            <w:pPr>
              <w:jc w:val="center"/>
              <w:rPr>
                <w:sz w:val="20"/>
              </w:rPr>
            </w:pPr>
            <w:r w:rsidRPr="00012573">
              <w:rPr>
                <w:sz w:val="20"/>
              </w:rPr>
              <w:t>P-05-001-01-08-09-04</w:t>
            </w:r>
          </w:p>
          <w:p w14:paraId="3CB17C89" w14:textId="66117B4E" w:rsidR="00316B8D" w:rsidRPr="00012573" w:rsidRDefault="00316B8D" w:rsidP="00601F1D">
            <w:pPr>
              <w:jc w:val="center"/>
              <w:rPr>
                <w:sz w:val="20"/>
              </w:rPr>
            </w:pPr>
            <w:r w:rsidRPr="00012573">
              <w:rPr>
                <w:sz w:val="20"/>
              </w:rPr>
              <w:t>(P.B.2.0001.3)</w:t>
            </w:r>
          </w:p>
        </w:tc>
        <w:tc>
          <w:tcPr>
            <w:tcW w:w="3688" w:type="dxa"/>
          </w:tcPr>
          <w:p w14:paraId="00035B8E" w14:textId="2F4A5BF9" w:rsidR="00601F1D" w:rsidRPr="00012573" w:rsidRDefault="00601F1D" w:rsidP="00601F1D">
            <w:pPr>
              <w:jc w:val="center"/>
              <w:rPr>
                <w:sz w:val="20"/>
              </w:rPr>
            </w:pPr>
            <w:r w:rsidRPr="00012573">
              <w:rPr>
                <w:sz w:val="20"/>
              </w:rPr>
              <w:t>Įmonės</w:t>
            </w:r>
          </w:p>
        </w:tc>
        <w:tc>
          <w:tcPr>
            <w:tcW w:w="3815" w:type="dxa"/>
          </w:tcPr>
          <w:p w14:paraId="1BDC0A84" w14:textId="1F0C407A" w:rsidR="00601F1D" w:rsidRPr="00012573" w:rsidRDefault="00601F1D" w:rsidP="00601F1D">
            <w:pPr>
              <w:ind w:left="-57" w:right="-57"/>
              <w:jc w:val="center"/>
              <w:rPr>
                <w:sz w:val="20"/>
              </w:rPr>
            </w:pPr>
            <w:r w:rsidRPr="00012573">
              <w:rPr>
                <w:sz w:val="20"/>
              </w:rPr>
              <w:t>n/a</w:t>
            </w:r>
          </w:p>
        </w:tc>
      </w:tr>
      <w:tr w:rsidR="007A5D35" w14:paraId="4503E1EA" w14:textId="77777777" w:rsidTr="299CF25D">
        <w:trPr>
          <w:trHeight w:val="389"/>
        </w:trPr>
        <w:tc>
          <w:tcPr>
            <w:tcW w:w="3688" w:type="dxa"/>
          </w:tcPr>
          <w:p w14:paraId="4AF3FB5C" w14:textId="561C8B84" w:rsidR="007A5D35" w:rsidRPr="00012573" w:rsidRDefault="645C17A4" w:rsidP="299CF25D">
            <w:pPr>
              <w:jc w:val="center"/>
              <w:rPr>
                <w:sz w:val="20"/>
              </w:rPr>
            </w:pPr>
            <w:r w:rsidRPr="00012573">
              <w:rPr>
                <w:sz w:val="20"/>
              </w:rPr>
              <w:t>Nefinansinę paramą gavusios įmonės</w:t>
            </w:r>
          </w:p>
        </w:tc>
        <w:tc>
          <w:tcPr>
            <w:tcW w:w="3688" w:type="dxa"/>
          </w:tcPr>
          <w:p w14:paraId="2230A70A" w14:textId="77777777" w:rsidR="007A5D35" w:rsidRPr="00012573" w:rsidRDefault="555E91CE" w:rsidP="299CF25D">
            <w:pPr>
              <w:jc w:val="center"/>
              <w:rPr>
                <w:sz w:val="20"/>
              </w:rPr>
            </w:pPr>
            <w:r w:rsidRPr="00012573">
              <w:rPr>
                <w:sz w:val="20"/>
              </w:rPr>
              <w:t>P-05-001-01-08-09-07</w:t>
            </w:r>
          </w:p>
          <w:p w14:paraId="0CFEC78D" w14:textId="411DAE95" w:rsidR="00004B6B" w:rsidRPr="00012573" w:rsidRDefault="201786D6" w:rsidP="299CF25D">
            <w:pPr>
              <w:jc w:val="center"/>
              <w:rPr>
                <w:sz w:val="20"/>
              </w:rPr>
            </w:pPr>
            <w:r w:rsidRPr="00012573">
              <w:rPr>
                <w:sz w:val="20"/>
              </w:rPr>
              <w:t>(</w:t>
            </w:r>
            <w:r w:rsidR="64150E11" w:rsidRPr="00012573">
              <w:rPr>
                <w:sz w:val="20"/>
              </w:rPr>
              <w:t>P.B.2.000</w:t>
            </w:r>
            <w:r w:rsidR="044B7E4E" w:rsidRPr="00012573">
              <w:rPr>
                <w:sz w:val="20"/>
              </w:rPr>
              <w:t>4</w:t>
            </w:r>
            <w:r w:rsidRPr="00012573">
              <w:rPr>
                <w:sz w:val="20"/>
              </w:rPr>
              <w:t>)</w:t>
            </w:r>
          </w:p>
        </w:tc>
        <w:tc>
          <w:tcPr>
            <w:tcW w:w="3688" w:type="dxa"/>
          </w:tcPr>
          <w:p w14:paraId="253A1882" w14:textId="25267151" w:rsidR="007A5D35" w:rsidRPr="00012573" w:rsidRDefault="56880D4D" w:rsidP="299CF25D">
            <w:pPr>
              <w:jc w:val="center"/>
              <w:rPr>
                <w:sz w:val="20"/>
              </w:rPr>
            </w:pPr>
            <w:r w:rsidRPr="00012573">
              <w:rPr>
                <w:sz w:val="20"/>
              </w:rPr>
              <w:t>Įmonės</w:t>
            </w:r>
          </w:p>
        </w:tc>
        <w:tc>
          <w:tcPr>
            <w:tcW w:w="3815" w:type="dxa"/>
          </w:tcPr>
          <w:p w14:paraId="6E120E8B" w14:textId="77777777" w:rsidR="00E13679" w:rsidRPr="00012573" w:rsidRDefault="645C17A4" w:rsidP="299CF25D">
            <w:pPr>
              <w:ind w:left="-57" w:right="-57"/>
              <w:jc w:val="center"/>
              <w:rPr>
                <w:sz w:val="20"/>
              </w:rPr>
            </w:pPr>
            <w:r w:rsidRPr="00012573">
              <w:rPr>
                <w:sz w:val="20"/>
              </w:rPr>
              <w:t>909</w:t>
            </w:r>
          </w:p>
          <w:p w14:paraId="40CAF41D" w14:textId="45C4D2CC" w:rsidR="007A5D35" w:rsidRPr="00012573" w:rsidRDefault="645C17A4" w:rsidP="299CF25D">
            <w:pPr>
              <w:jc w:val="center"/>
              <w:rPr>
                <w:sz w:val="20"/>
              </w:rPr>
            </w:pPr>
            <w:r w:rsidRPr="00012573">
              <w:rPr>
                <w:sz w:val="20"/>
                <w:lang w:val="en-US"/>
              </w:rPr>
              <w:t>(2029)</w:t>
            </w:r>
          </w:p>
        </w:tc>
      </w:tr>
      <w:tr w:rsidR="007A5D35" w14:paraId="5B8B0CA2" w14:textId="77777777" w:rsidTr="299CF25D">
        <w:trPr>
          <w:trHeight w:val="400"/>
        </w:trPr>
        <w:tc>
          <w:tcPr>
            <w:tcW w:w="3688" w:type="dxa"/>
          </w:tcPr>
          <w:p w14:paraId="1546EE0F" w14:textId="16042975" w:rsidR="007A5D35" w:rsidRPr="00012573" w:rsidRDefault="645C17A4" w:rsidP="299CF25D">
            <w:pPr>
              <w:jc w:val="center"/>
              <w:rPr>
                <w:sz w:val="20"/>
              </w:rPr>
            </w:pPr>
            <w:r w:rsidRPr="00012573">
              <w:rPr>
                <w:sz w:val="20"/>
              </w:rPr>
              <w:t>Paramą gavusios naujos įmonės</w:t>
            </w:r>
          </w:p>
        </w:tc>
        <w:tc>
          <w:tcPr>
            <w:tcW w:w="3688" w:type="dxa"/>
          </w:tcPr>
          <w:p w14:paraId="38FB8925" w14:textId="77777777" w:rsidR="007A5D35" w:rsidRPr="00012573" w:rsidRDefault="7D443030" w:rsidP="299CF25D">
            <w:pPr>
              <w:jc w:val="center"/>
              <w:rPr>
                <w:sz w:val="20"/>
              </w:rPr>
            </w:pPr>
            <w:r w:rsidRPr="00012573">
              <w:rPr>
                <w:sz w:val="20"/>
              </w:rPr>
              <w:t>P-05-001-01-08-09-08</w:t>
            </w:r>
          </w:p>
          <w:p w14:paraId="5D277955" w14:textId="0B84D19B" w:rsidR="00004B6B" w:rsidRPr="00012573" w:rsidRDefault="201786D6" w:rsidP="299CF25D">
            <w:pPr>
              <w:jc w:val="center"/>
              <w:rPr>
                <w:sz w:val="20"/>
              </w:rPr>
            </w:pPr>
            <w:r w:rsidRPr="00012573">
              <w:rPr>
                <w:sz w:val="20"/>
              </w:rPr>
              <w:t>(</w:t>
            </w:r>
            <w:r w:rsidR="044B7E4E" w:rsidRPr="00012573">
              <w:rPr>
                <w:sz w:val="20"/>
              </w:rPr>
              <w:t>P.B.2.0005</w:t>
            </w:r>
            <w:r w:rsidRPr="00012573">
              <w:rPr>
                <w:sz w:val="20"/>
              </w:rPr>
              <w:t>)</w:t>
            </w:r>
          </w:p>
        </w:tc>
        <w:tc>
          <w:tcPr>
            <w:tcW w:w="3688" w:type="dxa"/>
          </w:tcPr>
          <w:p w14:paraId="4E66A172" w14:textId="0990FD6B" w:rsidR="007A5D35" w:rsidRPr="00012573" w:rsidRDefault="645C17A4" w:rsidP="299CF25D">
            <w:pPr>
              <w:jc w:val="center"/>
              <w:rPr>
                <w:sz w:val="20"/>
              </w:rPr>
            </w:pPr>
            <w:r w:rsidRPr="00012573">
              <w:rPr>
                <w:sz w:val="20"/>
              </w:rPr>
              <w:t>Įmonės</w:t>
            </w:r>
          </w:p>
        </w:tc>
        <w:tc>
          <w:tcPr>
            <w:tcW w:w="3815" w:type="dxa"/>
          </w:tcPr>
          <w:p w14:paraId="39BC2850" w14:textId="77777777" w:rsidR="00E13679" w:rsidRPr="00012573" w:rsidRDefault="645C17A4" w:rsidP="299CF25D">
            <w:pPr>
              <w:ind w:left="-57" w:right="-57"/>
              <w:jc w:val="center"/>
              <w:rPr>
                <w:sz w:val="20"/>
                <w:lang w:val="en-US"/>
              </w:rPr>
            </w:pPr>
            <w:r w:rsidRPr="00012573">
              <w:rPr>
                <w:sz w:val="20"/>
                <w:lang w:val="en-US"/>
              </w:rPr>
              <w:t>309</w:t>
            </w:r>
          </w:p>
          <w:p w14:paraId="524C7E03" w14:textId="02635B29" w:rsidR="007A5D35" w:rsidRPr="00012573" w:rsidRDefault="645C17A4" w:rsidP="299CF25D">
            <w:pPr>
              <w:jc w:val="center"/>
              <w:rPr>
                <w:sz w:val="20"/>
              </w:rPr>
            </w:pPr>
            <w:r w:rsidRPr="00012573">
              <w:rPr>
                <w:sz w:val="20"/>
                <w:lang w:val="en-US"/>
              </w:rPr>
              <w:t>(2029)</w:t>
            </w:r>
          </w:p>
        </w:tc>
      </w:tr>
      <w:tr w:rsidR="00E13679" w14:paraId="0C2CDE21" w14:textId="77777777" w:rsidTr="299CF25D">
        <w:trPr>
          <w:trHeight w:val="492"/>
        </w:trPr>
        <w:tc>
          <w:tcPr>
            <w:tcW w:w="3688" w:type="dxa"/>
          </w:tcPr>
          <w:p w14:paraId="2F97858E" w14:textId="0683E65A" w:rsidR="00E13679" w:rsidRDefault="00F74743">
            <w:pPr>
              <w:jc w:val="center"/>
              <w:rPr>
                <w:sz w:val="20"/>
              </w:rPr>
            </w:pPr>
            <w:r>
              <w:rPr>
                <w:sz w:val="20"/>
              </w:rPr>
              <w:t>N</w:t>
            </w:r>
            <w:r w:rsidRPr="00A25530">
              <w:rPr>
                <w:sz w:val="20"/>
              </w:rPr>
              <w:t>aujos įmonės, sugebėjusios išlikti rinkoje</w:t>
            </w:r>
          </w:p>
        </w:tc>
        <w:tc>
          <w:tcPr>
            <w:tcW w:w="3688" w:type="dxa"/>
          </w:tcPr>
          <w:p w14:paraId="07A08CF3" w14:textId="77777777" w:rsidR="00E13679" w:rsidRDefault="00AA2C90">
            <w:pPr>
              <w:jc w:val="center"/>
              <w:rPr>
                <w:iCs/>
                <w:sz w:val="20"/>
                <w:lang w:val="en-US"/>
              </w:rPr>
            </w:pPr>
            <w:r w:rsidRPr="00410028">
              <w:rPr>
                <w:iCs/>
                <w:sz w:val="20"/>
              </w:rPr>
              <w:t>R-05-001-01-08-09-0</w:t>
            </w:r>
            <w:r w:rsidRPr="00410028">
              <w:rPr>
                <w:iCs/>
                <w:sz w:val="20"/>
                <w:lang w:val="en-US"/>
              </w:rPr>
              <w:t>3</w:t>
            </w:r>
          </w:p>
          <w:p w14:paraId="62EB77BE" w14:textId="551AC145" w:rsidR="00DB3CCB" w:rsidRPr="00410028" w:rsidRDefault="00EF3EA6">
            <w:pPr>
              <w:jc w:val="center"/>
              <w:rPr>
                <w:iCs/>
                <w:sz w:val="20"/>
              </w:rPr>
            </w:pPr>
            <w:r>
              <w:rPr>
                <w:noProof/>
                <w:color w:val="000000"/>
                <w:sz w:val="20"/>
                <w:lang w:eastAsia="en-IE"/>
              </w:rPr>
              <w:t>(</w:t>
            </w:r>
            <w:r w:rsidR="00DB3CCB">
              <w:rPr>
                <w:noProof/>
                <w:color w:val="000000"/>
                <w:sz w:val="20"/>
                <w:lang w:eastAsia="en-IE"/>
              </w:rPr>
              <w:t>R</w:t>
            </w:r>
            <w:r w:rsidR="00DB3CCB">
              <w:rPr>
                <w:color w:val="000000"/>
                <w:sz w:val="20"/>
              </w:rPr>
              <w:t>.B.2.2017</w:t>
            </w:r>
            <w:r>
              <w:rPr>
                <w:color w:val="000000"/>
                <w:sz w:val="20"/>
              </w:rPr>
              <w:t>)</w:t>
            </w:r>
          </w:p>
        </w:tc>
        <w:tc>
          <w:tcPr>
            <w:tcW w:w="3688" w:type="dxa"/>
          </w:tcPr>
          <w:p w14:paraId="7E5DA815" w14:textId="1DB39186" w:rsidR="00E13679" w:rsidRDefault="00F74743">
            <w:pPr>
              <w:jc w:val="center"/>
              <w:rPr>
                <w:sz w:val="20"/>
              </w:rPr>
            </w:pPr>
            <w:r>
              <w:rPr>
                <w:sz w:val="20"/>
              </w:rPr>
              <w:t>Į</w:t>
            </w:r>
            <w:r w:rsidRPr="00DB69B8">
              <w:rPr>
                <w:sz w:val="20"/>
              </w:rPr>
              <w:t>monės</w:t>
            </w:r>
          </w:p>
        </w:tc>
        <w:tc>
          <w:tcPr>
            <w:tcW w:w="3815" w:type="dxa"/>
          </w:tcPr>
          <w:p w14:paraId="4049A12A" w14:textId="77777777" w:rsidR="00F74743" w:rsidRDefault="00F74743" w:rsidP="00F74743">
            <w:pPr>
              <w:ind w:left="-57" w:right="-57"/>
              <w:jc w:val="center"/>
              <w:rPr>
                <w:sz w:val="20"/>
                <w:lang w:val="en-US"/>
              </w:rPr>
            </w:pPr>
            <w:r w:rsidRPr="00E76A85">
              <w:rPr>
                <w:sz w:val="20"/>
                <w:lang w:val="en-US"/>
              </w:rPr>
              <w:t>188</w:t>
            </w:r>
          </w:p>
          <w:p w14:paraId="6A063BB1" w14:textId="63B898BB" w:rsidR="00E13679" w:rsidRPr="00E76A85" w:rsidRDefault="00F74743" w:rsidP="00F74743">
            <w:pPr>
              <w:ind w:left="-57" w:right="-57"/>
              <w:jc w:val="center"/>
              <w:rPr>
                <w:sz w:val="20"/>
                <w:lang w:val="en-US"/>
              </w:rPr>
            </w:pPr>
            <w:r>
              <w:rPr>
                <w:sz w:val="20"/>
                <w:lang w:val="en-US"/>
              </w:rPr>
              <w:t>(2029)</w:t>
            </w:r>
          </w:p>
        </w:tc>
      </w:tr>
    </w:tbl>
    <w:p w14:paraId="1BC8C71B" w14:textId="77777777" w:rsidR="00AC6DDF" w:rsidRDefault="00AC6DDF">
      <w:pPr>
        <w:rPr>
          <w:sz w:val="14"/>
          <w:szCs w:val="14"/>
        </w:rPr>
      </w:pPr>
    </w:p>
    <w:p w14:paraId="008B0BA3" w14:textId="77777777" w:rsidR="00AC6DDF" w:rsidRDefault="00AC6DDF">
      <w:pPr>
        <w:ind w:firstLine="567"/>
        <w:jc w:val="both"/>
        <w:rPr>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9"/>
      </w:tblGrid>
      <w:tr w:rsidR="00AC6DDF" w14:paraId="4401F739" w14:textId="77777777" w:rsidTr="299CF25D">
        <w:tc>
          <w:tcPr>
            <w:tcW w:w="14879" w:type="dxa"/>
          </w:tcPr>
          <w:p w14:paraId="714A21DC" w14:textId="77777777" w:rsidR="00AC6DDF" w:rsidRDefault="00320FC9">
            <w:pPr>
              <w:rPr>
                <w:b/>
                <w:szCs w:val="24"/>
              </w:rPr>
            </w:pPr>
            <w:r>
              <w:rPr>
                <w:b/>
                <w:szCs w:val="24"/>
              </w:rPr>
              <w:t>SPECIALIEJI FINANSAVIMO REIKALAVIMAI</w:t>
            </w:r>
          </w:p>
        </w:tc>
      </w:tr>
      <w:tr w:rsidR="00AC6DDF" w14:paraId="41A7C3E4" w14:textId="77777777" w:rsidTr="299CF25D">
        <w:tc>
          <w:tcPr>
            <w:tcW w:w="14879" w:type="dxa"/>
          </w:tcPr>
          <w:p w14:paraId="1A76264B" w14:textId="77777777" w:rsidR="00AC6DDF" w:rsidRDefault="00320FC9">
            <w:pPr>
              <w:rPr>
                <w:b/>
                <w:bCs/>
                <w:szCs w:val="24"/>
              </w:rPr>
            </w:pPr>
            <w:r>
              <w:rPr>
                <w:b/>
                <w:bCs/>
                <w:szCs w:val="24"/>
              </w:rPr>
              <w:t>1. Taikomi teisės aktai</w:t>
            </w:r>
          </w:p>
        </w:tc>
      </w:tr>
      <w:tr w:rsidR="009C7DEF" w14:paraId="5C596B95" w14:textId="77777777" w:rsidTr="299CF25D">
        <w:tc>
          <w:tcPr>
            <w:tcW w:w="14879" w:type="dxa"/>
          </w:tcPr>
          <w:p w14:paraId="3B85D4D2" w14:textId="645D9EB8" w:rsidR="009C7DEF" w:rsidRDefault="00571343" w:rsidP="299CF25D">
            <w:pPr>
              <w:jc w:val="both"/>
              <w:rPr>
                <w:rStyle w:val="normaltextrun"/>
                <w:color w:val="000000"/>
                <w:shd w:val="clear" w:color="auto" w:fill="FFFFFF"/>
              </w:rPr>
            </w:pPr>
            <w:r w:rsidRPr="299CF25D">
              <w:rPr>
                <w:lang w:val="en-US"/>
              </w:rPr>
              <w:t xml:space="preserve">1.1. </w:t>
            </w:r>
            <w:r w:rsidR="004246FB" w:rsidRPr="299CF25D">
              <w:t xml:space="preserve">Teisės aktai, kuriais vadovaujamasi rengiant, teikiant ir vertinant projekto įgyvendinimo planą (toliau – PĮP), priimant sprendimą dėl projekto finansavimo, sudarant projekto sutartį ir įgyvendinant projektą, finansuojamą pagal </w:t>
            </w:r>
            <w:r w:rsidR="00033B3D" w:rsidRPr="299CF25D">
              <w:t xml:space="preserve">2022–2030 metų plėtros programos valdytojos Lietuvos Respublikos ekonomikos ir inovacijų ministerijos ekonomikos transformacijos ir konkurencingumo plėtros programos pažangos priemonės </w:t>
            </w:r>
            <w:r w:rsidR="00A702C9" w:rsidRPr="299CF25D">
              <w:t xml:space="preserve">Nr. 05-001-01-08-09 „Skatinti verslumą ir kurti paskatas įmonių augimui“ </w:t>
            </w:r>
            <w:r w:rsidR="00033B3D" w:rsidRPr="299CF25D">
              <w:t>veiklos „</w:t>
            </w:r>
            <w:r w:rsidR="004C4105" w:rsidRPr="299CF25D">
              <w:t>Skatinti pradedančiųjų SVV subjektų kūrimąsi, augimą ir plėtrą</w:t>
            </w:r>
            <w:r w:rsidR="00033B3D" w:rsidRPr="00033B3D">
              <w:rPr>
                <w:szCs w:val="24"/>
              </w:rPr>
              <w:t xml:space="preserve">“ </w:t>
            </w:r>
            <w:proofErr w:type="spellStart"/>
            <w:r w:rsidR="004C4105" w:rsidRPr="299CF25D">
              <w:t>poveiklės</w:t>
            </w:r>
            <w:proofErr w:type="spellEnd"/>
            <w:r w:rsidR="004C4105">
              <w:rPr>
                <w:szCs w:val="24"/>
              </w:rPr>
              <w:t xml:space="preserve"> </w:t>
            </w:r>
            <w:r w:rsidR="003E312A">
              <w:rPr>
                <w:szCs w:val="24"/>
              </w:rPr>
              <w:t>„</w:t>
            </w:r>
            <w:r w:rsidR="003E312A" w:rsidRPr="299CF25D">
              <w:t xml:space="preserve">Kurti ir vystyti </w:t>
            </w:r>
            <w:proofErr w:type="spellStart"/>
            <w:r w:rsidR="003E312A" w:rsidRPr="299CF25D">
              <w:t>preakceleravimo</w:t>
            </w:r>
            <w:proofErr w:type="spellEnd"/>
            <w:r w:rsidR="003E312A" w:rsidRPr="299CF25D">
              <w:t xml:space="preserve"> programas, vykdyti SVV subjektų </w:t>
            </w:r>
            <w:proofErr w:type="spellStart"/>
            <w:r w:rsidR="003E312A" w:rsidRPr="299CF25D">
              <w:t>inkubavimą</w:t>
            </w:r>
            <w:proofErr w:type="spellEnd"/>
            <w:r w:rsidR="003E312A" w:rsidRPr="299CF25D">
              <w:t xml:space="preserve"> ir plėtrą, išnaudojant jau įsteigtų skaitmeninių inovacijų centrų, verslo inkubatorių, </w:t>
            </w:r>
            <w:proofErr w:type="spellStart"/>
            <w:r w:rsidR="003E312A" w:rsidRPr="299CF25D">
              <w:t>bendradarbystės</w:t>
            </w:r>
            <w:proofErr w:type="spellEnd"/>
            <w:r w:rsidR="003E312A" w:rsidRPr="299CF25D">
              <w:t xml:space="preserve"> centrų „Spiečius“ potencialą. Vykdyti mentorystės programas, skirtas vystyti verslo idėjas ir jų įgyvendinimo strategijas. </w:t>
            </w:r>
            <w:r w:rsidR="003E312A" w:rsidRPr="299CF25D">
              <w:lastRenderedPageBreak/>
              <w:t xml:space="preserve">Teikti konsultavimo paslaugas, skirtas produkto idėjos išgryninimui, vystymui ir </w:t>
            </w:r>
            <w:proofErr w:type="spellStart"/>
            <w:r w:rsidR="003E312A" w:rsidRPr="299CF25D">
              <w:t>komercinimui</w:t>
            </w:r>
            <w:proofErr w:type="spellEnd"/>
            <w:r w:rsidR="003E312A" w:rsidRPr="299CF25D">
              <w:t xml:space="preserve">, pardavimo ir rinkodaros veikloms bei darbo erdvės suteikimui“ </w:t>
            </w:r>
            <w:r w:rsidR="00033B3D" w:rsidRPr="299CF25D">
              <w:t>projektų finansavimo sąlygų apraš</w:t>
            </w:r>
            <w:r w:rsidR="004246FB" w:rsidRPr="299CF25D">
              <w:t>ą</w:t>
            </w:r>
            <w:r w:rsidR="00033B3D">
              <w:rPr>
                <w:szCs w:val="24"/>
              </w:rPr>
              <w:t xml:space="preserve"> </w:t>
            </w:r>
            <w:r w:rsidR="009C7DEF" w:rsidRPr="299CF25D">
              <w:t xml:space="preserve">(toliau – </w:t>
            </w:r>
            <w:r w:rsidR="005C7580" w:rsidRPr="299CF25D">
              <w:t>PFSA</w:t>
            </w:r>
            <w:r w:rsidR="009C7DEF" w:rsidRPr="00B6150D">
              <w:rPr>
                <w:szCs w:val="24"/>
              </w:rPr>
              <w:t>):</w:t>
            </w:r>
            <w:r w:rsidR="009C7DEF" w:rsidRPr="299CF25D">
              <w:rPr>
                <w:rStyle w:val="normaltextrun"/>
                <w:color w:val="000000"/>
                <w:shd w:val="clear" w:color="auto" w:fill="FFFFFF"/>
              </w:rPr>
              <w:t xml:space="preserve"> </w:t>
            </w:r>
          </w:p>
          <w:p w14:paraId="09037576" w14:textId="6676B8C3" w:rsidR="00115152" w:rsidRDefault="00335016" w:rsidP="00115152">
            <w:pPr>
              <w:pStyle w:val="Sraopastraipa"/>
              <w:numPr>
                <w:ilvl w:val="2"/>
                <w:numId w:val="2"/>
              </w:numPr>
              <w:tabs>
                <w:tab w:val="left" w:pos="458"/>
              </w:tabs>
              <w:jc w:val="both"/>
              <w:rPr>
                <w:iCs/>
                <w:color w:val="000000"/>
                <w:szCs w:val="24"/>
                <w:shd w:val="clear" w:color="auto" w:fill="FFFFFF"/>
              </w:rPr>
            </w:pPr>
            <w:r w:rsidRPr="00115152">
              <w:rPr>
                <w:iCs/>
                <w:color w:val="000000"/>
                <w:szCs w:val="24"/>
                <w:shd w:val="clear" w:color="auto" w:fill="FFFFFF"/>
              </w:rPr>
              <w:t xml:space="preserve">2021 m. birželio 24 d. </w:t>
            </w:r>
            <w:r w:rsidR="00EA49CA" w:rsidRPr="00115152">
              <w:rPr>
                <w:iCs/>
                <w:color w:val="000000"/>
                <w:szCs w:val="24"/>
                <w:shd w:val="clear" w:color="auto" w:fill="FFFFFF"/>
              </w:rPr>
              <w:t>Europos Parlamento ir Tarybos reglament</w:t>
            </w:r>
            <w:r w:rsidR="00E81D74">
              <w:rPr>
                <w:iCs/>
                <w:color w:val="000000"/>
                <w:szCs w:val="24"/>
                <w:shd w:val="clear" w:color="auto" w:fill="FFFFFF"/>
              </w:rPr>
              <w:t>as</w:t>
            </w:r>
            <w:r w:rsidR="00EA49CA" w:rsidRPr="00115152">
              <w:rPr>
                <w:iCs/>
                <w:color w:val="000000"/>
                <w:szCs w:val="24"/>
                <w:shd w:val="clear" w:color="auto" w:fill="FFFFFF"/>
              </w:rPr>
              <w:t xml:space="preserve"> (ES) 2021/1058 dėl Europos regioninės plėtros fondo ir Sanglaudos fondo</w:t>
            </w:r>
            <w:r w:rsidR="00A0605E" w:rsidRPr="00115152">
              <w:rPr>
                <w:iCs/>
                <w:color w:val="000000"/>
                <w:szCs w:val="24"/>
                <w:shd w:val="clear" w:color="auto" w:fill="FFFFFF"/>
              </w:rPr>
              <w:t>;</w:t>
            </w:r>
          </w:p>
          <w:p w14:paraId="0FA69412" w14:textId="08F6F195" w:rsidR="009B73C4" w:rsidRPr="00A47054" w:rsidRDefault="009B73C4" w:rsidP="0005669A">
            <w:pPr>
              <w:pStyle w:val="Sraopastraipa"/>
              <w:numPr>
                <w:ilvl w:val="2"/>
                <w:numId w:val="2"/>
              </w:numPr>
              <w:tabs>
                <w:tab w:val="left" w:pos="738"/>
              </w:tabs>
              <w:ind w:left="29" w:firstLine="0"/>
              <w:jc w:val="both"/>
              <w:rPr>
                <w:iCs/>
                <w:szCs w:val="24"/>
              </w:rPr>
            </w:pPr>
            <w:r w:rsidRPr="00115152">
              <w:rPr>
                <w:iCs/>
                <w:szCs w:val="24"/>
              </w:rPr>
              <w:t>2021 m. birželio 24 d. Europos Parlamento ir Tarybos reglament</w:t>
            </w:r>
            <w:r w:rsidR="00E81D74">
              <w:rPr>
                <w:iCs/>
                <w:szCs w:val="24"/>
              </w:rPr>
              <w:t>as</w:t>
            </w:r>
            <w:r w:rsidRPr="00115152">
              <w:rPr>
                <w:iCs/>
                <w:szCs w:val="24"/>
              </w:rPr>
              <w:t xml:space="preserve"> (ES) 2021/1060</w:t>
            </w:r>
            <w:r w:rsidR="00EF594D">
              <w:rPr>
                <w:iCs/>
                <w:szCs w:val="24"/>
              </w:rPr>
              <w:t>,</w:t>
            </w:r>
            <w:r w:rsidRPr="00115152">
              <w:rPr>
                <w:iCs/>
                <w:szCs w:val="24"/>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C6492C">
              <w:rPr>
                <w:iCs/>
                <w:szCs w:val="24"/>
              </w:rPr>
              <w:t xml:space="preserve"> </w:t>
            </w:r>
            <w:r w:rsidR="00C6492C">
              <w:rPr>
                <w:szCs w:val="24"/>
              </w:rPr>
              <w:t>su visais pakeitimais;</w:t>
            </w:r>
          </w:p>
          <w:p w14:paraId="10199BD3" w14:textId="4ADD9ACE" w:rsidR="00ED37D3" w:rsidRPr="00A47054" w:rsidRDefault="00ED37D3" w:rsidP="0005669A">
            <w:pPr>
              <w:pStyle w:val="Sraopastraipa"/>
              <w:numPr>
                <w:ilvl w:val="2"/>
                <w:numId w:val="2"/>
              </w:numPr>
              <w:tabs>
                <w:tab w:val="left" w:pos="738"/>
              </w:tabs>
              <w:ind w:left="29" w:firstLine="0"/>
              <w:jc w:val="both"/>
              <w:rPr>
                <w:iCs/>
                <w:szCs w:val="24"/>
              </w:rPr>
            </w:pPr>
            <w:r w:rsidRPr="00A47054">
              <w:rPr>
                <w:iCs/>
                <w:szCs w:val="24"/>
              </w:rPr>
              <w:t>2013 m. gruodžio 18 d. Komisijos reglament</w:t>
            </w:r>
            <w:r w:rsidR="00E81D74" w:rsidRPr="00A47054">
              <w:rPr>
                <w:iCs/>
                <w:szCs w:val="24"/>
              </w:rPr>
              <w:t>as</w:t>
            </w:r>
            <w:r w:rsidRPr="00A47054">
              <w:rPr>
                <w:iCs/>
                <w:szCs w:val="24"/>
              </w:rPr>
              <w:t xml:space="preserve"> (ES) Nr. 1407/2013 dėl Sutarties dėl Europos Sąjungos veikimo 107 ir 108 straipsnių taikymo </w:t>
            </w:r>
            <w:r w:rsidRPr="00C6492C">
              <w:rPr>
                <w:i/>
                <w:szCs w:val="24"/>
              </w:rPr>
              <w:t xml:space="preserve">de </w:t>
            </w:r>
            <w:proofErr w:type="spellStart"/>
            <w:r w:rsidRPr="00C6492C">
              <w:rPr>
                <w:i/>
                <w:szCs w:val="24"/>
              </w:rPr>
              <w:t>minimis</w:t>
            </w:r>
            <w:proofErr w:type="spellEnd"/>
            <w:r w:rsidRPr="00A47054">
              <w:rPr>
                <w:iCs/>
                <w:szCs w:val="24"/>
              </w:rPr>
              <w:t xml:space="preserve"> pagalbai su</w:t>
            </w:r>
            <w:r w:rsidR="00C6492C">
              <w:rPr>
                <w:szCs w:val="24"/>
              </w:rPr>
              <w:t xml:space="preserve"> visais pakeitimais</w:t>
            </w:r>
            <w:r w:rsidRPr="00A47054">
              <w:rPr>
                <w:iCs/>
                <w:szCs w:val="24"/>
              </w:rPr>
              <w:t>;</w:t>
            </w:r>
          </w:p>
          <w:p w14:paraId="149C8B33" w14:textId="3FDF654E" w:rsidR="00A47054" w:rsidRPr="00A47054" w:rsidRDefault="00A47054" w:rsidP="00A47054">
            <w:pPr>
              <w:pStyle w:val="Sraopastraipa"/>
              <w:numPr>
                <w:ilvl w:val="2"/>
                <w:numId w:val="2"/>
              </w:numPr>
              <w:tabs>
                <w:tab w:val="left" w:pos="738"/>
              </w:tabs>
              <w:ind w:left="29" w:firstLine="0"/>
              <w:jc w:val="both"/>
            </w:pPr>
            <w:r w:rsidRPr="00A47054">
              <w:rPr>
                <w:iCs/>
                <w:szCs w:val="24"/>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 pakeitimais</w:t>
            </w:r>
            <w:r>
              <w:rPr>
                <w:iCs/>
                <w:szCs w:val="24"/>
              </w:rPr>
              <w:t>;</w:t>
            </w:r>
          </w:p>
          <w:p w14:paraId="4BA2F2C5" w14:textId="5494F007" w:rsidR="0026239A" w:rsidRPr="0005669A" w:rsidRDefault="0026239A" w:rsidP="0026239A">
            <w:pPr>
              <w:pStyle w:val="Sraopastraipa"/>
              <w:numPr>
                <w:ilvl w:val="2"/>
                <w:numId w:val="2"/>
              </w:numPr>
              <w:tabs>
                <w:tab w:val="left" w:pos="738"/>
              </w:tabs>
              <w:ind w:left="29" w:firstLine="0"/>
              <w:jc w:val="both"/>
              <w:rPr>
                <w:rStyle w:val="normaltextrun"/>
                <w:iCs/>
                <w:color w:val="000000"/>
                <w:szCs w:val="24"/>
                <w:shd w:val="clear" w:color="auto" w:fill="FFFFFF"/>
              </w:rPr>
            </w:pPr>
            <w:r w:rsidRPr="0005669A">
              <w:rPr>
                <w:rStyle w:val="normaltextrun"/>
                <w:color w:val="000000"/>
                <w:szCs w:val="24"/>
                <w:shd w:val="clear" w:color="auto" w:fill="FFFFFF"/>
              </w:rPr>
              <w:t>Lietuvos Respublikos smulkiojo ir vidutinio verslo plėtros įstatym</w:t>
            </w:r>
            <w:r>
              <w:rPr>
                <w:rStyle w:val="normaltextrun"/>
                <w:color w:val="000000"/>
                <w:szCs w:val="24"/>
                <w:shd w:val="clear" w:color="auto" w:fill="FFFFFF"/>
              </w:rPr>
              <w:t>as</w:t>
            </w:r>
            <w:r w:rsidRPr="0005669A">
              <w:rPr>
                <w:rStyle w:val="normaltextrun"/>
                <w:color w:val="000000"/>
                <w:szCs w:val="24"/>
                <w:shd w:val="clear" w:color="auto" w:fill="FFFFFF"/>
              </w:rPr>
              <w:t>;</w:t>
            </w:r>
          </w:p>
          <w:p w14:paraId="383F736F" w14:textId="127F8B4A" w:rsidR="00FD6FDF" w:rsidRPr="00D31018" w:rsidRDefault="009C7DEF" w:rsidP="0005669A">
            <w:pPr>
              <w:pStyle w:val="Sraopastraipa"/>
              <w:numPr>
                <w:ilvl w:val="2"/>
                <w:numId w:val="2"/>
              </w:numPr>
              <w:tabs>
                <w:tab w:val="left" w:pos="738"/>
              </w:tabs>
              <w:ind w:left="29" w:firstLine="0"/>
              <w:jc w:val="both"/>
              <w:rPr>
                <w:rStyle w:val="normaltextrun"/>
                <w:iCs/>
                <w:color w:val="000000"/>
                <w:szCs w:val="24"/>
                <w:shd w:val="clear" w:color="auto" w:fill="FFFFFF"/>
              </w:rPr>
            </w:pPr>
            <w:r w:rsidRPr="0005669A">
              <w:rPr>
                <w:rStyle w:val="normaltextrun"/>
                <w:szCs w:val="24"/>
                <w:shd w:val="clear" w:color="auto" w:fill="FFFFFF"/>
              </w:rPr>
              <w:t>Lietuvos Respublikos strateginio valdymo įstatym</w:t>
            </w:r>
            <w:r w:rsidR="00E81D74">
              <w:rPr>
                <w:rStyle w:val="normaltextrun"/>
                <w:szCs w:val="24"/>
                <w:shd w:val="clear" w:color="auto" w:fill="FFFFFF"/>
              </w:rPr>
              <w:t>as</w:t>
            </w:r>
            <w:r w:rsidRPr="0005669A">
              <w:rPr>
                <w:rStyle w:val="normaltextrun"/>
                <w:szCs w:val="24"/>
                <w:shd w:val="clear" w:color="auto" w:fill="FFFFFF"/>
              </w:rPr>
              <w:t>;</w:t>
            </w:r>
          </w:p>
          <w:p w14:paraId="5FDA1BF4" w14:textId="77777777" w:rsidR="00D31018" w:rsidRPr="0026239A" w:rsidRDefault="00D31018" w:rsidP="00D31018">
            <w:pPr>
              <w:pStyle w:val="Sraopastraipa"/>
              <w:numPr>
                <w:ilvl w:val="2"/>
                <w:numId w:val="2"/>
              </w:numPr>
              <w:tabs>
                <w:tab w:val="left" w:pos="738"/>
              </w:tabs>
              <w:ind w:left="29" w:firstLine="0"/>
              <w:jc w:val="both"/>
              <w:rPr>
                <w:iCs/>
                <w:color w:val="000000"/>
                <w:szCs w:val="24"/>
                <w:shd w:val="clear" w:color="auto" w:fill="FFFFFF"/>
              </w:rPr>
            </w:pPr>
            <w:r w:rsidRPr="0005669A">
              <w:rPr>
                <w:szCs w:val="24"/>
              </w:rPr>
              <w:t>2022–2030 m. plėtros programos valdytojos Lietuvos Respublikos ekonomikos ir inovacijų ministerijos ekonomikos transformacijos ir konkurencingumo plėtros program</w:t>
            </w:r>
            <w:r>
              <w:rPr>
                <w:szCs w:val="24"/>
              </w:rPr>
              <w:t>a</w:t>
            </w:r>
            <w:r w:rsidRPr="0005669A">
              <w:rPr>
                <w:szCs w:val="24"/>
              </w:rPr>
              <w:t>, patvirtint</w:t>
            </w:r>
            <w:r>
              <w:rPr>
                <w:szCs w:val="24"/>
              </w:rPr>
              <w:t>a</w:t>
            </w:r>
            <w:r w:rsidRPr="0005669A">
              <w:rPr>
                <w:szCs w:val="24"/>
              </w:rPr>
              <w:t xml:space="preserve"> Lietuvos Respublikos Vyriausybės 202</w:t>
            </w:r>
            <w:r w:rsidRPr="0005669A">
              <w:rPr>
                <w:szCs w:val="24"/>
                <w:lang w:val="en-US"/>
              </w:rPr>
              <w:t>2</w:t>
            </w:r>
            <w:r w:rsidRPr="0005669A">
              <w:rPr>
                <w:szCs w:val="24"/>
              </w:rPr>
              <w:t xml:space="preserve"> m. kovo </w:t>
            </w:r>
            <w:r w:rsidRPr="0005669A">
              <w:rPr>
                <w:szCs w:val="24"/>
                <w:lang w:val="en-US"/>
              </w:rPr>
              <w:t xml:space="preserve">16 </w:t>
            </w:r>
            <w:r w:rsidRPr="0005669A">
              <w:rPr>
                <w:szCs w:val="24"/>
              </w:rPr>
              <w:t>d. nutarimu Nr. 247 „Dėl 2022–2030 metų plėtros programos valdytojos Lietuvos Respublikos ekonomikos ir inovacijų ministerijos ekonomikos transformacijos ir konkurencingumo plėtros programos patvirtinimo“;</w:t>
            </w:r>
          </w:p>
          <w:p w14:paraId="0E4E0664" w14:textId="09F67D39" w:rsidR="009E5DEF" w:rsidRPr="00D31018" w:rsidRDefault="009C7DEF" w:rsidP="0005669A">
            <w:pPr>
              <w:pStyle w:val="Sraopastraipa"/>
              <w:numPr>
                <w:ilvl w:val="2"/>
                <w:numId w:val="2"/>
              </w:numPr>
              <w:tabs>
                <w:tab w:val="left" w:pos="738"/>
              </w:tabs>
              <w:ind w:left="29" w:firstLine="0"/>
              <w:jc w:val="both"/>
              <w:rPr>
                <w:iCs/>
                <w:color w:val="000000"/>
                <w:szCs w:val="24"/>
                <w:shd w:val="clear" w:color="auto" w:fill="FFFFFF"/>
              </w:rPr>
            </w:pPr>
            <w:r w:rsidRPr="0005669A">
              <w:rPr>
                <w:szCs w:val="24"/>
                <w:shd w:val="clear" w:color="auto" w:fill="FFFFFF"/>
              </w:rPr>
              <w:t>Strateginio valdymo metodik</w:t>
            </w:r>
            <w:r w:rsidR="00E81D74">
              <w:rPr>
                <w:szCs w:val="24"/>
                <w:shd w:val="clear" w:color="auto" w:fill="FFFFFF"/>
              </w:rPr>
              <w:t>a</w:t>
            </w:r>
            <w:r w:rsidRPr="0005669A">
              <w:rPr>
                <w:szCs w:val="24"/>
                <w:shd w:val="clear" w:color="auto" w:fill="FFFFFF"/>
              </w:rPr>
              <w:t>, patvirtint</w:t>
            </w:r>
            <w:r w:rsidR="00E81D74">
              <w:rPr>
                <w:szCs w:val="24"/>
                <w:shd w:val="clear" w:color="auto" w:fill="FFFFFF"/>
              </w:rPr>
              <w:t>a</w:t>
            </w:r>
            <w:r w:rsidRPr="0005669A">
              <w:rPr>
                <w:szCs w:val="24"/>
                <w:shd w:val="clear" w:color="auto" w:fill="FFFFFF"/>
              </w:rPr>
              <w:t xml:space="preserve">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w:t>
            </w:r>
          </w:p>
          <w:p w14:paraId="502EB173" w14:textId="7682CE2A" w:rsidR="00D31018" w:rsidRPr="0026239A" w:rsidRDefault="00372B55" w:rsidP="0005669A">
            <w:pPr>
              <w:pStyle w:val="Sraopastraipa"/>
              <w:numPr>
                <w:ilvl w:val="2"/>
                <w:numId w:val="2"/>
              </w:numPr>
              <w:tabs>
                <w:tab w:val="left" w:pos="738"/>
              </w:tabs>
              <w:ind w:left="29" w:firstLine="0"/>
              <w:jc w:val="both"/>
              <w:rPr>
                <w:iCs/>
                <w:color w:val="000000"/>
                <w:szCs w:val="24"/>
                <w:shd w:val="clear" w:color="auto" w:fill="FFFFFF"/>
              </w:rPr>
            </w:pPr>
            <w:bookmarkStart w:id="3" w:name="_Hlk117688796"/>
            <w:r w:rsidRPr="002C302D">
              <w:rPr>
                <w:szCs w:val="24"/>
              </w:rPr>
              <w:t>Vadovaujančiosios, administruojančiosios ir audito institucijų funkcijų, įgyvendinant Ekonomikos gaivinimo ir atsparumo didinimo planą „Naujos kartos Lietuva“, paskirstymo taisykl</w:t>
            </w:r>
            <w:r>
              <w:rPr>
                <w:szCs w:val="24"/>
              </w:rPr>
              <w:t>ė</w:t>
            </w:r>
            <w:r w:rsidRPr="002C302D">
              <w:rPr>
                <w:szCs w:val="24"/>
              </w:rPr>
              <w:t>s, patvirtint</w:t>
            </w:r>
            <w:r>
              <w:rPr>
                <w:szCs w:val="24"/>
              </w:rPr>
              <w:t>o</w:t>
            </w:r>
            <w:r w:rsidRPr="002C302D">
              <w:rPr>
                <w:szCs w:val="24"/>
              </w:rPr>
              <w:t>s Lietuvos Respublikos Vyriausybės 2020 m. lapkričio 25 d. nutarimu Nr. 1322 „Dėl pasirengimo administruoti Europos Sąjungos lėšas</w:t>
            </w:r>
            <w:r>
              <w:rPr>
                <w:szCs w:val="24"/>
              </w:rPr>
              <w:t xml:space="preserve"> ir jų administravimo</w:t>
            </w:r>
            <w:r w:rsidRPr="002C302D">
              <w:rPr>
                <w:szCs w:val="24"/>
              </w:rPr>
              <w:t>“;</w:t>
            </w:r>
            <w:bookmarkEnd w:id="3"/>
          </w:p>
          <w:p w14:paraId="36963544" w14:textId="4A6089D3" w:rsidR="0026239A" w:rsidRPr="00372B55" w:rsidRDefault="0026239A" w:rsidP="0026239A">
            <w:pPr>
              <w:pStyle w:val="Sraopastraipa"/>
              <w:numPr>
                <w:ilvl w:val="2"/>
                <w:numId w:val="2"/>
              </w:numPr>
              <w:tabs>
                <w:tab w:val="left" w:pos="738"/>
              </w:tabs>
              <w:ind w:left="29" w:firstLine="0"/>
              <w:jc w:val="both"/>
              <w:rPr>
                <w:iCs/>
                <w:color w:val="000000"/>
                <w:szCs w:val="24"/>
                <w:shd w:val="clear" w:color="auto" w:fill="FFFFFF"/>
              </w:rPr>
            </w:pPr>
            <w:r w:rsidRPr="007851B8">
              <w:rPr>
                <w:szCs w:val="24"/>
              </w:rPr>
              <w:t>Lietuvos Respublikos Vyriausybės 2005 m. sausio 19 d. nutarim</w:t>
            </w:r>
            <w:r>
              <w:rPr>
                <w:szCs w:val="24"/>
              </w:rPr>
              <w:t>as</w:t>
            </w:r>
            <w:r w:rsidRPr="007851B8">
              <w:rPr>
                <w:szCs w:val="24"/>
              </w:rPr>
              <w:t xml:space="preserve"> Nr. 35 „Dėl Suteiktos valstybės pagalbos ir nereikšmingos (</w:t>
            </w:r>
            <w:r w:rsidRPr="007851B8">
              <w:rPr>
                <w:i/>
                <w:iCs/>
                <w:szCs w:val="24"/>
              </w:rPr>
              <w:t xml:space="preserve">de </w:t>
            </w:r>
            <w:proofErr w:type="spellStart"/>
            <w:r w:rsidRPr="007851B8">
              <w:rPr>
                <w:i/>
                <w:iCs/>
                <w:szCs w:val="24"/>
              </w:rPr>
              <w:t>minimis</w:t>
            </w:r>
            <w:proofErr w:type="spellEnd"/>
            <w:r w:rsidRPr="007851B8">
              <w:rPr>
                <w:szCs w:val="24"/>
              </w:rPr>
              <w:t>) pagalbos registro nuostatų patvirtinimo“;</w:t>
            </w:r>
          </w:p>
          <w:p w14:paraId="74642F53" w14:textId="19107DF9" w:rsidR="00372B55" w:rsidRPr="004376C5" w:rsidRDefault="00372B55" w:rsidP="00372B55">
            <w:pPr>
              <w:pStyle w:val="Sraopastraipa"/>
              <w:numPr>
                <w:ilvl w:val="2"/>
                <w:numId w:val="2"/>
              </w:numPr>
              <w:tabs>
                <w:tab w:val="left" w:pos="738"/>
              </w:tabs>
              <w:ind w:left="29" w:firstLine="0"/>
              <w:jc w:val="both"/>
              <w:rPr>
                <w:iCs/>
                <w:color w:val="000000"/>
                <w:szCs w:val="24"/>
                <w:shd w:val="clear" w:color="auto" w:fill="FFFFFF"/>
              </w:rPr>
            </w:pPr>
            <w:r w:rsidRPr="004376C5">
              <w:rPr>
                <w:color w:val="000000"/>
                <w:lang w:eastAsia="ar-SA"/>
              </w:rPr>
              <w:t xml:space="preserve">Lietuvos Respublikos Vyriausybės </w:t>
            </w:r>
            <w:r w:rsidRPr="004376C5">
              <w:rPr>
                <w:color w:val="000000"/>
                <w:lang w:eastAsia="lt-LT"/>
              </w:rPr>
              <w:t>2016 m. sausio 6 d.</w:t>
            </w:r>
            <w:r w:rsidRPr="004376C5">
              <w:rPr>
                <w:color w:val="000000"/>
                <w:lang w:eastAsia="ar-SA"/>
              </w:rPr>
              <w:t xml:space="preserve"> nutarim</w:t>
            </w:r>
            <w:r>
              <w:rPr>
                <w:color w:val="000000"/>
                <w:lang w:eastAsia="ar-SA"/>
              </w:rPr>
              <w:t>as</w:t>
            </w:r>
            <w:r w:rsidRPr="004376C5">
              <w:rPr>
                <w:color w:val="000000"/>
                <w:lang w:eastAsia="ar-SA"/>
              </w:rPr>
              <w:t xml:space="preserve"> Nr. </w:t>
            </w:r>
            <w:r w:rsidRPr="004376C5">
              <w:rPr>
                <w:color w:val="000000"/>
                <w:lang w:eastAsia="lt-LT"/>
              </w:rPr>
              <w:t xml:space="preserve">5 „Dėl Sostinės regiono ir Vidurio ir </w:t>
            </w:r>
            <w:r>
              <w:rPr>
                <w:color w:val="000000"/>
                <w:lang w:eastAsia="lt-LT"/>
              </w:rPr>
              <w:t>v</w:t>
            </w:r>
            <w:r w:rsidRPr="004376C5">
              <w:rPr>
                <w:color w:val="000000"/>
                <w:lang w:eastAsia="lt-LT"/>
              </w:rPr>
              <w:t>akarų Lietuvos regiono sudarymo</w:t>
            </w:r>
            <w:r w:rsidR="006128C9" w:rsidRPr="004376C5">
              <w:rPr>
                <w:color w:val="000000"/>
                <w:lang w:eastAsia="lt-LT"/>
              </w:rPr>
              <w:t>“</w:t>
            </w:r>
            <w:r w:rsidR="006128C9">
              <w:rPr>
                <w:color w:val="000000"/>
                <w:lang w:eastAsia="lt-LT"/>
              </w:rPr>
              <w:t>;</w:t>
            </w:r>
          </w:p>
          <w:p w14:paraId="55095C76" w14:textId="6ABA531E" w:rsidR="005E0E1F" w:rsidRPr="0005669A" w:rsidRDefault="004631F3" w:rsidP="0005669A">
            <w:pPr>
              <w:pStyle w:val="Sraopastraipa"/>
              <w:numPr>
                <w:ilvl w:val="2"/>
                <w:numId w:val="2"/>
              </w:numPr>
              <w:tabs>
                <w:tab w:val="left" w:pos="738"/>
              </w:tabs>
              <w:ind w:left="29" w:firstLine="0"/>
              <w:jc w:val="both"/>
              <w:rPr>
                <w:iCs/>
                <w:color w:val="000000"/>
                <w:szCs w:val="24"/>
                <w:shd w:val="clear" w:color="auto" w:fill="FFFFFF"/>
              </w:rPr>
            </w:pPr>
            <w:r w:rsidRPr="0005669A">
              <w:rPr>
                <w:szCs w:val="24"/>
              </w:rPr>
              <w:t>2021–2027 metų Europos Sąjungos fondų investicijų programos ir Ekonomikos gaivinimo ir atsparumo didinimo plano „Naujos kartos Lietuva“ administravimo taisykl</w:t>
            </w:r>
            <w:r w:rsidR="00E81D74">
              <w:rPr>
                <w:szCs w:val="24"/>
              </w:rPr>
              <w:t>ė</w:t>
            </w:r>
            <w:r w:rsidR="00466355" w:rsidRPr="0005669A">
              <w:rPr>
                <w:szCs w:val="24"/>
              </w:rPr>
              <w:t>s, patvirtint</w:t>
            </w:r>
            <w:r w:rsidR="00E81D74">
              <w:rPr>
                <w:szCs w:val="24"/>
              </w:rPr>
              <w:t>o</w:t>
            </w:r>
            <w:r w:rsidR="00466355" w:rsidRPr="0005669A">
              <w:rPr>
                <w:szCs w:val="24"/>
              </w:rPr>
              <w:t xml:space="preserve">s </w:t>
            </w:r>
            <w:r w:rsidR="000E4493" w:rsidRPr="0005669A">
              <w:rPr>
                <w:szCs w:val="24"/>
              </w:rPr>
              <w:t xml:space="preserve">Lietuvos Respublikos finansų ministro </w:t>
            </w:r>
            <w:r w:rsidR="00B83039" w:rsidRPr="0005669A">
              <w:rPr>
                <w:szCs w:val="24"/>
              </w:rPr>
              <w:t>2022 m. birželio 22 d.</w:t>
            </w:r>
            <w:r w:rsidR="00B83039">
              <w:rPr>
                <w:szCs w:val="24"/>
              </w:rPr>
              <w:t xml:space="preserve"> </w:t>
            </w:r>
            <w:r w:rsidR="000E4493" w:rsidRPr="0005669A">
              <w:rPr>
                <w:szCs w:val="24"/>
              </w:rPr>
              <w:t>įsakym</w:t>
            </w:r>
            <w:r w:rsidR="00466355" w:rsidRPr="0005669A">
              <w:rPr>
                <w:szCs w:val="24"/>
              </w:rPr>
              <w:t>u</w:t>
            </w:r>
            <w:r w:rsidR="000E4493" w:rsidRPr="0005669A">
              <w:rPr>
                <w:szCs w:val="24"/>
              </w:rPr>
              <w:t xml:space="preserve"> Nr. 1K-237 „Dėl 2021–2027 metų </w:t>
            </w:r>
            <w:r w:rsidR="000E4493" w:rsidRPr="0005669A">
              <w:rPr>
                <w:szCs w:val="24"/>
              </w:rPr>
              <w:lastRenderedPageBreak/>
              <w:t>Europos Sąjungos fondų investicijų programos ir Ekonomikos gaivinimo ir atsparumo didinimo plano „Naujos kartos Lietuva“ įgyvendinimo“</w:t>
            </w:r>
            <w:r w:rsidR="00606FCD">
              <w:rPr>
                <w:szCs w:val="24"/>
              </w:rPr>
              <w:t xml:space="preserve"> </w:t>
            </w:r>
            <w:r w:rsidR="00606FCD" w:rsidRPr="007851B8">
              <w:rPr>
                <w:szCs w:val="24"/>
              </w:rPr>
              <w:t xml:space="preserve">(toliau – </w:t>
            </w:r>
            <w:r w:rsidR="00606FCD">
              <w:rPr>
                <w:szCs w:val="24"/>
              </w:rPr>
              <w:t xml:space="preserve">Administravimo </w:t>
            </w:r>
            <w:r w:rsidR="00606FCD" w:rsidRPr="007851B8">
              <w:rPr>
                <w:szCs w:val="24"/>
              </w:rPr>
              <w:t>taisyklės)</w:t>
            </w:r>
            <w:r w:rsidR="00466355" w:rsidRPr="0005669A">
              <w:rPr>
                <w:szCs w:val="24"/>
              </w:rPr>
              <w:t>;</w:t>
            </w:r>
          </w:p>
          <w:p w14:paraId="12430867" w14:textId="5CC24142" w:rsidR="00BF3A1F" w:rsidRPr="00F179B0" w:rsidRDefault="00BF3A1F" w:rsidP="007851B8">
            <w:pPr>
              <w:pStyle w:val="Sraopastraipa"/>
              <w:numPr>
                <w:ilvl w:val="2"/>
                <w:numId w:val="2"/>
              </w:numPr>
              <w:tabs>
                <w:tab w:val="left" w:pos="738"/>
              </w:tabs>
              <w:ind w:left="29" w:firstLine="0"/>
              <w:jc w:val="both"/>
              <w:rPr>
                <w:iCs/>
                <w:color w:val="000000"/>
                <w:szCs w:val="24"/>
                <w:shd w:val="clear" w:color="auto" w:fill="FFFFFF"/>
              </w:rPr>
            </w:pPr>
            <w:r w:rsidRPr="007851B8">
              <w:rPr>
                <w:szCs w:val="24"/>
              </w:rPr>
              <w:t>Projektų administravimo ir finansavimo taisykl</w:t>
            </w:r>
            <w:r w:rsidR="00E81D74">
              <w:rPr>
                <w:szCs w:val="24"/>
              </w:rPr>
              <w:t>ė</w:t>
            </w:r>
            <w:r w:rsidRPr="007851B8">
              <w:rPr>
                <w:szCs w:val="24"/>
              </w:rPr>
              <w:t>s, patvirtint</w:t>
            </w:r>
            <w:r w:rsidR="00E81D74">
              <w:rPr>
                <w:szCs w:val="24"/>
              </w:rPr>
              <w:t>o</w:t>
            </w:r>
            <w:r w:rsidRPr="007851B8">
              <w:rPr>
                <w:szCs w:val="24"/>
              </w:rPr>
              <w:t xml:space="preserve">s </w:t>
            </w:r>
            <w:r w:rsidR="00F8220D" w:rsidRPr="007851B8">
              <w:rPr>
                <w:szCs w:val="24"/>
              </w:rPr>
              <w:t xml:space="preserve">Lietuvos Respublikos finansų ministro </w:t>
            </w:r>
            <w:r w:rsidRPr="007851B8">
              <w:rPr>
                <w:szCs w:val="24"/>
              </w:rPr>
              <w:t>2022 m. birželio 22 d. įsakymu Nr.</w:t>
            </w:r>
            <w:r w:rsidR="00010C65" w:rsidRPr="007851B8">
              <w:rPr>
                <w:szCs w:val="24"/>
              </w:rPr>
              <w:t> </w:t>
            </w:r>
            <w:r w:rsidRPr="007851B8">
              <w:rPr>
                <w:szCs w:val="24"/>
              </w:rPr>
              <w:t>1K-237 „Dėl 2021–2027 metų Europos Sąjungos fondų investicijų programos ir Ekonomikos gaivinimo ir atsparumo didinimo plano „Naujos kartos Lietuva“ įgyvendinimo“</w:t>
            </w:r>
            <w:r w:rsidR="00FA67CB" w:rsidRPr="007851B8">
              <w:rPr>
                <w:szCs w:val="24"/>
              </w:rPr>
              <w:t xml:space="preserve"> (toliau – </w:t>
            </w:r>
            <w:r w:rsidR="001F778A" w:rsidRPr="007851B8">
              <w:rPr>
                <w:szCs w:val="24"/>
              </w:rPr>
              <w:t>Projektų administravimo ir finansavimo taisyklės</w:t>
            </w:r>
            <w:r w:rsidR="00FA67CB" w:rsidRPr="007851B8">
              <w:rPr>
                <w:szCs w:val="24"/>
              </w:rPr>
              <w:t>)</w:t>
            </w:r>
            <w:r w:rsidRPr="007851B8">
              <w:rPr>
                <w:szCs w:val="24"/>
              </w:rPr>
              <w:t>;</w:t>
            </w:r>
          </w:p>
          <w:p w14:paraId="09CBD5AB" w14:textId="454C4420" w:rsidR="00F179B0" w:rsidRPr="00C4411A" w:rsidRDefault="00F8220D" w:rsidP="00E07B96">
            <w:pPr>
              <w:pStyle w:val="Sraopastraipa"/>
              <w:numPr>
                <w:ilvl w:val="2"/>
                <w:numId w:val="2"/>
              </w:numPr>
              <w:tabs>
                <w:tab w:val="left" w:pos="738"/>
              </w:tabs>
              <w:ind w:left="29" w:firstLine="0"/>
              <w:jc w:val="both"/>
              <w:rPr>
                <w:iCs/>
                <w:color w:val="000000"/>
                <w:szCs w:val="24"/>
                <w:shd w:val="clear" w:color="auto" w:fill="FFFFFF"/>
              </w:rPr>
            </w:pPr>
            <w:r>
              <w:rPr>
                <w:color w:val="000000"/>
              </w:rPr>
              <w:t>Stebėsenos rodiklių nustatymo ir skaičiavimo aprašas</w:t>
            </w:r>
            <w:r w:rsidR="00F179B0" w:rsidRPr="00F8220D">
              <w:rPr>
                <w:szCs w:val="24"/>
              </w:rPr>
              <w:t>, patvirtintas</w:t>
            </w:r>
            <w:r w:rsidR="00867D56" w:rsidRPr="007851B8">
              <w:rPr>
                <w:szCs w:val="24"/>
              </w:rPr>
              <w:t xml:space="preserve"> Lietuvos Respublikos finansų ministro 2022 m. birželio 22 d. įsakymu </w:t>
            </w:r>
            <w:r w:rsidR="00EF594D">
              <w:rPr>
                <w:szCs w:val="24"/>
              </w:rPr>
              <w:br/>
            </w:r>
            <w:r w:rsidR="00867D56" w:rsidRPr="007851B8">
              <w:rPr>
                <w:szCs w:val="24"/>
              </w:rPr>
              <w:t>Nr. 1K-237 „Dėl 2021–2027 metų Europos Sąjungos fondų investicijų programos ir Ekonomikos gaivinimo ir atsparumo didinimo plano „Naujos kartos Lietuva“ įgyvendinimo“</w:t>
            </w:r>
            <w:r w:rsidR="00F179B0" w:rsidRPr="00F8220D">
              <w:rPr>
                <w:szCs w:val="24"/>
              </w:rPr>
              <w:t>;</w:t>
            </w:r>
          </w:p>
          <w:p w14:paraId="68E2E939" w14:textId="6A0462B9" w:rsidR="003A1942" w:rsidRPr="00012573" w:rsidRDefault="00C4411A" w:rsidP="00C4411A">
            <w:pPr>
              <w:pStyle w:val="Sraopastraipa"/>
              <w:numPr>
                <w:ilvl w:val="2"/>
                <w:numId w:val="2"/>
              </w:numPr>
              <w:tabs>
                <w:tab w:val="left" w:pos="738"/>
              </w:tabs>
              <w:ind w:left="29" w:firstLine="0"/>
              <w:jc w:val="both"/>
              <w:rPr>
                <w:iCs/>
                <w:color w:val="000000"/>
                <w:szCs w:val="24"/>
                <w:shd w:val="clear" w:color="auto" w:fill="FFFFFF"/>
              </w:rPr>
            </w:pPr>
            <w:r w:rsidRPr="00C4411A">
              <w:rPr>
                <w:szCs w:val="24"/>
                <w:lang w:eastAsia="lt-LT"/>
              </w:rPr>
              <w:t xml:space="preserve">Smulkiojo ar vidutinio verslo subjekto statuso deklaravimo tvarkos aprašas, patvirtintas Lietuvos Respublikos ūkio ministro 2008 m. kovo 26 d. </w:t>
            </w:r>
            <w:r w:rsidRPr="00012573">
              <w:rPr>
                <w:szCs w:val="24"/>
                <w:lang w:eastAsia="lt-LT"/>
              </w:rPr>
              <w:t>įsakymu Nr. 4-119 „Dėl Smulkiojo ar vidutinio verslo subjekto statuso deklaravimo tvarkos aprašo ir Smulkiojo ar vidutinio verslo subjekto statuso deklaracijos formos patvirtinimo</w:t>
            </w:r>
            <w:r w:rsidR="00A56940" w:rsidRPr="00012573">
              <w:rPr>
                <w:szCs w:val="24"/>
                <w:lang w:eastAsia="lt-LT"/>
              </w:rPr>
              <w:t>“</w:t>
            </w:r>
            <w:r w:rsidR="00A66865" w:rsidRPr="00012573">
              <w:rPr>
                <w:szCs w:val="24"/>
                <w:lang w:eastAsia="lt-LT"/>
              </w:rPr>
              <w:t>.</w:t>
            </w:r>
          </w:p>
          <w:p w14:paraId="2E1BBC9B" w14:textId="06C57647" w:rsidR="00983845" w:rsidRPr="00012573" w:rsidRDefault="00571343" w:rsidP="299CF25D">
            <w:pPr>
              <w:tabs>
                <w:tab w:val="left" w:pos="458"/>
              </w:tabs>
              <w:jc w:val="both"/>
              <w:rPr>
                <w:color w:val="000000"/>
              </w:rPr>
            </w:pPr>
            <w:r w:rsidRPr="00012573">
              <w:rPr>
                <w:lang w:eastAsia="lt-LT"/>
              </w:rPr>
              <w:t xml:space="preserve">1.2. </w:t>
            </w:r>
            <w:r w:rsidR="00EC180A" w:rsidRPr="00012573">
              <w:rPr>
                <w:color w:val="000000" w:themeColor="text1"/>
              </w:rPr>
              <w:t>PFSA</w:t>
            </w:r>
            <w:r w:rsidR="00983845" w:rsidRPr="00012573">
              <w:rPr>
                <w:color w:val="000000" w:themeColor="text1"/>
              </w:rPr>
              <w:t xml:space="preserve"> vartojamos sąvokos:</w:t>
            </w:r>
          </w:p>
          <w:p w14:paraId="7ECD1145" w14:textId="1BD8F8D4" w:rsidR="00FC0BD1" w:rsidRDefault="00FC0BD1" w:rsidP="299CF25D">
            <w:pPr>
              <w:jc w:val="both"/>
              <w:rPr>
                <w:rFonts w:eastAsia="Calibri"/>
              </w:rPr>
            </w:pPr>
            <w:bookmarkStart w:id="4" w:name="part_14894311dc3a491da98bed111619b289"/>
            <w:bookmarkEnd w:id="4"/>
            <w:r w:rsidRPr="299CF25D">
              <w:rPr>
                <w:lang w:val="en-US"/>
              </w:rPr>
              <w:t>1.</w:t>
            </w:r>
            <w:r w:rsidR="008978D5" w:rsidRPr="299CF25D">
              <w:rPr>
                <w:lang w:val="en-US"/>
              </w:rPr>
              <w:t>2</w:t>
            </w:r>
            <w:r w:rsidRPr="299CF25D">
              <w:rPr>
                <w:lang w:val="en-US"/>
              </w:rPr>
              <w:t>.</w:t>
            </w:r>
            <w:r w:rsidR="003C322C" w:rsidRPr="299CF25D">
              <w:rPr>
                <w:lang w:val="en-US"/>
              </w:rPr>
              <w:t>1</w:t>
            </w:r>
            <w:r w:rsidRPr="299CF25D">
              <w:rPr>
                <w:lang w:val="en-US"/>
              </w:rPr>
              <w:t xml:space="preserve">. </w:t>
            </w:r>
            <w:r w:rsidR="00B62AF3" w:rsidRPr="299CF25D">
              <w:rPr>
                <w:rFonts w:eastAsia="Calibri"/>
                <w:b/>
                <w:bCs/>
                <w:i/>
                <w:iCs/>
                <w:lang w:eastAsia="lt-LT"/>
              </w:rPr>
              <w:t>D</w:t>
            </w:r>
            <w:r w:rsidR="00B62AF3" w:rsidRPr="299CF25D">
              <w:rPr>
                <w:b/>
                <w:bCs/>
                <w:i/>
                <w:iCs/>
                <w:lang w:eastAsia="lt-LT"/>
              </w:rPr>
              <w:t xml:space="preserve">e </w:t>
            </w:r>
            <w:proofErr w:type="spellStart"/>
            <w:r w:rsidR="00B62AF3" w:rsidRPr="299CF25D">
              <w:rPr>
                <w:b/>
                <w:bCs/>
                <w:i/>
                <w:iCs/>
                <w:lang w:eastAsia="lt-LT"/>
              </w:rPr>
              <w:t>minimis</w:t>
            </w:r>
            <w:proofErr w:type="spellEnd"/>
            <w:r w:rsidR="00B62AF3" w:rsidRPr="299CF25D">
              <w:rPr>
                <w:b/>
                <w:bCs/>
                <w:lang w:eastAsia="lt-LT"/>
              </w:rPr>
              <w:t xml:space="preserve"> pagalbos teikimo ir skaičiavimo (paskirstymo) galutiniams naudos gavėjams tvarkos aprašas </w:t>
            </w:r>
            <w:r w:rsidR="00B62AF3" w:rsidRPr="299CF25D">
              <w:rPr>
                <w:lang w:eastAsia="lt-LT"/>
              </w:rPr>
              <w:t xml:space="preserve">– pareiškėjo parengtas ir patvirtintas </w:t>
            </w:r>
            <w:r w:rsidR="00B62AF3" w:rsidRPr="299CF25D">
              <w:rPr>
                <w:i/>
                <w:iCs/>
                <w:lang w:eastAsia="lt-LT"/>
              </w:rPr>
              <w:t xml:space="preserve">de </w:t>
            </w:r>
            <w:proofErr w:type="spellStart"/>
            <w:r w:rsidR="00B62AF3" w:rsidRPr="299CF25D">
              <w:rPr>
                <w:i/>
                <w:iCs/>
                <w:lang w:eastAsia="lt-LT"/>
              </w:rPr>
              <w:t>minimis</w:t>
            </w:r>
            <w:proofErr w:type="spellEnd"/>
            <w:r w:rsidR="00B62AF3" w:rsidRPr="299CF25D">
              <w:rPr>
                <w:lang w:eastAsia="lt-LT"/>
              </w:rPr>
              <w:t xml:space="preserve"> pagalbos teikimo ir skaičiavimo (paskirstymo) galutiniams naudos gavėjams tvarkos aprašas, kuriame nustatyta tvarka, kaip </w:t>
            </w:r>
            <w:r w:rsidR="00B62AF3" w:rsidRPr="299CF25D">
              <w:rPr>
                <w:rFonts w:eastAsia="Calibri"/>
              </w:rPr>
              <w:t xml:space="preserve">nauda, kurią pareiškėjas gaus </w:t>
            </w:r>
            <w:r w:rsidR="000E64AE">
              <w:t>Aprašo</w:t>
            </w:r>
            <w:r w:rsidR="00B62AF3" w:rsidRPr="299CF25D">
              <w:rPr>
                <w:rFonts w:eastAsia="Calibri"/>
              </w:rPr>
              <w:t xml:space="preserve"> </w:t>
            </w:r>
            <w:r w:rsidR="000E64AE" w:rsidRPr="299CF25D">
              <w:rPr>
                <w:rFonts w:eastAsia="Calibri"/>
                <w:lang w:val="en-US"/>
              </w:rPr>
              <w:t>2.1</w:t>
            </w:r>
            <w:r w:rsidR="00B62AF3" w:rsidRPr="299CF25D">
              <w:rPr>
                <w:rFonts w:eastAsia="Calibri"/>
              </w:rPr>
              <w:t xml:space="preserve"> </w:t>
            </w:r>
            <w:r w:rsidR="000E64AE" w:rsidRPr="299CF25D">
              <w:rPr>
                <w:rFonts w:eastAsia="Calibri"/>
              </w:rPr>
              <w:t>pa</w:t>
            </w:r>
            <w:r w:rsidR="00B62AF3" w:rsidRPr="299CF25D">
              <w:rPr>
                <w:rFonts w:eastAsia="Calibri"/>
              </w:rPr>
              <w:t>punkt</w:t>
            </w:r>
            <w:r w:rsidR="000E64AE" w:rsidRPr="299CF25D">
              <w:rPr>
                <w:rFonts w:eastAsia="Calibri"/>
              </w:rPr>
              <w:t>yje</w:t>
            </w:r>
            <w:r w:rsidR="00B62AF3" w:rsidRPr="299CF25D">
              <w:rPr>
                <w:rFonts w:eastAsia="Calibri"/>
              </w:rPr>
              <w:t xml:space="preserve"> nurodytai </w:t>
            </w:r>
            <w:proofErr w:type="spellStart"/>
            <w:r w:rsidR="000E64AE" w:rsidRPr="299CF25D">
              <w:rPr>
                <w:rFonts w:eastAsia="Calibri"/>
              </w:rPr>
              <w:t>po</w:t>
            </w:r>
            <w:r w:rsidR="00B62AF3" w:rsidRPr="299CF25D">
              <w:rPr>
                <w:rFonts w:eastAsia="Calibri"/>
              </w:rPr>
              <w:t>veikl</w:t>
            </w:r>
            <w:r w:rsidR="000E64AE" w:rsidRPr="299CF25D">
              <w:rPr>
                <w:rFonts w:eastAsia="Calibri"/>
              </w:rPr>
              <w:t>ei</w:t>
            </w:r>
            <w:proofErr w:type="spellEnd"/>
            <w:r w:rsidR="00B62AF3" w:rsidRPr="299CF25D">
              <w:rPr>
                <w:rFonts w:eastAsia="Calibri"/>
              </w:rPr>
              <w:t xml:space="preserve"> vykdyti, bus perduota galutiniam naudos gavėjui ir pareiškėjas kaip tarpininkas negaus naudos</w:t>
            </w:r>
            <w:r w:rsidR="00DF13B6" w:rsidRPr="299CF25D">
              <w:rPr>
                <w:rFonts w:eastAsia="Calibri"/>
              </w:rPr>
              <w:t xml:space="preserve">, kuris turi būti suderintas su </w:t>
            </w:r>
            <w:r w:rsidR="0081531B" w:rsidRPr="299CF25D">
              <w:rPr>
                <w:rFonts w:eastAsia="Calibri"/>
              </w:rPr>
              <w:t>administruojančiąja institucija</w:t>
            </w:r>
            <w:r w:rsidR="00B62AF3" w:rsidRPr="299CF25D">
              <w:rPr>
                <w:rFonts w:eastAsia="Calibri"/>
              </w:rPr>
              <w:t>.</w:t>
            </w:r>
          </w:p>
          <w:p w14:paraId="4ED27129" w14:textId="7A214838" w:rsidR="00BE160F" w:rsidRDefault="003C322C" w:rsidP="003C322C">
            <w:pPr>
              <w:jc w:val="both"/>
              <w:rPr>
                <w:rFonts w:eastAsia="Calibri"/>
                <w:szCs w:val="24"/>
              </w:rPr>
            </w:pPr>
            <w:r>
              <w:rPr>
                <w:rFonts w:eastAsia="Calibri"/>
                <w:szCs w:val="24"/>
              </w:rPr>
              <w:t xml:space="preserve">1.2.2. </w:t>
            </w:r>
            <w:bookmarkStart w:id="5" w:name="_Hlk120627599"/>
            <w:proofErr w:type="spellStart"/>
            <w:r w:rsidR="00BE160F" w:rsidRPr="00BE160F">
              <w:rPr>
                <w:rFonts w:eastAsia="Calibri"/>
                <w:b/>
                <w:bCs/>
                <w:szCs w:val="24"/>
              </w:rPr>
              <w:t>Inkubavimo</w:t>
            </w:r>
            <w:proofErr w:type="spellEnd"/>
            <w:r w:rsidR="00BE160F" w:rsidRPr="00BE160F">
              <w:rPr>
                <w:rFonts w:eastAsia="Calibri"/>
                <w:b/>
                <w:bCs/>
                <w:szCs w:val="24"/>
              </w:rPr>
              <w:t xml:space="preserve"> paslaugos</w:t>
            </w:r>
            <w:r w:rsidR="00BE160F" w:rsidRPr="00BE160F">
              <w:rPr>
                <w:rFonts w:eastAsia="Calibri"/>
                <w:szCs w:val="24"/>
              </w:rPr>
              <w:t xml:space="preserve"> – paslaugos verslui, siekiant sumažinti pradedančiųjų SVV subjektų veiklos riziką, padėti įsitvirtinti rinkoje, taip pat skatinti SVV subjektų veiklos plėtrą.</w:t>
            </w:r>
          </w:p>
          <w:p w14:paraId="3A008B89" w14:textId="023B8767" w:rsidR="0070733D" w:rsidRPr="0070733D" w:rsidRDefault="003C322C" w:rsidP="003C322C">
            <w:pPr>
              <w:jc w:val="both"/>
              <w:rPr>
                <w:rFonts w:eastAsia="Calibri"/>
                <w:szCs w:val="24"/>
              </w:rPr>
            </w:pPr>
            <w:r>
              <w:rPr>
                <w:rFonts w:eastAsia="Calibri"/>
                <w:szCs w:val="24"/>
              </w:rPr>
              <w:t xml:space="preserve">1.2.3. </w:t>
            </w:r>
            <w:r w:rsidR="0070733D" w:rsidRPr="0070733D">
              <w:rPr>
                <w:rFonts w:eastAsia="Calibri"/>
                <w:b/>
                <w:bCs/>
                <w:szCs w:val="24"/>
              </w:rPr>
              <w:t>Mentorystės veikla</w:t>
            </w:r>
            <w:r w:rsidR="0070733D" w:rsidRPr="0070733D">
              <w:rPr>
                <w:rFonts w:eastAsia="Calibri"/>
                <w:szCs w:val="24"/>
              </w:rPr>
              <w:t xml:space="preserve"> – patyrusių verslininkų, įvairių sričių specialistų neatlygintinas dalijimasis savo žiniomis ir patirtimi su augti bei tobulėti siekiančiais SVV subjektais. Mentorystės veikla trunka ne trumpiau kaip 6 (šešis) mėnesius nuo pirmojo susitikimo su mentoriumi dienos ir yra pagrįsta mentoriaus ir SVV subjekto sudarytu planu, kuriame numatyti konkretūs SVV subjekto augimo poreikiai.</w:t>
            </w:r>
          </w:p>
          <w:p w14:paraId="5BDBC42B" w14:textId="2CB47378" w:rsidR="0087742D" w:rsidRPr="0087742D" w:rsidRDefault="0087742D" w:rsidP="0087742D">
            <w:pPr>
              <w:pStyle w:val="Sraopastraipa"/>
              <w:tabs>
                <w:tab w:val="left" w:pos="709"/>
              </w:tabs>
              <w:spacing w:after="0" w:line="240" w:lineRule="auto"/>
              <w:ind w:left="0"/>
              <w:jc w:val="both"/>
              <w:rPr>
                <w:color w:val="000000"/>
                <w:szCs w:val="24"/>
              </w:rPr>
            </w:pPr>
            <w:bookmarkStart w:id="6" w:name="part_6c15335b0c7c498ebc8171c330eae6f9"/>
            <w:bookmarkEnd w:id="5"/>
            <w:bookmarkEnd w:id="6"/>
            <w:r w:rsidRPr="0087742D">
              <w:rPr>
                <w:color w:val="000000"/>
                <w:szCs w:val="24"/>
              </w:rPr>
              <w:t>1.2.</w:t>
            </w:r>
            <w:r w:rsidR="002F08B3">
              <w:rPr>
                <w:color w:val="000000"/>
                <w:szCs w:val="24"/>
              </w:rPr>
              <w:t>4</w:t>
            </w:r>
            <w:r>
              <w:rPr>
                <w:b/>
                <w:bCs/>
                <w:color w:val="000000"/>
                <w:szCs w:val="24"/>
              </w:rPr>
              <w:t xml:space="preserve"> P</w:t>
            </w:r>
            <w:r w:rsidRPr="00DF174C">
              <w:rPr>
                <w:b/>
                <w:bCs/>
                <w:color w:val="000000"/>
                <w:szCs w:val="24"/>
              </w:rPr>
              <w:t xml:space="preserve">aslaugos </w:t>
            </w:r>
            <w:r w:rsidR="0072160C">
              <w:rPr>
                <w:b/>
                <w:bCs/>
                <w:color w:val="000000"/>
                <w:szCs w:val="24"/>
              </w:rPr>
              <w:t>SVV subjektams</w:t>
            </w:r>
            <w:r w:rsidRPr="00DF174C">
              <w:rPr>
                <w:color w:val="000000"/>
                <w:szCs w:val="24"/>
              </w:rPr>
              <w:t xml:space="preserve"> – informavimas, konsultavimas verslo pradžios, verslo plėtros ir kitais verslui aktualiais klausimais, taip pat patalpų, techninės ir biuro įrangos suteikimas ir praktinė pagalba SVV subjektams. </w:t>
            </w:r>
            <w:r>
              <w:rPr>
                <w:color w:val="000000"/>
                <w:szCs w:val="24"/>
              </w:rPr>
              <w:t>P</w:t>
            </w:r>
            <w:r w:rsidRPr="00DF174C">
              <w:rPr>
                <w:color w:val="000000"/>
                <w:szCs w:val="24"/>
              </w:rPr>
              <w:t xml:space="preserve">aslaugų </w:t>
            </w:r>
            <w:r w:rsidR="0072160C">
              <w:rPr>
                <w:color w:val="000000"/>
                <w:szCs w:val="24"/>
              </w:rPr>
              <w:t>SVV subjektams</w:t>
            </w:r>
            <w:r w:rsidRPr="00DF174C">
              <w:rPr>
                <w:color w:val="000000"/>
                <w:szCs w:val="24"/>
              </w:rPr>
              <w:t xml:space="preserve"> teikimas turi būti nustatytas pareiškėjo steigimo dokumentuose.</w:t>
            </w:r>
          </w:p>
          <w:p w14:paraId="38BC1B45" w14:textId="23CE6B4A" w:rsidR="00F46EA5" w:rsidRPr="00F46EA5" w:rsidRDefault="003C322C" w:rsidP="007924FC">
            <w:pPr>
              <w:tabs>
                <w:tab w:val="left" w:pos="458"/>
              </w:tabs>
              <w:jc w:val="both"/>
            </w:pPr>
            <w:bookmarkStart w:id="7" w:name="part_42a368c92931437189b6a462a7a815f5"/>
            <w:bookmarkStart w:id="8" w:name="part_618918995e7a4b7ab1d4b9ffb3cdb728"/>
            <w:bookmarkEnd w:id="7"/>
            <w:bookmarkEnd w:id="8"/>
            <w:r>
              <w:t>1.2.</w:t>
            </w:r>
            <w:r w:rsidR="002F08B3">
              <w:t>5</w:t>
            </w:r>
            <w:r>
              <w:t xml:space="preserve"> </w:t>
            </w:r>
            <w:proofErr w:type="spellStart"/>
            <w:r w:rsidR="00F46EA5" w:rsidRPr="00F46EA5">
              <w:rPr>
                <w:b/>
                <w:bCs/>
              </w:rPr>
              <w:t>Pre-akceleravimo</w:t>
            </w:r>
            <w:proofErr w:type="spellEnd"/>
            <w:r w:rsidR="00F46EA5" w:rsidRPr="00F46EA5">
              <w:rPr>
                <w:b/>
                <w:bCs/>
              </w:rPr>
              <w:t xml:space="preserve"> paslaugos</w:t>
            </w:r>
            <w:r w:rsidR="00F46EA5" w:rsidRPr="00F46EA5">
              <w:t xml:space="preserve"> – SVV subjektams skirtos paslaugos (programos), siekiant išgryninti verslo idėją bei tikslinį klientą, taip pat galimas produkcijos rinkas. Paslaugos (programos) apima temines grupines konsultacijas, individualų konsultavimą bei verslui naudingų pažinčių tinklo plėtimą.</w:t>
            </w:r>
          </w:p>
          <w:p w14:paraId="73033D86" w14:textId="02483950" w:rsidR="0061077C" w:rsidRPr="007924FC" w:rsidRDefault="003D7795" w:rsidP="00835FFE">
            <w:pPr>
              <w:pStyle w:val="pf0"/>
              <w:spacing w:before="0" w:beforeAutospacing="0" w:after="0" w:afterAutospacing="0"/>
              <w:jc w:val="both"/>
              <w:rPr>
                <w:rFonts w:ascii="Arial" w:hAnsi="Arial" w:cs="Arial"/>
                <w:sz w:val="20"/>
                <w:szCs w:val="20"/>
              </w:rPr>
            </w:pPr>
            <w:r w:rsidRPr="299CF25D">
              <w:rPr>
                <w:color w:val="000000" w:themeColor="text1"/>
                <w:lang w:val="en-US"/>
              </w:rPr>
              <w:t>1.</w:t>
            </w:r>
            <w:r w:rsidR="008978D5" w:rsidRPr="299CF25D">
              <w:rPr>
                <w:color w:val="000000" w:themeColor="text1"/>
                <w:lang w:val="en-US"/>
              </w:rPr>
              <w:t>2</w:t>
            </w:r>
            <w:r w:rsidRPr="299CF25D">
              <w:rPr>
                <w:color w:val="000000" w:themeColor="text1"/>
                <w:lang w:val="en-US"/>
              </w:rPr>
              <w:t>.</w:t>
            </w:r>
            <w:r w:rsidR="002F08B3" w:rsidRPr="299CF25D">
              <w:rPr>
                <w:color w:val="000000" w:themeColor="text1"/>
                <w:lang w:val="en-US"/>
              </w:rPr>
              <w:t>6</w:t>
            </w:r>
            <w:r w:rsidRPr="299CF25D">
              <w:rPr>
                <w:color w:val="000000" w:themeColor="text1"/>
                <w:lang w:val="en-US"/>
              </w:rPr>
              <w:t xml:space="preserve"> </w:t>
            </w:r>
            <w:proofErr w:type="spellStart"/>
            <w:r w:rsidR="0061077C" w:rsidRPr="000678FF">
              <w:rPr>
                <w:b/>
                <w:bCs/>
                <w:color w:val="000000" w:themeColor="text1"/>
                <w:lang w:val="en-US"/>
              </w:rPr>
              <w:t>Valstyb</w:t>
            </w:r>
            <w:proofErr w:type="spellEnd"/>
            <w:r w:rsidR="0061077C" w:rsidRPr="000678FF">
              <w:rPr>
                <w:b/>
                <w:bCs/>
                <w:color w:val="000000" w:themeColor="text1"/>
              </w:rPr>
              <w:t>ės pagalbos suteikimo data</w:t>
            </w:r>
            <w:r w:rsidR="0061077C" w:rsidRPr="000678FF">
              <w:rPr>
                <w:color w:val="000000" w:themeColor="text1"/>
              </w:rPr>
              <w:t xml:space="preserve"> – </w:t>
            </w:r>
            <w:r w:rsidR="00577F34" w:rsidRPr="000678FF">
              <w:rPr>
                <w:color w:val="000000" w:themeColor="text1"/>
              </w:rPr>
              <w:t xml:space="preserve">projekto vykdytojo </w:t>
            </w:r>
            <w:r w:rsidR="00835FFE" w:rsidRPr="00197D77">
              <w:t>sutarti</w:t>
            </w:r>
            <w:r w:rsidR="00835FFE" w:rsidRPr="000678FF">
              <w:t xml:space="preserve">es arba analogiško susitarimo su galutiniais naudos gavėjais dėl dalyvavimo projekte </w:t>
            </w:r>
            <w:r w:rsidR="007924FC" w:rsidRPr="000678FF">
              <w:rPr>
                <w:szCs w:val="20"/>
                <w:lang w:eastAsia="en-US"/>
              </w:rPr>
              <w:t>pasirašymo data.</w:t>
            </w:r>
          </w:p>
          <w:p w14:paraId="1D05E9CA" w14:textId="1AE1E8D8" w:rsidR="0087742D" w:rsidRPr="005C5B80" w:rsidRDefault="00795840" w:rsidP="003C322C">
            <w:pPr>
              <w:pStyle w:val="Sraopastraipa"/>
              <w:tabs>
                <w:tab w:val="left" w:pos="709"/>
              </w:tabs>
              <w:spacing w:after="0" w:line="240" w:lineRule="auto"/>
              <w:ind w:left="0"/>
              <w:jc w:val="both"/>
              <w:rPr>
                <w:lang w:val="en-US"/>
              </w:rPr>
            </w:pPr>
            <w:r>
              <w:rPr>
                <w:lang w:val="en-US"/>
              </w:rPr>
              <w:t>1.</w:t>
            </w:r>
            <w:r w:rsidR="008978D5">
              <w:rPr>
                <w:lang w:val="en-US"/>
              </w:rPr>
              <w:t>2</w:t>
            </w:r>
            <w:r>
              <w:rPr>
                <w:lang w:val="en-US"/>
              </w:rPr>
              <w:t>.</w:t>
            </w:r>
            <w:r w:rsidR="002F08B3">
              <w:rPr>
                <w:lang w:val="en-US"/>
              </w:rPr>
              <w:t>7</w:t>
            </w:r>
            <w:r w:rsidR="00D626BA">
              <w:rPr>
                <w:lang w:val="en-US"/>
              </w:rPr>
              <w:t xml:space="preserve"> </w:t>
            </w:r>
            <w:r w:rsidR="0087742D" w:rsidRPr="0087742D">
              <w:rPr>
                <w:b/>
                <w:bCs/>
                <w:szCs w:val="24"/>
              </w:rPr>
              <w:t>Verslo centras</w:t>
            </w:r>
            <w:r w:rsidR="0087742D" w:rsidRPr="00D15917">
              <w:rPr>
                <w:szCs w:val="24"/>
              </w:rPr>
              <w:t xml:space="preserve"> – </w:t>
            </w:r>
            <w:r w:rsidR="0087742D" w:rsidRPr="00AD6D50">
              <w:rPr>
                <w:szCs w:val="24"/>
              </w:rPr>
              <w:t xml:space="preserve">viešoji įstaiga, </w:t>
            </w:r>
            <w:r w:rsidR="0087742D" w:rsidRPr="00D15917">
              <w:rPr>
                <w:szCs w:val="24"/>
              </w:rPr>
              <w:t xml:space="preserve">kurios tikslas – teikiant paslaugas </w:t>
            </w:r>
            <w:r w:rsidR="0087742D">
              <w:rPr>
                <w:szCs w:val="24"/>
              </w:rPr>
              <w:t xml:space="preserve">smulkiajam ir vidutiniam </w:t>
            </w:r>
            <w:r w:rsidR="0087742D" w:rsidRPr="00D15917">
              <w:rPr>
                <w:szCs w:val="24"/>
              </w:rPr>
              <w:t xml:space="preserve">verslui, skatinti naujų įmonių steigimąsi, padėti jau veikiantiems smulkiojo ir vidutinio verslo subjektams plėtoti veiklą, prisitaikyti prie kintančių rinkos sąlygų, didinti jų veiklos konkurencingumą ir </w:t>
            </w:r>
            <w:r w:rsidR="0087742D" w:rsidRPr="00D15917">
              <w:rPr>
                <w:szCs w:val="24"/>
              </w:rPr>
              <w:lastRenderedPageBreak/>
              <w:t>efektyvumą</w:t>
            </w:r>
          </w:p>
          <w:p w14:paraId="5C12E7F4" w14:textId="7FDD1B4B" w:rsidR="00B52363" w:rsidRPr="00FD6BF0" w:rsidRDefault="008978D5" w:rsidP="003C322C">
            <w:pPr>
              <w:tabs>
                <w:tab w:val="left" w:pos="458"/>
              </w:tabs>
              <w:jc w:val="both"/>
              <w:rPr>
                <w:szCs w:val="24"/>
                <w:lang w:eastAsia="lt-LT"/>
              </w:rPr>
            </w:pPr>
            <w:r>
              <w:rPr>
                <w:szCs w:val="24"/>
                <w:lang w:eastAsia="lt-LT"/>
              </w:rPr>
              <w:t xml:space="preserve">1.3. Kitos </w:t>
            </w:r>
            <w:r w:rsidR="00B52363">
              <w:rPr>
                <w:szCs w:val="24"/>
                <w:lang w:eastAsia="lt-LT"/>
              </w:rPr>
              <w:t>PFSA</w:t>
            </w:r>
            <w:r w:rsidR="00B52363" w:rsidRPr="00566B30">
              <w:rPr>
                <w:szCs w:val="24"/>
                <w:lang w:eastAsia="lt-LT"/>
              </w:rPr>
              <w:t xml:space="preserve"> vartojamos sąvokos suprantamos </w:t>
            </w:r>
            <w:r>
              <w:rPr>
                <w:szCs w:val="24"/>
                <w:lang w:eastAsia="lt-LT"/>
              </w:rPr>
              <w:t xml:space="preserve">taip, </w:t>
            </w:r>
            <w:r w:rsidR="00B52363" w:rsidRPr="00566B30">
              <w:rPr>
                <w:szCs w:val="24"/>
                <w:lang w:eastAsia="lt-LT"/>
              </w:rPr>
              <w:t xml:space="preserve">kaip apibrėžtos </w:t>
            </w:r>
            <w:r w:rsidR="00B52363">
              <w:rPr>
                <w:szCs w:val="24"/>
                <w:lang w:eastAsia="lt-LT"/>
              </w:rPr>
              <w:t>PFSA</w:t>
            </w:r>
            <w:r w:rsidR="00B52363" w:rsidRPr="00566B30">
              <w:rPr>
                <w:szCs w:val="24"/>
                <w:lang w:eastAsia="lt-LT"/>
              </w:rPr>
              <w:t xml:space="preserve"> </w:t>
            </w:r>
            <w:r w:rsidR="00B52363" w:rsidRPr="00B6150D">
              <w:rPr>
                <w:szCs w:val="24"/>
                <w:lang w:eastAsia="lt-LT"/>
              </w:rPr>
              <w:t>1</w:t>
            </w:r>
            <w:r w:rsidR="00B52363">
              <w:rPr>
                <w:szCs w:val="24"/>
                <w:lang w:eastAsia="lt-LT"/>
              </w:rPr>
              <w:t>.1</w:t>
            </w:r>
            <w:r w:rsidR="00B52363" w:rsidRPr="00B6150D">
              <w:rPr>
                <w:szCs w:val="24"/>
                <w:lang w:eastAsia="lt-LT"/>
              </w:rPr>
              <w:t xml:space="preserve"> </w:t>
            </w:r>
            <w:r w:rsidR="00B52363" w:rsidRPr="00566B30">
              <w:rPr>
                <w:szCs w:val="24"/>
                <w:lang w:eastAsia="lt-LT"/>
              </w:rPr>
              <w:t xml:space="preserve">papunktyje nurodytuose teisės aktuose. </w:t>
            </w:r>
          </w:p>
        </w:tc>
      </w:tr>
      <w:tr w:rsidR="009C7DEF" w14:paraId="0CFD7F32" w14:textId="77777777" w:rsidTr="299CF25D">
        <w:tc>
          <w:tcPr>
            <w:tcW w:w="14879" w:type="dxa"/>
          </w:tcPr>
          <w:p w14:paraId="6D811B34" w14:textId="38A11B01" w:rsidR="009C7DEF" w:rsidRPr="00B90124" w:rsidRDefault="00A61D52" w:rsidP="009C7DEF">
            <w:pPr>
              <w:rPr>
                <w:b/>
                <w:szCs w:val="24"/>
              </w:rPr>
            </w:pPr>
            <w:r>
              <w:rPr>
                <w:b/>
                <w:szCs w:val="24"/>
              </w:rPr>
              <w:lastRenderedPageBreak/>
              <w:t xml:space="preserve"> </w:t>
            </w:r>
            <w:r w:rsidR="009C7DEF" w:rsidRPr="00B90124">
              <w:rPr>
                <w:b/>
                <w:szCs w:val="24"/>
              </w:rPr>
              <w:t>2. Reikalavimai projektams</w:t>
            </w:r>
          </w:p>
        </w:tc>
      </w:tr>
      <w:tr w:rsidR="009C7DEF" w14:paraId="5B9168B8" w14:textId="77777777" w:rsidTr="299CF25D">
        <w:tc>
          <w:tcPr>
            <w:tcW w:w="14879" w:type="dxa"/>
          </w:tcPr>
          <w:p w14:paraId="2F330B7E" w14:textId="1B70C4CB" w:rsidR="009A506D" w:rsidRPr="00D34FF2" w:rsidRDefault="009A506D" w:rsidP="00ED017A">
            <w:pPr>
              <w:pStyle w:val="Komentarotekstas"/>
              <w:numPr>
                <w:ilvl w:val="1"/>
                <w:numId w:val="4"/>
              </w:numPr>
              <w:tabs>
                <w:tab w:val="left" w:pos="461"/>
              </w:tabs>
              <w:ind w:left="0" w:firstLine="0"/>
              <w:jc w:val="both"/>
              <w:rPr>
                <w:sz w:val="24"/>
              </w:rPr>
            </w:pPr>
            <w:r w:rsidRPr="00D34FF2">
              <w:rPr>
                <w:sz w:val="24"/>
              </w:rPr>
              <w:t xml:space="preserve">Remiama veikla: </w:t>
            </w:r>
            <w:r w:rsidR="002559A8">
              <w:rPr>
                <w:sz w:val="24"/>
              </w:rPr>
              <w:t>s</w:t>
            </w:r>
            <w:r w:rsidR="002559A8" w:rsidRPr="002559A8">
              <w:rPr>
                <w:sz w:val="24"/>
              </w:rPr>
              <w:t>katinti pradedančiųjų SVV subjektų kūrimąsi, augimą ir plėtrą</w:t>
            </w:r>
            <w:r w:rsidR="002559A8">
              <w:rPr>
                <w:sz w:val="24"/>
              </w:rPr>
              <w:t xml:space="preserve">. </w:t>
            </w:r>
            <w:proofErr w:type="spellStart"/>
            <w:r w:rsidR="002559A8">
              <w:rPr>
                <w:sz w:val="24"/>
              </w:rPr>
              <w:t>Poveiklė</w:t>
            </w:r>
            <w:proofErr w:type="spellEnd"/>
            <w:r w:rsidR="002559A8">
              <w:rPr>
                <w:sz w:val="24"/>
              </w:rPr>
              <w:t xml:space="preserve">: </w:t>
            </w:r>
            <w:r w:rsidR="007D462A" w:rsidRPr="00D34FF2">
              <w:rPr>
                <w:sz w:val="24"/>
              </w:rPr>
              <w:t xml:space="preserve">kurti ir vystyti </w:t>
            </w:r>
            <w:proofErr w:type="spellStart"/>
            <w:r w:rsidR="007D462A" w:rsidRPr="00D34FF2">
              <w:rPr>
                <w:sz w:val="24"/>
              </w:rPr>
              <w:t>preakceleravimo</w:t>
            </w:r>
            <w:proofErr w:type="spellEnd"/>
            <w:r w:rsidR="007D462A" w:rsidRPr="00D34FF2">
              <w:rPr>
                <w:sz w:val="24"/>
              </w:rPr>
              <w:t xml:space="preserve"> programas, vykdyti SVV</w:t>
            </w:r>
            <w:r w:rsidR="00FE59E3" w:rsidRPr="00D34FF2">
              <w:rPr>
                <w:sz w:val="24"/>
              </w:rPr>
              <w:t xml:space="preserve"> </w:t>
            </w:r>
            <w:r w:rsidR="007D462A" w:rsidRPr="00D34FF2">
              <w:rPr>
                <w:sz w:val="24"/>
              </w:rPr>
              <w:t xml:space="preserve">subjektų </w:t>
            </w:r>
            <w:proofErr w:type="spellStart"/>
            <w:r w:rsidR="007D462A" w:rsidRPr="00D34FF2">
              <w:rPr>
                <w:sz w:val="24"/>
              </w:rPr>
              <w:t>inkubavimą</w:t>
            </w:r>
            <w:proofErr w:type="spellEnd"/>
            <w:r w:rsidR="007D462A" w:rsidRPr="00D34FF2">
              <w:rPr>
                <w:sz w:val="24"/>
              </w:rPr>
              <w:t xml:space="preserve"> ir </w:t>
            </w:r>
            <w:r w:rsidR="00D34FF2" w:rsidRPr="00D34FF2">
              <w:rPr>
                <w:sz w:val="24"/>
              </w:rPr>
              <w:t xml:space="preserve">plėtrą, išnaudojant jau įsteigtų skaitmeninių inovacijų centrų, verslo inkubatorių, </w:t>
            </w:r>
            <w:proofErr w:type="spellStart"/>
            <w:r w:rsidR="00D34FF2" w:rsidRPr="00D34FF2">
              <w:rPr>
                <w:sz w:val="24"/>
              </w:rPr>
              <w:t>bendradarbystės</w:t>
            </w:r>
            <w:proofErr w:type="spellEnd"/>
            <w:r w:rsidR="00D34FF2" w:rsidRPr="00D34FF2">
              <w:rPr>
                <w:sz w:val="24"/>
              </w:rPr>
              <w:t xml:space="preserve"> centrų „Spiečius“ potencialą</w:t>
            </w:r>
            <w:r w:rsidR="00ED017A">
              <w:rPr>
                <w:sz w:val="24"/>
              </w:rPr>
              <w:t>.</w:t>
            </w:r>
            <w:r w:rsidR="00D34FF2" w:rsidRPr="00D34FF2">
              <w:rPr>
                <w:sz w:val="24"/>
              </w:rPr>
              <w:t xml:space="preserve"> Vykdyti mentorystės programas, skirtas vystyti verslo idėjas ir jų įgyvendinimo strategijas. Teikti konsultavimo paslaugas, skirtas produkto idėjos išgryninimui, vystymui ir </w:t>
            </w:r>
            <w:proofErr w:type="spellStart"/>
            <w:r w:rsidR="00D34FF2" w:rsidRPr="00D34FF2">
              <w:rPr>
                <w:sz w:val="24"/>
              </w:rPr>
              <w:t>komercinimui</w:t>
            </w:r>
            <w:proofErr w:type="spellEnd"/>
            <w:r w:rsidR="00D34FF2" w:rsidRPr="00D34FF2">
              <w:rPr>
                <w:sz w:val="24"/>
              </w:rPr>
              <w:t>, pardavimo ir rinkodaros veikloms bei darbo erdvės suteikimui</w:t>
            </w:r>
            <w:r w:rsidR="007D462A" w:rsidRPr="00D34FF2">
              <w:rPr>
                <w:sz w:val="24"/>
              </w:rPr>
              <w:t xml:space="preserve"> </w:t>
            </w:r>
            <w:r w:rsidR="00516246" w:rsidRPr="00D34FF2">
              <w:rPr>
                <w:sz w:val="24"/>
              </w:rPr>
              <w:t>(Vidurio ir vakarų Lietuvos regionas).</w:t>
            </w:r>
          </w:p>
          <w:p w14:paraId="1635D072" w14:textId="155E873F" w:rsidR="00B46E7A" w:rsidRPr="00D34FF2" w:rsidRDefault="000A026E" w:rsidP="004B3683">
            <w:pPr>
              <w:numPr>
                <w:ilvl w:val="1"/>
                <w:numId w:val="4"/>
              </w:numPr>
              <w:tabs>
                <w:tab w:val="left" w:pos="426"/>
              </w:tabs>
              <w:ind w:left="34" w:hanging="34"/>
              <w:jc w:val="both"/>
            </w:pPr>
            <w:r w:rsidRPr="00D34FF2">
              <w:t xml:space="preserve">Pareiškėjams </w:t>
            </w:r>
            <w:r w:rsidR="00886A8A">
              <w:t xml:space="preserve">ir galutiniams naudos gavėjams </w:t>
            </w:r>
            <w:r w:rsidRPr="00D34FF2">
              <w:t>keliami reikalavimai</w:t>
            </w:r>
            <w:r w:rsidR="00B46E7A" w:rsidRPr="00D34FF2">
              <w:t>:</w:t>
            </w:r>
          </w:p>
          <w:p w14:paraId="75ECE62E" w14:textId="77777777" w:rsidR="008208C2" w:rsidRDefault="00F75339" w:rsidP="00FD650E">
            <w:pPr>
              <w:pStyle w:val="Sraopastraipa"/>
              <w:numPr>
                <w:ilvl w:val="2"/>
                <w:numId w:val="4"/>
              </w:numPr>
              <w:tabs>
                <w:tab w:val="left" w:pos="885"/>
              </w:tabs>
              <w:jc w:val="both"/>
            </w:pPr>
            <w:bookmarkStart w:id="9" w:name="_Hlk125708465"/>
            <w:r w:rsidRPr="00D34FF2">
              <w:t>Galimi pareiškėjai</w:t>
            </w:r>
            <w:r w:rsidR="008208C2">
              <w:t>:</w:t>
            </w:r>
          </w:p>
          <w:p w14:paraId="6FDF0DA3" w14:textId="44BAF1D1" w:rsidR="008208C2" w:rsidRPr="008208C2" w:rsidRDefault="008208C2" w:rsidP="008208C2">
            <w:pPr>
              <w:pStyle w:val="Sraopastraipa"/>
              <w:numPr>
                <w:ilvl w:val="3"/>
                <w:numId w:val="4"/>
              </w:numPr>
              <w:tabs>
                <w:tab w:val="left" w:pos="885"/>
              </w:tabs>
              <w:jc w:val="both"/>
            </w:pPr>
            <w:r w:rsidRPr="008208C2">
              <w:t>verslo inkubatoriai;</w:t>
            </w:r>
          </w:p>
          <w:p w14:paraId="38823667" w14:textId="77777777" w:rsidR="008208C2" w:rsidRPr="008208C2" w:rsidRDefault="008208C2" w:rsidP="008208C2">
            <w:pPr>
              <w:pStyle w:val="Sraopastraipa"/>
              <w:numPr>
                <w:ilvl w:val="3"/>
                <w:numId w:val="4"/>
              </w:numPr>
              <w:tabs>
                <w:tab w:val="left" w:pos="885"/>
              </w:tabs>
              <w:jc w:val="both"/>
            </w:pPr>
            <w:r w:rsidRPr="008208C2">
              <w:t xml:space="preserve"> verslo centrai;</w:t>
            </w:r>
          </w:p>
          <w:p w14:paraId="418BE140" w14:textId="77777777" w:rsidR="008208C2" w:rsidRPr="008208C2" w:rsidRDefault="008208C2" w:rsidP="008208C2">
            <w:pPr>
              <w:pStyle w:val="Sraopastraipa"/>
              <w:numPr>
                <w:ilvl w:val="3"/>
                <w:numId w:val="4"/>
              </w:numPr>
              <w:tabs>
                <w:tab w:val="left" w:pos="885"/>
              </w:tabs>
              <w:jc w:val="both"/>
            </w:pPr>
            <w:r w:rsidRPr="008208C2">
              <w:t xml:space="preserve"> skaitmeninių inovacijų centrai; </w:t>
            </w:r>
          </w:p>
          <w:p w14:paraId="3AA3BF8D" w14:textId="051F8945" w:rsidR="00F75339" w:rsidRPr="00D34FF2" w:rsidRDefault="00B61486" w:rsidP="008208C2">
            <w:pPr>
              <w:pStyle w:val="Sraopastraipa"/>
              <w:numPr>
                <w:ilvl w:val="3"/>
                <w:numId w:val="4"/>
              </w:numPr>
              <w:tabs>
                <w:tab w:val="left" w:pos="885"/>
              </w:tabs>
              <w:jc w:val="both"/>
            </w:pPr>
            <w:r>
              <w:t xml:space="preserve"> </w:t>
            </w:r>
            <w:proofErr w:type="spellStart"/>
            <w:r w:rsidR="008208C2" w:rsidRPr="008208C2">
              <w:t>bendradarbystės</w:t>
            </w:r>
            <w:proofErr w:type="spellEnd"/>
            <w:r w:rsidR="008208C2" w:rsidRPr="008208C2">
              <w:t xml:space="preserve"> centrai „Spiečius“ (VšĮ Inovacijų agentūra)</w:t>
            </w:r>
            <w:r w:rsidR="008E2BF0" w:rsidRPr="00D34FF2">
              <w:t>.</w:t>
            </w:r>
          </w:p>
          <w:p w14:paraId="635DE9A5" w14:textId="2B1B9CFD" w:rsidR="00F75339" w:rsidRDefault="00F75339" w:rsidP="008208C2">
            <w:pPr>
              <w:pStyle w:val="Sraopastraipa"/>
              <w:numPr>
                <w:ilvl w:val="2"/>
                <w:numId w:val="4"/>
              </w:numPr>
              <w:tabs>
                <w:tab w:val="left" w:pos="885"/>
              </w:tabs>
              <w:jc w:val="both"/>
            </w:pPr>
            <w:r>
              <w:t>Projekto partne</w:t>
            </w:r>
            <w:r w:rsidR="006B5AF3">
              <w:t xml:space="preserve">riai </w:t>
            </w:r>
            <w:r w:rsidR="008208C2">
              <w:t>– savivaldybės</w:t>
            </w:r>
            <w:r w:rsidR="008E2BF0">
              <w:t>.</w:t>
            </w:r>
          </w:p>
          <w:p w14:paraId="2EAA83F1" w14:textId="46CD0881" w:rsidR="00A011E9" w:rsidRDefault="00A011E9" w:rsidP="00A011E9">
            <w:pPr>
              <w:pStyle w:val="Sraopastraipa"/>
              <w:numPr>
                <w:ilvl w:val="2"/>
                <w:numId w:val="4"/>
              </w:numPr>
              <w:tabs>
                <w:tab w:val="left" w:pos="885"/>
              </w:tabs>
              <w:jc w:val="both"/>
            </w:pPr>
            <w:r w:rsidRPr="00A011E9">
              <w:rPr>
                <w:rFonts w:eastAsia="Calibri"/>
                <w:szCs w:val="24"/>
              </w:rPr>
              <w:t>Galutiniai naudos gavėjai – SVV subjektai</w:t>
            </w:r>
            <w:r w:rsidR="00C05CFA">
              <w:rPr>
                <w:rFonts w:eastAsia="Calibri"/>
                <w:szCs w:val="24"/>
              </w:rPr>
              <w:t xml:space="preserve">, išskyrus </w:t>
            </w:r>
            <w:proofErr w:type="spellStart"/>
            <w:r w:rsidR="00C05CFA">
              <w:rPr>
                <w:rFonts w:eastAsia="Calibri"/>
                <w:szCs w:val="24"/>
              </w:rPr>
              <w:t>startuolius</w:t>
            </w:r>
            <w:proofErr w:type="spellEnd"/>
            <w:r w:rsidR="00C05CFA">
              <w:rPr>
                <w:rFonts w:eastAsia="Calibri"/>
                <w:szCs w:val="24"/>
              </w:rPr>
              <w:t xml:space="preserve">, kurie suprantami taip kaip </w:t>
            </w:r>
            <w:r w:rsidR="0069636C">
              <w:rPr>
                <w:rFonts w:eastAsia="Calibri"/>
                <w:szCs w:val="24"/>
              </w:rPr>
              <w:t>apibrėžta Smulkiojo ir vidutinio verslo plėtros įstatyme</w:t>
            </w:r>
            <w:r w:rsidRPr="00A011E9">
              <w:rPr>
                <w:rFonts w:eastAsia="Calibri"/>
                <w:szCs w:val="24"/>
              </w:rPr>
              <w:t>.</w:t>
            </w:r>
          </w:p>
          <w:bookmarkEnd w:id="9"/>
          <w:p w14:paraId="5E86C13F" w14:textId="60D2C705" w:rsidR="006B5AF3" w:rsidRDefault="006B5AF3" w:rsidP="00FD650E">
            <w:pPr>
              <w:pStyle w:val="Sraopastraipa"/>
              <w:numPr>
                <w:ilvl w:val="2"/>
                <w:numId w:val="4"/>
              </w:numPr>
              <w:tabs>
                <w:tab w:val="left" w:pos="885"/>
              </w:tabs>
              <w:jc w:val="both"/>
            </w:pPr>
            <w:r>
              <w:t>Vienas pareiškėjas gali pateikti tik vieną PĮP</w:t>
            </w:r>
            <w:r w:rsidR="00E45CA5">
              <w:t xml:space="preserve"> </w:t>
            </w:r>
            <w:r>
              <w:t>pagal Projektų administravimo ir finansavimo taisyklių 1 priedą</w:t>
            </w:r>
            <w:r w:rsidR="008E2BF0">
              <w:t>.</w:t>
            </w:r>
          </w:p>
          <w:p w14:paraId="07341894" w14:textId="28861778" w:rsidR="00F56F2D" w:rsidRPr="001C69D4" w:rsidRDefault="006B5AF3" w:rsidP="00F56F2D">
            <w:pPr>
              <w:pStyle w:val="Sraopastraipa"/>
              <w:numPr>
                <w:ilvl w:val="2"/>
                <w:numId w:val="4"/>
              </w:numPr>
              <w:tabs>
                <w:tab w:val="left" w:pos="735"/>
              </w:tabs>
              <w:ind w:left="26" w:hanging="26"/>
              <w:jc w:val="both"/>
            </w:pPr>
            <w:r>
              <w:t xml:space="preserve">Finansavimas gali būti skiriamas </w:t>
            </w:r>
            <w:r w:rsidR="00AA6DA9" w:rsidRPr="001E0BC8">
              <w:t xml:space="preserve">pareiškėjui </w:t>
            </w:r>
            <w:r w:rsidRPr="001C69D4">
              <w:t>visose srityse, išskyrus Reglamento (ES) Nr. 2021/1058 7 straipsnio 1–6 dalyse nustatytus atvejus</w:t>
            </w:r>
            <w:r w:rsidR="008E2BF0" w:rsidRPr="001C69D4">
              <w:t>.</w:t>
            </w:r>
            <w:r w:rsidR="001E7EE4" w:rsidRPr="001C69D4">
              <w:t xml:space="preserve"> </w:t>
            </w:r>
          </w:p>
          <w:p w14:paraId="6B78D920" w14:textId="0BC2E927" w:rsidR="0086445E" w:rsidRPr="001C69D4" w:rsidRDefault="0094465F" w:rsidP="0086445E">
            <w:pPr>
              <w:pStyle w:val="Sraopastraipa"/>
              <w:numPr>
                <w:ilvl w:val="2"/>
                <w:numId w:val="4"/>
              </w:numPr>
              <w:tabs>
                <w:tab w:val="left" w:pos="735"/>
              </w:tabs>
              <w:ind w:left="26" w:hanging="26"/>
              <w:jc w:val="both"/>
            </w:pPr>
            <w:r w:rsidRPr="001C69D4">
              <w:t>Finansavimas nėra skiriamas</w:t>
            </w:r>
            <w:r w:rsidRPr="001E0BC8">
              <w:rPr>
                <w:rFonts w:eastAsia="Calibri"/>
                <w:szCs w:val="24"/>
              </w:rPr>
              <w:t xml:space="preserve"> pareiškėjui</w:t>
            </w:r>
            <w:r w:rsidRPr="001C69D4">
              <w:rPr>
                <w:rFonts w:eastAsia="Calibri"/>
                <w:szCs w:val="24"/>
              </w:rPr>
              <w:t>:</w:t>
            </w:r>
          </w:p>
          <w:p w14:paraId="77BB9DC5" w14:textId="2B60E807" w:rsidR="000079DB" w:rsidRDefault="000079DB" w:rsidP="00656F13">
            <w:pPr>
              <w:pStyle w:val="Sraopastraipa"/>
              <w:numPr>
                <w:ilvl w:val="3"/>
                <w:numId w:val="4"/>
              </w:numPr>
              <w:tabs>
                <w:tab w:val="left" w:pos="885"/>
              </w:tabs>
              <w:ind w:left="0" w:firstLine="0"/>
              <w:jc w:val="both"/>
            </w:pPr>
            <w:r w:rsidRPr="00D34FF2">
              <w:t>jeigu jis nėra sugrąžinęs Lietuvos Respublikoje anksčiau gautos valstybės pagalbos, kuri Europos Komisijos pripažinta neteisėta ir nesuderinama su vidaus rinka;</w:t>
            </w:r>
          </w:p>
          <w:p w14:paraId="5C0B655D" w14:textId="6E3E7304" w:rsidR="001E0BC8" w:rsidRPr="001E0BC8" w:rsidRDefault="001E0BC8" w:rsidP="00C16036">
            <w:pPr>
              <w:pStyle w:val="Sraopastraipa"/>
              <w:numPr>
                <w:ilvl w:val="3"/>
                <w:numId w:val="4"/>
              </w:numPr>
              <w:tabs>
                <w:tab w:val="left" w:pos="885"/>
              </w:tabs>
              <w:spacing w:after="0" w:line="240" w:lineRule="auto"/>
              <w:ind w:left="0" w:firstLine="0"/>
              <w:jc w:val="both"/>
            </w:pPr>
            <w:r w:rsidRPr="001E0BC8">
              <w:rPr>
                <w:szCs w:val="24"/>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w:t>
            </w:r>
            <w:r w:rsidRPr="001E0BC8">
              <w:rPr>
                <w:szCs w:val="24"/>
                <w:lang w:val="en-US"/>
              </w:rPr>
              <w:t xml:space="preserve">7 </w:t>
            </w:r>
            <w:r w:rsidRPr="001E0BC8">
              <w:rPr>
                <w:szCs w:val="24"/>
              </w:rPr>
              <w:t>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svetainėje https://fntt.lt/lt/tarptautines-finansines-sankcijos/4166), arba veikloje, veiksmuose, sandoriuose dalyvauja užsieniečiai, įtraukti į nepageidaujamų asmenų sąrašą, kuriems draudžiama atvykti į Lietuvos Respubliką, viešąjį sąrašą, skelbiamą Migracijos departamento prie Lietuvos Respublikos vidaus reikalų ministerijos interneto svetainėje https://www.migracija.lt/app/nam.</w:t>
            </w:r>
          </w:p>
          <w:p w14:paraId="77A146F0" w14:textId="7D515310" w:rsidR="00B46E7A" w:rsidRPr="00D34FF2" w:rsidRDefault="00302748" w:rsidP="00C16036">
            <w:pPr>
              <w:numPr>
                <w:ilvl w:val="1"/>
                <w:numId w:val="4"/>
              </w:numPr>
              <w:tabs>
                <w:tab w:val="left" w:pos="426"/>
              </w:tabs>
              <w:ind w:left="34" w:hanging="34"/>
              <w:jc w:val="both"/>
            </w:pPr>
            <w:r w:rsidRPr="00D34FF2">
              <w:t>Projektams keliami reikalavimai</w:t>
            </w:r>
            <w:r w:rsidR="00B46E7A" w:rsidRPr="00D34FF2">
              <w:t>:</w:t>
            </w:r>
          </w:p>
          <w:p w14:paraId="7EFBE2B1" w14:textId="33EC91D0" w:rsidR="00985E30" w:rsidRPr="009C2831" w:rsidRDefault="00985E30" w:rsidP="00BA6FA9">
            <w:pPr>
              <w:pStyle w:val="Sraopastraipa"/>
              <w:numPr>
                <w:ilvl w:val="2"/>
                <w:numId w:val="4"/>
              </w:numPr>
              <w:tabs>
                <w:tab w:val="left" w:pos="711"/>
              </w:tabs>
              <w:ind w:left="0" w:firstLine="32"/>
              <w:jc w:val="both"/>
            </w:pPr>
            <w:r>
              <w:t>Projekto veiklos įgyvendinamos Vidurio ir vakarų Lietuvos regione</w:t>
            </w:r>
            <w:r w:rsidR="00534E83">
              <w:t>.</w:t>
            </w:r>
          </w:p>
          <w:p w14:paraId="02933207" w14:textId="2DBD2338" w:rsidR="00AF37EF" w:rsidRPr="00EB3023" w:rsidRDefault="00525918" w:rsidP="002D43D7">
            <w:pPr>
              <w:pStyle w:val="Sraopastraipa"/>
              <w:numPr>
                <w:ilvl w:val="2"/>
                <w:numId w:val="4"/>
              </w:numPr>
              <w:tabs>
                <w:tab w:val="left" w:pos="711"/>
              </w:tabs>
              <w:ind w:left="0" w:firstLine="32"/>
              <w:jc w:val="both"/>
            </w:pPr>
            <w:r w:rsidRPr="00D34FF2">
              <w:lastRenderedPageBreak/>
              <w:t xml:space="preserve"> </w:t>
            </w:r>
            <w:r w:rsidR="00AF37EF">
              <w:t xml:space="preserve">Projekto veiklos turi būti pradėtos įgyvendinti ne vėliau kaip per </w:t>
            </w:r>
            <w:r w:rsidR="00F04D23" w:rsidRPr="002D43D7">
              <w:rPr>
                <w:lang w:val="en-US"/>
              </w:rPr>
              <w:t>3</w:t>
            </w:r>
            <w:r w:rsidR="00AF37EF">
              <w:t xml:space="preserve"> mėnesius nuo projekto sutarties pasirašymo dienos. </w:t>
            </w:r>
            <w:r w:rsidR="00EB3023">
              <w:t xml:space="preserve">Dėl objektyvių priežasčių, kurių projekto vykdytojas negalėjo numatyti PĮP pateikimo ir vertinimo metu, projektų veiklų </w:t>
            </w:r>
            <w:r w:rsidR="00577F34">
              <w:t>pradži</w:t>
            </w:r>
            <w:r w:rsidR="009C6986">
              <w:t>os</w:t>
            </w:r>
            <w:r w:rsidR="00EB3023">
              <w:t xml:space="preserve"> </w:t>
            </w:r>
            <w:r w:rsidR="009C6986">
              <w:t xml:space="preserve">data </w:t>
            </w:r>
            <w:r w:rsidR="00EB3023">
              <w:t xml:space="preserve">gali būti </w:t>
            </w:r>
            <w:r w:rsidR="009C6986">
              <w:t>nukelta</w:t>
            </w:r>
            <w:r w:rsidR="00EB3023">
              <w:t xml:space="preserve"> </w:t>
            </w:r>
            <w:r w:rsidR="00FE1382">
              <w:t xml:space="preserve">ne ilgiau kaip </w:t>
            </w:r>
            <w:r w:rsidR="00FE1382">
              <w:rPr>
                <w:lang w:val="en-US"/>
              </w:rPr>
              <w:t xml:space="preserve">3 </w:t>
            </w:r>
            <w:r w:rsidR="00FE1382">
              <w:t xml:space="preserve">mėnesiams. </w:t>
            </w:r>
          </w:p>
          <w:p w14:paraId="0D6C1E25" w14:textId="36921BD8" w:rsidR="002D43D7" w:rsidRPr="00EB3023" w:rsidRDefault="002D43D7" w:rsidP="007637AA">
            <w:pPr>
              <w:pStyle w:val="Sraopastraipa"/>
              <w:numPr>
                <w:ilvl w:val="2"/>
                <w:numId w:val="4"/>
              </w:numPr>
              <w:tabs>
                <w:tab w:val="left" w:pos="711"/>
              </w:tabs>
              <w:ind w:left="0" w:firstLine="32"/>
              <w:jc w:val="both"/>
            </w:pPr>
            <w:r w:rsidRPr="00D34FF2">
              <w:t xml:space="preserve">Projektų veiklų įgyvendinimo trukmė turi būti ne ilgesnė kaip </w:t>
            </w:r>
            <w:r>
              <w:t>36</w:t>
            </w:r>
            <w:r w:rsidRPr="00D34FF2">
              <w:t xml:space="preserve"> mėnesių nuo iš Europos Sąjungos (toliau – ES) investicijų fondų lėšų bendrai finansuojamo projekto sutarties pasirašymo dienos. Dėl objektyvių priežasčių, kurių projekto vykdytojas negalėjo numatyti PĮP pateikimo ir vertinimo </w:t>
            </w:r>
            <w:r w:rsidRPr="00EB3023">
              <w:t>metu, projekto veiklų įgyvendinimo laikotarpis gali būti pratęstas</w:t>
            </w:r>
            <w:r w:rsidR="007637AA">
              <w:t xml:space="preserve"> Projektų administravimo ir finansavimo taisyklių IV skyriaus antrajame skirsnyje nustatyta tvarka, bet ne ilgiau kaip iki PFSA 2.3.</w:t>
            </w:r>
            <w:r w:rsidR="007637AA" w:rsidRPr="002D43D7">
              <w:rPr>
                <w:lang w:val="en-US"/>
              </w:rPr>
              <w:t>4</w:t>
            </w:r>
            <w:r w:rsidR="007637AA">
              <w:t xml:space="preserve"> papunktyje nurodyto termino.</w:t>
            </w:r>
          </w:p>
          <w:p w14:paraId="63F2F70E" w14:textId="255840AC" w:rsidR="00AF37EF" w:rsidRPr="00EB3023" w:rsidRDefault="00AF37EF" w:rsidP="00AF37EF">
            <w:pPr>
              <w:pStyle w:val="Sraopastraipa"/>
              <w:numPr>
                <w:ilvl w:val="2"/>
                <w:numId w:val="4"/>
              </w:numPr>
              <w:tabs>
                <w:tab w:val="left" w:pos="711"/>
              </w:tabs>
              <w:ind w:left="0" w:firstLine="32"/>
              <w:jc w:val="both"/>
            </w:pPr>
            <w:r w:rsidRPr="00EB3023">
              <w:rPr>
                <w:szCs w:val="24"/>
              </w:rPr>
              <w:t xml:space="preserve">Projekto veiklos turi būti baigtos ne vėliau kaip iki 2029 m. </w:t>
            </w:r>
            <w:r w:rsidRPr="00EB3023">
              <w:rPr>
                <w:szCs w:val="24"/>
                <w:lang w:val="en-US"/>
              </w:rPr>
              <w:t>rugs</w:t>
            </w:r>
            <w:r w:rsidRPr="00EB3023">
              <w:rPr>
                <w:szCs w:val="24"/>
              </w:rPr>
              <w:t xml:space="preserve">ėjo 1 d. </w:t>
            </w:r>
          </w:p>
          <w:p w14:paraId="3FC8E955" w14:textId="772F7827" w:rsidR="000A5AB2" w:rsidRDefault="000A5AB2" w:rsidP="00AF37EF">
            <w:pPr>
              <w:pStyle w:val="Sraopastraipa"/>
              <w:numPr>
                <w:ilvl w:val="2"/>
                <w:numId w:val="4"/>
              </w:numPr>
              <w:tabs>
                <w:tab w:val="left" w:pos="711"/>
              </w:tabs>
              <w:ind w:left="0" w:firstLine="32"/>
              <w:jc w:val="both"/>
            </w:pPr>
            <w:r w:rsidRPr="00D34FF2">
              <w:t>Projektui taikomi visi pirmiau išvardinti stebėsenos rodikliai</w:t>
            </w:r>
            <w:r w:rsidR="00EC3166">
              <w:t xml:space="preserve"> </w:t>
            </w:r>
            <w:r w:rsidR="00EC3166" w:rsidRPr="00D605C2">
              <w:rPr>
                <w:szCs w:val="24"/>
              </w:rPr>
              <w:t xml:space="preserve">(pagal įgyvendinamą pažangos priemonės </w:t>
            </w:r>
            <w:proofErr w:type="spellStart"/>
            <w:r w:rsidR="00EC3166" w:rsidRPr="00D605C2">
              <w:rPr>
                <w:szCs w:val="24"/>
              </w:rPr>
              <w:t>poveiklę</w:t>
            </w:r>
            <w:proofErr w:type="spellEnd"/>
            <w:r w:rsidR="00EC3166" w:rsidRPr="00D605C2">
              <w:rPr>
                <w:szCs w:val="24"/>
              </w:rPr>
              <w:t>)</w:t>
            </w:r>
            <w:r w:rsidRPr="00D34FF2">
              <w:t>.</w:t>
            </w:r>
            <w:r w:rsidRPr="000A5AB2">
              <w:t xml:space="preserve"> </w:t>
            </w:r>
            <w:r w:rsidR="00563032" w:rsidRPr="00D34FF2">
              <w:t>Projekto vykdytojui nepasiekus stebėsenos rodiklių reikšmių, nurodytų projekto sutartyje, taikomos Projektų administravimo ir finansavimo taisyklių IV skyriaus penktojo skirsnio 171–178 punktų nuostatos.</w:t>
            </w:r>
          </w:p>
          <w:p w14:paraId="34BD2390" w14:textId="13F6E677" w:rsidR="00BC0D75" w:rsidRPr="00012573" w:rsidRDefault="0003750F" w:rsidP="00AF37EF">
            <w:pPr>
              <w:pStyle w:val="Sraopastraipa"/>
              <w:numPr>
                <w:ilvl w:val="2"/>
                <w:numId w:val="4"/>
              </w:numPr>
              <w:tabs>
                <w:tab w:val="left" w:pos="711"/>
              </w:tabs>
              <w:ind w:left="0" w:firstLine="32"/>
              <w:jc w:val="both"/>
            </w:pPr>
            <w:r w:rsidRPr="00D34FF2">
              <w:t xml:space="preserve">Pagal </w:t>
            </w:r>
            <w:r w:rsidR="00BF0E57" w:rsidRPr="00D34FF2">
              <w:t>PFSA</w:t>
            </w:r>
            <w:r w:rsidRPr="00D34FF2">
              <w:t xml:space="preserve"> projektams įgyvendinti skiriama iki </w:t>
            </w:r>
            <w:r w:rsidR="00343AB6">
              <w:t>3</w:t>
            </w:r>
            <w:r w:rsidR="0089659E" w:rsidRPr="00D34FF2">
              <w:t xml:space="preserve"> </w:t>
            </w:r>
            <w:r w:rsidR="00343AB6">
              <w:t>8</w:t>
            </w:r>
            <w:r w:rsidR="0089659E" w:rsidRPr="00D34FF2">
              <w:t>00 000 Eur (</w:t>
            </w:r>
            <w:r w:rsidR="00343AB6">
              <w:t>trijų</w:t>
            </w:r>
            <w:r w:rsidR="0089659E" w:rsidRPr="00D34FF2">
              <w:t xml:space="preserve"> milijonų </w:t>
            </w:r>
            <w:r w:rsidR="00343AB6">
              <w:t>aštuonių</w:t>
            </w:r>
            <w:r w:rsidR="0089659E" w:rsidRPr="00D34FF2">
              <w:t xml:space="preserve"> šimtų tūkstančių eurų).</w:t>
            </w:r>
            <w:r w:rsidR="00671348" w:rsidRPr="00D34FF2">
              <w:t xml:space="preserve"> </w:t>
            </w:r>
            <w:r w:rsidR="00B70F56" w:rsidRPr="00D34FF2">
              <w:t>Jeigu paskelbus kv</w:t>
            </w:r>
            <w:r w:rsidR="00DF28CF" w:rsidRPr="00D34FF2">
              <w:t>ietimą pagal teigiamai įvertintus ir vertinamu</w:t>
            </w:r>
            <w:r w:rsidR="00B70F56" w:rsidRPr="00D34FF2">
              <w:t xml:space="preserve">s </w:t>
            </w:r>
            <w:r w:rsidR="00DF28CF" w:rsidRPr="00D34FF2">
              <w:t>PĮP</w:t>
            </w:r>
            <w:r w:rsidR="00B70F56" w:rsidRPr="00D34FF2">
              <w:t xml:space="preserve"> prašoma skirti finansavimo lėšų suma yra didesnė negu kvietimui sk</w:t>
            </w:r>
            <w:r w:rsidR="00DF28CF" w:rsidRPr="00D34FF2">
              <w:t>irta lėšų suma, administruojančioji</w:t>
            </w:r>
            <w:r w:rsidR="00B70F56" w:rsidRPr="00D34FF2">
              <w:t xml:space="preserve"> institucija gali teikti pasiūlymą </w:t>
            </w:r>
            <w:r w:rsidR="00103F5D" w:rsidRPr="00D34FF2">
              <w:t>Lietuvos Respublikos ekonomikos ir inovacijų ministerijai (toliau – Ministerija)</w:t>
            </w:r>
            <w:r w:rsidR="00B70F56" w:rsidRPr="00D34FF2">
              <w:t xml:space="preserve"> dėl kvietime numatytos finansavimo sumos padidinimo. </w:t>
            </w:r>
            <w:r w:rsidR="00B70F56" w:rsidRPr="00012573">
              <w:t xml:space="preserve">Ministerijos pritarimu pagal kvietimą teikti </w:t>
            </w:r>
            <w:r w:rsidR="008A1D5A" w:rsidRPr="00012573">
              <w:t>PĮP</w:t>
            </w:r>
            <w:r w:rsidR="00B70F56" w:rsidRPr="00012573">
              <w:t xml:space="preserve"> numatyta skirti lėšų suma gali būti padidinta, nev</w:t>
            </w:r>
            <w:r w:rsidR="00DF28CF" w:rsidRPr="00012573">
              <w:t xml:space="preserve">iršijant pažangos priemonėje </w:t>
            </w:r>
            <w:r w:rsidR="00B20805" w:rsidRPr="00012573">
              <w:t xml:space="preserve">šiai </w:t>
            </w:r>
            <w:r w:rsidR="00DF28CF" w:rsidRPr="00012573">
              <w:t>veiklai</w:t>
            </w:r>
            <w:r w:rsidR="00B70F56" w:rsidRPr="00012573">
              <w:t xml:space="preserve"> skirtos lėšų sumos</w:t>
            </w:r>
            <w:r w:rsidR="009E6FDA" w:rsidRPr="00012573">
              <w:t>.</w:t>
            </w:r>
          </w:p>
          <w:p w14:paraId="09642A22" w14:textId="4EACBFDD" w:rsidR="000C6574" w:rsidRPr="00012573" w:rsidRDefault="00786C7A" w:rsidP="299CF25D">
            <w:pPr>
              <w:pStyle w:val="Sraopastraipa"/>
              <w:numPr>
                <w:ilvl w:val="2"/>
                <w:numId w:val="4"/>
              </w:numPr>
              <w:tabs>
                <w:tab w:val="left" w:pos="711"/>
              </w:tabs>
              <w:ind w:left="0" w:firstLine="32"/>
              <w:jc w:val="both"/>
            </w:pPr>
            <w:r w:rsidRPr="00012573">
              <w:t>Didžiausia galima projektui skirti finansavimo lėšų suma yra</w:t>
            </w:r>
            <w:r w:rsidR="000B2054" w:rsidRPr="00012573">
              <w:t xml:space="preserve"> – </w:t>
            </w:r>
            <w:r w:rsidR="00E14759" w:rsidRPr="00012573">
              <w:t>800</w:t>
            </w:r>
            <w:r w:rsidR="000B2054" w:rsidRPr="00012573">
              <w:t xml:space="preserve"> 000 Eur (</w:t>
            </w:r>
            <w:r w:rsidR="00E14759" w:rsidRPr="00012573">
              <w:t>aštuoni šimtai</w:t>
            </w:r>
            <w:r w:rsidR="00C70F9C" w:rsidRPr="00012573">
              <w:t xml:space="preserve"> </w:t>
            </w:r>
            <w:r w:rsidR="000B2054" w:rsidRPr="00012573">
              <w:t>tūkstančių eurų)</w:t>
            </w:r>
            <w:r w:rsidR="000C6574" w:rsidRPr="00012573">
              <w:t xml:space="preserve">, mažiausia galima projektui skirti finansavimo lėšų suma yra </w:t>
            </w:r>
            <w:r w:rsidR="000C6574" w:rsidRPr="00012573">
              <w:rPr>
                <w:lang w:val="en-US"/>
              </w:rPr>
              <w:t>170 000</w:t>
            </w:r>
            <w:r w:rsidR="000C6574" w:rsidRPr="00012573">
              <w:t xml:space="preserve"> eurų (vienas šimtas septyniasdešimt tūkstančiai eurų).</w:t>
            </w:r>
          </w:p>
          <w:p w14:paraId="41E43D0A" w14:textId="49439A9C" w:rsidR="00AF37EF" w:rsidRDefault="0033674C" w:rsidP="00AF37EF">
            <w:pPr>
              <w:pStyle w:val="Sraopastraipa"/>
              <w:numPr>
                <w:ilvl w:val="2"/>
                <w:numId w:val="4"/>
              </w:numPr>
              <w:tabs>
                <w:tab w:val="left" w:pos="711"/>
              </w:tabs>
              <w:ind w:left="0" w:firstLine="32"/>
              <w:jc w:val="both"/>
            </w:pPr>
            <w:r w:rsidRPr="00D34FF2">
              <w:t>Projektų atranka atliekama konkurso būdu vienu etapu</w:t>
            </w:r>
            <w:r w:rsidR="00657976" w:rsidRPr="00D34FF2">
              <w:t>.</w:t>
            </w:r>
          </w:p>
          <w:p w14:paraId="49B3CD9C" w14:textId="2C1F6C49" w:rsidR="0087694C" w:rsidRDefault="0033674C" w:rsidP="00AF37EF">
            <w:pPr>
              <w:pStyle w:val="Sraopastraipa"/>
              <w:numPr>
                <w:ilvl w:val="2"/>
                <w:numId w:val="4"/>
              </w:numPr>
              <w:tabs>
                <w:tab w:val="left" w:pos="711"/>
              </w:tabs>
              <w:ind w:left="0" w:firstLine="32"/>
              <w:jc w:val="both"/>
            </w:pPr>
            <w:r w:rsidRPr="00D34FF2">
              <w:t>P</w:t>
            </w:r>
            <w:r w:rsidR="007354E6" w:rsidRPr="00D34FF2">
              <w:t>areiškėjai</w:t>
            </w:r>
            <w:r w:rsidR="003D179F">
              <w:t>, partneriai</w:t>
            </w:r>
            <w:r w:rsidR="007354E6" w:rsidRPr="00D34FF2">
              <w:t xml:space="preserve"> ir p</w:t>
            </w:r>
            <w:r w:rsidRPr="00D34FF2">
              <w:t xml:space="preserve">rojektai turi atitikti bendruosius projektų atrankos kriterijus, kurių sąrašas ir vertinimo metodika nustatyti </w:t>
            </w:r>
            <w:r w:rsidR="00640DF5" w:rsidRPr="00D34FF2">
              <w:t xml:space="preserve">Projektų administravimo ir finansavimo taisyklių </w:t>
            </w:r>
            <w:r w:rsidR="00D508FC" w:rsidRPr="00D34FF2">
              <w:t>2</w:t>
            </w:r>
            <w:r w:rsidRPr="00D34FF2">
              <w:t xml:space="preserve"> priede</w:t>
            </w:r>
            <w:r w:rsidR="00657976" w:rsidRPr="00D34FF2">
              <w:t>,</w:t>
            </w:r>
            <w:r w:rsidRPr="00D34FF2">
              <w:t xml:space="preserve"> ir atitikti </w:t>
            </w:r>
            <w:r w:rsidR="00EA09AA" w:rsidRPr="00D34FF2">
              <w:t>PFSA</w:t>
            </w:r>
            <w:r w:rsidRPr="00D34FF2">
              <w:t xml:space="preserve"> 6 punkte nustatyt</w:t>
            </w:r>
            <w:r w:rsidR="00D508FC" w:rsidRPr="00D34FF2">
              <w:t>us</w:t>
            </w:r>
            <w:r w:rsidRPr="00D34FF2">
              <w:t xml:space="preserve"> special</w:t>
            </w:r>
            <w:r w:rsidR="00D508FC" w:rsidRPr="00D34FF2">
              <w:t>iuosius</w:t>
            </w:r>
            <w:r w:rsidRPr="00D34FF2">
              <w:t xml:space="preserve"> kriterij</w:t>
            </w:r>
            <w:r w:rsidR="00D508FC" w:rsidRPr="00D34FF2">
              <w:t>us</w:t>
            </w:r>
            <w:r w:rsidR="000B66CF" w:rsidRPr="00D34FF2">
              <w:t xml:space="preserve">, patvirtintus 2021–2027 metų Europos Sąjungos fondų investicijų veiksmų programos stebėsenos komiteto </w:t>
            </w:r>
            <w:r w:rsidR="006A0AED">
              <w:t xml:space="preserve">2023 m. vasario </w:t>
            </w:r>
            <w:r w:rsidR="00E15633" w:rsidRPr="00AF37EF">
              <w:rPr>
                <w:highlight w:val="yellow"/>
              </w:rPr>
              <w:t>X</w:t>
            </w:r>
            <w:r w:rsidR="006A0AED">
              <w:t xml:space="preserve"> d.</w:t>
            </w:r>
            <w:r w:rsidR="00A75C67" w:rsidRPr="00D34FF2">
              <w:t xml:space="preserve"> posėdžio protokoliniu sprendimu Nr. </w:t>
            </w:r>
            <w:r w:rsidR="00E15633" w:rsidRPr="00AF37EF">
              <w:rPr>
                <w:highlight w:val="yellow"/>
              </w:rPr>
              <w:t>X</w:t>
            </w:r>
            <w:r w:rsidR="00150799">
              <w:rPr>
                <w:rStyle w:val="Puslapioinaosnuoroda"/>
                <w:highlight w:val="yellow"/>
              </w:rPr>
              <w:footnoteReference w:id="2"/>
            </w:r>
            <w:r w:rsidR="00A75C67" w:rsidRPr="00AF37EF">
              <w:rPr>
                <w:highlight w:val="yellow"/>
              </w:rPr>
              <w:t>.</w:t>
            </w:r>
            <w:r w:rsidR="00515196" w:rsidRPr="00D34FF2">
              <w:t xml:space="preserve"> </w:t>
            </w:r>
            <w:r w:rsidRPr="00D34FF2">
              <w:t>Už atitiktį prioritetiniams projektų atrankos kriterijams projektams skiriami balai</w:t>
            </w:r>
            <w:r w:rsidR="00D65E62" w:rsidRPr="00D34FF2">
              <w:t xml:space="preserve">, </w:t>
            </w:r>
            <w:r w:rsidR="005D3841" w:rsidRPr="00D34FF2">
              <w:t>kaip nust</w:t>
            </w:r>
            <w:r w:rsidR="00453F91" w:rsidRPr="00D34FF2">
              <w:t>at</w:t>
            </w:r>
            <w:r w:rsidR="004A4FEE" w:rsidRPr="00D34FF2">
              <w:t>y</w:t>
            </w:r>
            <w:r w:rsidR="005D3841" w:rsidRPr="00D34FF2">
              <w:t xml:space="preserve">ta </w:t>
            </w:r>
            <w:r w:rsidR="00EA09AA" w:rsidRPr="00D34FF2">
              <w:t>PFSA</w:t>
            </w:r>
            <w:r w:rsidR="00D65E62" w:rsidRPr="00D34FF2">
              <w:t xml:space="preserve"> 6 punkte</w:t>
            </w:r>
            <w:r w:rsidR="00982F1F" w:rsidRPr="00D34FF2">
              <w:t>.</w:t>
            </w:r>
          </w:p>
          <w:p w14:paraId="6A809A71" w14:textId="24C8B6E7" w:rsidR="0017777E" w:rsidRDefault="003D179F" w:rsidP="00806267">
            <w:pPr>
              <w:pStyle w:val="Sraopastraipa"/>
              <w:numPr>
                <w:ilvl w:val="2"/>
                <w:numId w:val="4"/>
              </w:numPr>
              <w:tabs>
                <w:tab w:val="left" w:pos="711"/>
              </w:tabs>
              <w:spacing w:after="0" w:line="240" w:lineRule="auto"/>
              <w:ind w:left="0" w:firstLine="32"/>
              <w:jc w:val="both"/>
            </w:pPr>
            <w:r w:rsidRPr="00D605C2">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(toliau – ES) </w:t>
            </w:r>
            <w:r w:rsidR="007F2CEE">
              <w:rPr>
                <w:szCs w:val="24"/>
              </w:rPr>
              <w:t>investicijų</w:t>
            </w:r>
            <w:r w:rsidRPr="00D605C2">
              <w:rPr>
                <w:szCs w:val="24"/>
              </w:rPr>
              <w:t xml:space="preserve"> fondų, kitų ES finansinės paramos priemonių ar kitos tarptautinės paramos lėšų ir kurioms apmokėti skyrus ES </w:t>
            </w:r>
            <w:r w:rsidR="007F2CEE">
              <w:rPr>
                <w:szCs w:val="24"/>
              </w:rPr>
              <w:t>investicijų</w:t>
            </w:r>
            <w:r w:rsidRPr="00D605C2">
              <w:rPr>
                <w:szCs w:val="24"/>
              </w:rPr>
              <w:t xml:space="preserve"> fondų lėšų jos būtų pripažintos tinkamomis finansuoti ir (arba) apmokėtos daugiau nei vieną kartą, įskaitant </w:t>
            </w:r>
            <w:r w:rsidRPr="00D605C2">
              <w:rPr>
                <w:i/>
                <w:iCs/>
                <w:szCs w:val="24"/>
              </w:rPr>
              <w:t xml:space="preserve">de </w:t>
            </w:r>
            <w:proofErr w:type="spellStart"/>
            <w:r w:rsidRPr="00D605C2">
              <w:rPr>
                <w:i/>
                <w:iCs/>
                <w:szCs w:val="24"/>
              </w:rPr>
              <w:t>minimis</w:t>
            </w:r>
            <w:proofErr w:type="spellEnd"/>
            <w:r w:rsidRPr="00D605C2">
              <w:rPr>
                <w:szCs w:val="24"/>
              </w:rPr>
              <w:t xml:space="preserve"> pagalbą.</w:t>
            </w:r>
          </w:p>
          <w:p w14:paraId="535296CC" w14:textId="7DC8DD95" w:rsidR="005A197F" w:rsidRPr="00701DB2" w:rsidRDefault="00806267" w:rsidP="005A197F">
            <w:pPr>
              <w:jc w:val="both"/>
              <w:rPr>
                <w:rFonts w:eastAsia="Calibri"/>
                <w:color w:val="000000"/>
                <w:szCs w:val="24"/>
                <w:lang w:eastAsia="lt-LT"/>
              </w:rPr>
            </w:pPr>
            <w:r w:rsidRPr="00301B24">
              <w:rPr>
                <w:color w:val="000000"/>
                <w:szCs w:val="24"/>
              </w:rPr>
              <w:t>2.4. Projekto parengtumui taikom</w:t>
            </w:r>
            <w:r>
              <w:rPr>
                <w:color w:val="000000"/>
                <w:szCs w:val="24"/>
              </w:rPr>
              <w:t>as</w:t>
            </w:r>
            <w:r w:rsidRPr="00301B24">
              <w:rPr>
                <w:color w:val="000000"/>
                <w:szCs w:val="24"/>
              </w:rPr>
              <w:t xml:space="preserve"> ši</w:t>
            </w:r>
            <w:r>
              <w:rPr>
                <w:color w:val="000000"/>
                <w:szCs w:val="24"/>
              </w:rPr>
              <w:t>s</w:t>
            </w:r>
            <w:r w:rsidRPr="00301B24">
              <w:rPr>
                <w:color w:val="000000"/>
                <w:szCs w:val="24"/>
              </w:rPr>
              <w:t xml:space="preserve"> reikalavima</w:t>
            </w:r>
            <w:r>
              <w:rPr>
                <w:color w:val="000000"/>
                <w:szCs w:val="24"/>
              </w:rPr>
              <w:t>s</w:t>
            </w:r>
            <w:r w:rsidRPr="00301B24">
              <w:rPr>
                <w:color w:val="000000"/>
                <w:szCs w:val="24"/>
              </w:rPr>
              <w:t xml:space="preserve">, </w:t>
            </w:r>
            <w:r w:rsidR="005A197F" w:rsidRPr="001C7591">
              <w:rPr>
                <w:rFonts w:eastAsia="Calibri"/>
                <w:color w:val="000000"/>
                <w:szCs w:val="24"/>
                <w:lang w:eastAsia="lt-LT"/>
              </w:rPr>
              <w:t xml:space="preserve">kurio neįvykdžius ir kartu su </w:t>
            </w:r>
            <w:r w:rsidR="005A197F" w:rsidRPr="00D34FF2">
              <w:t>PĮP</w:t>
            </w:r>
            <w:r w:rsidR="005A197F" w:rsidRPr="001C7591">
              <w:rPr>
                <w:rFonts w:eastAsia="Calibri"/>
                <w:color w:val="000000"/>
                <w:szCs w:val="24"/>
                <w:lang w:eastAsia="lt-LT"/>
              </w:rPr>
              <w:t xml:space="preserve"> nepateikus pagrindžianči</w:t>
            </w:r>
            <w:r w:rsidR="005A197F">
              <w:rPr>
                <w:rFonts w:eastAsia="Calibri"/>
                <w:color w:val="000000"/>
                <w:szCs w:val="24"/>
                <w:lang w:eastAsia="lt-LT"/>
              </w:rPr>
              <w:t>o</w:t>
            </w:r>
            <w:r w:rsidR="005A197F" w:rsidRPr="001C7591">
              <w:rPr>
                <w:rFonts w:eastAsia="Calibri"/>
                <w:color w:val="000000"/>
                <w:szCs w:val="24"/>
                <w:lang w:eastAsia="lt-LT"/>
              </w:rPr>
              <w:t xml:space="preserve"> dokument</w:t>
            </w:r>
            <w:r w:rsidR="005A197F">
              <w:rPr>
                <w:rFonts w:eastAsia="Calibri"/>
                <w:color w:val="000000"/>
                <w:szCs w:val="24"/>
                <w:lang w:eastAsia="lt-LT"/>
              </w:rPr>
              <w:t>o</w:t>
            </w:r>
            <w:r w:rsidR="005A197F" w:rsidRPr="001C7591">
              <w:rPr>
                <w:rFonts w:eastAsia="Calibri"/>
                <w:color w:val="000000"/>
                <w:szCs w:val="24"/>
                <w:lang w:eastAsia="lt-LT"/>
              </w:rPr>
              <w:t xml:space="preserve">, paraiška atmetama </w:t>
            </w:r>
            <w:r w:rsidR="005A197F" w:rsidRPr="001C7591">
              <w:rPr>
                <w:rFonts w:eastAsia="Calibri"/>
                <w:color w:val="000000"/>
                <w:szCs w:val="24"/>
                <w:lang w:eastAsia="lt-LT"/>
              </w:rPr>
              <w:lastRenderedPageBreak/>
              <w:t>neprašant papildomų dokumentų</w:t>
            </w:r>
            <w:r w:rsidR="005A197F">
              <w:rPr>
                <w:rFonts w:eastAsia="Calibri"/>
                <w:color w:val="000000"/>
                <w:szCs w:val="24"/>
                <w:lang w:eastAsia="lt-LT"/>
              </w:rPr>
              <w:t xml:space="preserve"> –</w:t>
            </w:r>
            <w:r w:rsidR="00962F44">
              <w:rPr>
                <w:rFonts w:eastAsia="Calibri"/>
                <w:color w:val="000000"/>
                <w:szCs w:val="24"/>
                <w:lang w:eastAsia="lt-LT"/>
              </w:rPr>
              <w:t xml:space="preserve"> </w:t>
            </w:r>
            <w:r w:rsidR="005A197F" w:rsidRPr="001C7591">
              <w:rPr>
                <w:rFonts w:eastAsia="Calibri"/>
                <w:color w:val="000000"/>
                <w:szCs w:val="24"/>
                <w:lang w:eastAsia="lt-LT"/>
              </w:rPr>
              <w:t xml:space="preserve">pareiškėjas kartu su paraiška turi pateikti </w:t>
            </w:r>
            <w:r w:rsidR="005A197F" w:rsidRPr="00D34FF2">
              <w:t>užpildytą PFSA 3 priedą, kuriame pateikiama informacija, reikalinga projekto atitikčiai projektų atrankos kriterijams įvertinti</w:t>
            </w:r>
            <w:r w:rsidR="005C4969">
              <w:t xml:space="preserve">, </w:t>
            </w:r>
            <w:r w:rsidR="005C4969" w:rsidRPr="00477883">
              <w:t xml:space="preserve">išskyrus PFSA </w:t>
            </w:r>
            <w:r w:rsidR="005C4969" w:rsidRPr="00477883">
              <w:rPr>
                <w:lang w:val="en-US"/>
              </w:rPr>
              <w:t xml:space="preserve">3 </w:t>
            </w:r>
            <w:proofErr w:type="spellStart"/>
            <w:r w:rsidR="005C4969" w:rsidRPr="00477883">
              <w:rPr>
                <w:lang w:val="en-US"/>
              </w:rPr>
              <w:t>priedo</w:t>
            </w:r>
            <w:proofErr w:type="spellEnd"/>
            <w:r w:rsidR="005C4969" w:rsidRPr="00477883">
              <w:rPr>
                <w:lang w:val="en-US"/>
              </w:rPr>
              <w:t xml:space="preserve"> </w:t>
            </w:r>
            <w:r w:rsidR="005D2516" w:rsidRPr="00477883">
              <w:rPr>
                <w:lang w:val="en-US"/>
              </w:rPr>
              <w:t>4</w:t>
            </w:r>
            <w:r w:rsidR="005C4969" w:rsidRPr="00477883">
              <w:rPr>
                <w:lang w:val="en-US"/>
              </w:rPr>
              <w:t xml:space="preserve"> </w:t>
            </w:r>
            <w:proofErr w:type="spellStart"/>
            <w:r w:rsidR="005C4969" w:rsidRPr="00477883">
              <w:rPr>
                <w:lang w:val="en-US"/>
              </w:rPr>
              <w:t>punkt</w:t>
            </w:r>
            <w:proofErr w:type="spellEnd"/>
            <w:r w:rsidR="005C4969" w:rsidRPr="00477883">
              <w:t>ą</w:t>
            </w:r>
            <w:r w:rsidR="005A197F">
              <w:t>.</w:t>
            </w:r>
          </w:p>
          <w:p w14:paraId="65C21980" w14:textId="2123D290" w:rsidR="00A162A6" w:rsidRPr="00D34FF2" w:rsidRDefault="00C8343E" w:rsidP="004F6D92">
            <w:pPr>
              <w:pStyle w:val="Sraopastraipa"/>
              <w:tabs>
                <w:tab w:val="left" w:pos="26"/>
                <w:tab w:val="left" w:pos="731"/>
              </w:tabs>
              <w:spacing w:after="0" w:line="240" w:lineRule="auto"/>
              <w:ind w:left="26"/>
              <w:jc w:val="both"/>
            </w:pPr>
            <w:r>
              <w:t>2.</w:t>
            </w:r>
            <w:r w:rsidR="005A197F">
              <w:t>5</w:t>
            </w:r>
            <w:r>
              <w:t xml:space="preserve">. </w:t>
            </w:r>
            <w:r w:rsidR="00A162A6" w:rsidRPr="00D34FF2">
              <w:t xml:space="preserve">Pareiškėjas turi parengti </w:t>
            </w:r>
            <w:r w:rsidR="001F5FEE">
              <w:t xml:space="preserve">PĮP </w:t>
            </w:r>
            <w:r w:rsidR="00A162A6" w:rsidRPr="00D34FF2">
              <w:t>ir kartu su PĮP administruojančiajai institucijai pateikti šiuos dokumentus</w:t>
            </w:r>
            <w:r w:rsidR="006D45DB" w:rsidRPr="00D34FF2">
              <w:t xml:space="preserve"> </w:t>
            </w:r>
            <w:r w:rsidR="009F72B7" w:rsidRPr="00D34FF2">
              <w:t xml:space="preserve">Projektų administravimo ir finansavimo taisyklių </w:t>
            </w:r>
            <w:r w:rsidR="006D45DB">
              <w:t>III skyriaus antrame skirsnyje ir kvietimo skelbime nustatyta tvarka</w:t>
            </w:r>
            <w:r w:rsidR="00A162A6" w:rsidRPr="00D34FF2">
              <w:t>:</w:t>
            </w:r>
          </w:p>
          <w:p w14:paraId="22B33AF8" w14:textId="78082861" w:rsidR="007924CA" w:rsidRPr="003A5B19" w:rsidRDefault="007924CA" w:rsidP="004F6D92">
            <w:pPr>
              <w:jc w:val="both"/>
              <w:rPr>
                <w:rFonts w:eastAsia="Calibri"/>
                <w:b/>
                <w:bCs/>
              </w:rPr>
            </w:pPr>
            <w:r>
              <w:t>2.</w:t>
            </w:r>
            <w:r w:rsidR="005A197F">
              <w:t>5</w:t>
            </w:r>
            <w:r>
              <w:t>.1</w:t>
            </w:r>
            <w:r w:rsidR="00DA52EE">
              <w:t xml:space="preserve">. </w:t>
            </w:r>
            <w:r w:rsidR="00DA52EE" w:rsidRPr="003A5B19">
              <w:t>užpildytą PFSA 1 pried</w:t>
            </w:r>
            <w:r w:rsidR="003A5B19">
              <w:t>ą</w:t>
            </w:r>
            <w:r w:rsidR="00DA52EE" w:rsidRPr="003A5B19">
              <w:t>, kuriame pateikiama</w:t>
            </w:r>
            <w:r w:rsidR="00634146" w:rsidRPr="003A5B19">
              <w:t xml:space="preserve"> informacija</w:t>
            </w:r>
            <w:r w:rsidR="002D561A">
              <w:t xml:space="preserve">, reikalinga </w:t>
            </w:r>
            <w:r w:rsidR="004B730D" w:rsidRPr="003A5B19">
              <w:t xml:space="preserve">projekto (įskaitant jungtinį projektą) atitikties reikšmingos žalos nedarymo </w:t>
            </w:r>
            <w:r w:rsidR="00477EB0" w:rsidRPr="003A5B19">
              <w:t>horizontaliajam principui vertinimo reikalavim</w:t>
            </w:r>
            <w:r w:rsidR="002D561A">
              <w:t>am</w:t>
            </w:r>
            <w:r w:rsidR="00634146" w:rsidRPr="003A5B19">
              <w:t>s</w:t>
            </w:r>
            <w:r w:rsidR="002D561A">
              <w:t xml:space="preserve"> įvertinti</w:t>
            </w:r>
            <w:r w:rsidR="00477EB0" w:rsidRPr="003A5B19">
              <w:t>;</w:t>
            </w:r>
            <w:r w:rsidR="00477EB0">
              <w:t xml:space="preserve"> </w:t>
            </w:r>
          </w:p>
          <w:p w14:paraId="3E4CEAAA" w14:textId="273CCC81" w:rsidR="007C202D" w:rsidRPr="00D34FF2" w:rsidRDefault="00001E75" w:rsidP="00D233A7">
            <w:pPr>
              <w:ind w:firstLine="32"/>
              <w:jc w:val="both"/>
            </w:pPr>
            <w:r w:rsidRPr="00D34FF2">
              <w:t>2.</w:t>
            </w:r>
            <w:r w:rsidR="005A197F">
              <w:t>5</w:t>
            </w:r>
            <w:r w:rsidRPr="00D34FF2">
              <w:t>.2</w:t>
            </w:r>
            <w:r w:rsidR="008E0125" w:rsidRPr="00D34FF2">
              <w:t>.</w:t>
            </w:r>
            <w:bookmarkStart w:id="10" w:name="part_fd9b51e46b744ab1a372b6b35ff654b1"/>
            <w:bookmarkEnd w:id="10"/>
            <w:r w:rsidR="002C03F9" w:rsidRPr="00D34FF2">
              <w:t xml:space="preserve"> </w:t>
            </w:r>
            <w:r w:rsidR="002C03F9" w:rsidRPr="003A5B19">
              <w:t xml:space="preserve">užpildytą </w:t>
            </w:r>
            <w:r w:rsidR="00984C70" w:rsidRPr="003A5B19">
              <w:t>PFSA</w:t>
            </w:r>
            <w:r w:rsidR="002C03F9" w:rsidRPr="003A5B19">
              <w:t xml:space="preserve"> 3 priedą, kuriame pateikiama informacija, reikalinga projekto atitikčiai projektų atrankos kriterijams įvertinti</w:t>
            </w:r>
            <w:r w:rsidR="005C4969" w:rsidRPr="003A5B19">
              <w:t xml:space="preserve">, </w:t>
            </w:r>
            <w:proofErr w:type="spellStart"/>
            <w:r w:rsidR="002D561A" w:rsidRPr="003A5B19">
              <w:t>word</w:t>
            </w:r>
            <w:proofErr w:type="spellEnd"/>
            <w:r w:rsidR="002D561A" w:rsidRPr="003A5B19">
              <w:t xml:space="preserve"> arba </w:t>
            </w:r>
            <w:proofErr w:type="spellStart"/>
            <w:r w:rsidR="002D561A" w:rsidRPr="003A5B19">
              <w:t>excel</w:t>
            </w:r>
            <w:proofErr w:type="spellEnd"/>
            <w:r w:rsidR="002D561A" w:rsidRPr="003A5B19">
              <w:t xml:space="preserve"> formatu</w:t>
            </w:r>
            <w:r w:rsidR="002D561A">
              <w:t xml:space="preserve">, </w:t>
            </w:r>
            <w:r w:rsidR="005C4969" w:rsidRPr="003A5B19">
              <w:t xml:space="preserve">išskyrus PFSA </w:t>
            </w:r>
            <w:r w:rsidR="005C4969" w:rsidRPr="003A5B19">
              <w:rPr>
                <w:lang w:val="en-US"/>
              </w:rPr>
              <w:t xml:space="preserve">3 </w:t>
            </w:r>
            <w:proofErr w:type="spellStart"/>
            <w:r w:rsidR="005C4969" w:rsidRPr="003A5B19">
              <w:rPr>
                <w:lang w:val="en-US"/>
              </w:rPr>
              <w:t>priedo</w:t>
            </w:r>
            <w:proofErr w:type="spellEnd"/>
            <w:r w:rsidR="005C4969" w:rsidRPr="003A5B19">
              <w:rPr>
                <w:lang w:val="en-US"/>
              </w:rPr>
              <w:t xml:space="preserve"> </w:t>
            </w:r>
            <w:r w:rsidR="005D2516">
              <w:rPr>
                <w:lang w:val="en-US"/>
              </w:rPr>
              <w:t>4</w:t>
            </w:r>
            <w:r w:rsidR="005C4969" w:rsidRPr="003A5B19">
              <w:rPr>
                <w:lang w:val="en-US"/>
              </w:rPr>
              <w:t xml:space="preserve"> </w:t>
            </w:r>
            <w:proofErr w:type="spellStart"/>
            <w:r w:rsidR="005C4969" w:rsidRPr="003A5B19">
              <w:rPr>
                <w:lang w:val="en-US"/>
              </w:rPr>
              <w:t>punkt</w:t>
            </w:r>
            <w:proofErr w:type="spellEnd"/>
            <w:r w:rsidR="005C4969" w:rsidRPr="003A5B19">
              <w:t>ą</w:t>
            </w:r>
            <w:r w:rsidR="002C03F9" w:rsidRPr="003A5B19">
              <w:t>;</w:t>
            </w:r>
          </w:p>
          <w:p w14:paraId="05894183" w14:textId="7DA2F390" w:rsidR="00BC6F6E" w:rsidRDefault="00001E75" w:rsidP="00F50C93">
            <w:pPr>
              <w:ind w:firstLine="32"/>
              <w:jc w:val="both"/>
            </w:pPr>
            <w:r w:rsidRPr="0BAADB14">
              <w:t>2.</w:t>
            </w:r>
            <w:r w:rsidR="005A197F">
              <w:t>5</w:t>
            </w:r>
            <w:r w:rsidR="001B688B" w:rsidRPr="0BAADB14">
              <w:t>.</w:t>
            </w:r>
            <w:r w:rsidR="00727E40" w:rsidRPr="00D34FF2">
              <w:t>3</w:t>
            </w:r>
            <w:r w:rsidR="001B688B" w:rsidRPr="0BAADB14">
              <w:t xml:space="preserve">. </w:t>
            </w:r>
            <w:r w:rsidR="00BC6F6E">
              <w:rPr>
                <w:rFonts w:eastAsia="Calibri"/>
                <w:i/>
                <w:szCs w:val="24"/>
                <w:lang w:eastAsia="lt-LT"/>
              </w:rPr>
              <w:t>D</w:t>
            </w:r>
            <w:r w:rsidR="00BC6F6E">
              <w:rPr>
                <w:i/>
                <w:szCs w:val="24"/>
                <w:lang w:eastAsia="lt-LT"/>
              </w:rPr>
              <w:t xml:space="preserve">e </w:t>
            </w:r>
            <w:proofErr w:type="spellStart"/>
            <w:r w:rsidR="00BC6F6E">
              <w:rPr>
                <w:i/>
                <w:szCs w:val="24"/>
                <w:lang w:eastAsia="lt-LT"/>
              </w:rPr>
              <w:t>minimis</w:t>
            </w:r>
            <w:proofErr w:type="spellEnd"/>
            <w:r w:rsidR="00BC6F6E">
              <w:rPr>
                <w:szCs w:val="24"/>
                <w:lang w:eastAsia="lt-LT"/>
              </w:rPr>
              <w:t xml:space="preserve"> pagalbos teikimo ir skaičiavimo (paskirstymo) galutiniams naudos gavėjams tvarkos aprašą;</w:t>
            </w:r>
          </w:p>
          <w:p w14:paraId="338D9BCD" w14:textId="652066D2" w:rsidR="00856969" w:rsidRPr="008D217A" w:rsidRDefault="0061077C" w:rsidP="0075227C">
            <w:pPr>
              <w:pStyle w:val="pf0"/>
              <w:spacing w:before="0" w:beforeAutospacing="0" w:after="0" w:afterAutospacing="0"/>
            </w:pPr>
            <w:r>
              <w:t>2.</w:t>
            </w:r>
            <w:r w:rsidR="005A197F">
              <w:t>5</w:t>
            </w:r>
            <w:r>
              <w:t xml:space="preserve">.4. </w:t>
            </w:r>
            <w:r w:rsidR="00E264A2">
              <w:t>d</w:t>
            </w:r>
            <w:r w:rsidR="0041111B">
              <w:t xml:space="preserve">okumentus, pagrindžiančius projekto biudžeto pagrįstumą </w:t>
            </w:r>
            <w:r w:rsidR="0075227C">
              <w:t>(</w:t>
            </w:r>
            <w:r w:rsidR="0041111B">
              <w:t>komercini</w:t>
            </w:r>
            <w:r w:rsidR="008762B8">
              <w:t>ai</w:t>
            </w:r>
            <w:r w:rsidR="0041111B">
              <w:t xml:space="preserve"> pasiūlyma</w:t>
            </w:r>
            <w:r w:rsidR="008762B8">
              <w:t>i</w:t>
            </w:r>
            <w:r w:rsidR="0041111B">
              <w:t>, nuorodos į rinkoje esančias kainas</w:t>
            </w:r>
            <w:r w:rsidR="00F50C93">
              <w:t xml:space="preserve">, </w:t>
            </w:r>
            <w:r w:rsidR="00F50C93" w:rsidRPr="008D217A">
              <w:t xml:space="preserve">buhalterinė pažyma </w:t>
            </w:r>
            <w:r w:rsidR="00E04C9B">
              <w:t>apie</w:t>
            </w:r>
            <w:r w:rsidR="00F50C93" w:rsidRPr="008D217A">
              <w:t xml:space="preserve"> </w:t>
            </w:r>
            <w:r w:rsidR="00E04C9B">
              <w:t xml:space="preserve">praėjusių </w:t>
            </w:r>
            <w:r w:rsidR="00F50C93" w:rsidRPr="008D217A">
              <w:t xml:space="preserve">6 mėn. </w:t>
            </w:r>
            <w:r w:rsidR="00E04C9B">
              <w:t xml:space="preserve">darbo užmokestį </w:t>
            </w:r>
            <w:r w:rsidR="00F50C93" w:rsidRPr="008D217A">
              <w:t>arba nuorodos į rinkoje esančius panaši</w:t>
            </w:r>
            <w:r w:rsidR="00E04C9B">
              <w:t>uose</w:t>
            </w:r>
            <w:r w:rsidR="00F50C93" w:rsidRPr="008D217A">
              <w:t xml:space="preserve"> pozicij</w:t>
            </w:r>
            <w:r w:rsidR="00E04C9B">
              <w:t>ose</w:t>
            </w:r>
            <w:r w:rsidR="00F50C93" w:rsidRPr="008D217A">
              <w:t xml:space="preserve"> siūlom</w:t>
            </w:r>
            <w:r w:rsidR="00E04C9B">
              <w:t>ą</w:t>
            </w:r>
            <w:r w:rsidR="00F50C93" w:rsidRPr="008D217A">
              <w:t xml:space="preserve"> arba gaunam</w:t>
            </w:r>
            <w:r w:rsidR="00E04C9B">
              <w:t>ą</w:t>
            </w:r>
            <w:r w:rsidR="00F50C93" w:rsidRPr="008D217A">
              <w:t xml:space="preserve"> darbo užmokes</w:t>
            </w:r>
            <w:r w:rsidR="00E04C9B">
              <w:t>tį</w:t>
            </w:r>
            <w:r w:rsidR="0041111B" w:rsidRPr="008D217A">
              <w:t xml:space="preserve"> ir kita</w:t>
            </w:r>
            <w:r w:rsidR="00F625EA" w:rsidRPr="008D217A">
              <w:t>)</w:t>
            </w:r>
            <w:r w:rsidR="00856969" w:rsidRPr="008D217A">
              <w:t>;</w:t>
            </w:r>
          </w:p>
          <w:p w14:paraId="1BA561E4" w14:textId="34C3DC31" w:rsidR="008C1159" w:rsidRDefault="00856969" w:rsidP="299CF25D">
            <w:pPr>
              <w:tabs>
                <w:tab w:val="left" w:pos="1019"/>
                <w:tab w:val="left" w:pos="1167"/>
              </w:tabs>
              <w:ind w:left="22" w:firstLine="4"/>
              <w:contextualSpacing/>
              <w:jc w:val="both"/>
              <w:rPr>
                <w:color w:val="000000" w:themeColor="text1"/>
              </w:rPr>
            </w:pPr>
            <w:r w:rsidRPr="299CF25D">
              <w:rPr>
                <w:lang w:val="en-US"/>
              </w:rPr>
              <w:t>2.</w:t>
            </w:r>
            <w:r w:rsidR="00501786" w:rsidRPr="299CF25D">
              <w:rPr>
                <w:lang w:val="en-US"/>
              </w:rPr>
              <w:t>5</w:t>
            </w:r>
            <w:r w:rsidRPr="299CF25D">
              <w:rPr>
                <w:lang w:val="en-US"/>
              </w:rPr>
              <w:t>.</w:t>
            </w:r>
            <w:r w:rsidR="006D63A2" w:rsidRPr="299CF25D">
              <w:rPr>
                <w:lang w:val="en-US"/>
              </w:rPr>
              <w:t>5</w:t>
            </w:r>
            <w:r w:rsidR="00F625EA">
              <w:t>.</w:t>
            </w:r>
            <w:r>
              <w:t xml:space="preserve"> </w:t>
            </w:r>
            <w:r w:rsidR="00245875" w:rsidRPr="00EA7FD1">
              <w:t>jungtinės veiklos (partnerystės) sutartį</w:t>
            </w:r>
            <w:r w:rsidR="008C1159">
              <w:rPr>
                <w:color w:val="000000" w:themeColor="text1"/>
              </w:rPr>
              <w:t>,</w:t>
            </w:r>
          </w:p>
          <w:p w14:paraId="4F2CA4CC" w14:textId="197C8AB4" w:rsidR="00856969" w:rsidRPr="008C1159" w:rsidRDefault="008C1159" w:rsidP="299CF25D">
            <w:pPr>
              <w:tabs>
                <w:tab w:val="left" w:pos="1019"/>
                <w:tab w:val="left" w:pos="1167"/>
              </w:tabs>
              <w:ind w:left="22" w:firstLine="4"/>
              <w:contextualSpacing/>
              <w:jc w:val="both"/>
              <w:rPr>
                <w:color w:val="000000" w:themeColor="text1"/>
              </w:rPr>
            </w:pPr>
            <w:r>
              <w:rPr>
                <w:color w:val="000000" w:themeColor="text1"/>
              </w:rPr>
              <w:t>2.5.</w:t>
            </w:r>
            <w:r w:rsidR="00477883">
              <w:rPr>
                <w:color w:val="000000" w:themeColor="text1"/>
              </w:rPr>
              <w:t>6</w:t>
            </w:r>
            <w:r>
              <w:rPr>
                <w:color w:val="000000" w:themeColor="text1"/>
              </w:rPr>
              <w:t xml:space="preserve">. </w:t>
            </w:r>
            <w:r w:rsidRPr="008C1159">
              <w:rPr>
                <w:color w:val="000000" w:themeColor="text1"/>
              </w:rPr>
              <w:t>biudžeto pasiskirstymas pagal pareiškėją ir partnerį</w:t>
            </w:r>
            <w:r w:rsidR="00856969" w:rsidRPr="299CF25D">
              <w:rPr>
                <w:color w:val="000000" w:themeColor="text1"/>
              </w:rPr>
              <w:t>.</w:t>
            </w:r>
          </w:p>
          <w:p w14:paraId="2343965C" w14:textId="77777777" w:rsidR="00BC6F6E" w:rsidRDefault="00856969" w:rsidP="00BC6F6E">
            <w:pPr>
              <w:jc w:val="both"/>
              <w:rPr>
                <w:szCs w:val="24"/>
                <w:lang w:eastAsia="lt-LT"/>
              </w:rPr>
            </w:pPr>
            <w:r w:rsidRPr="00D605C2">
              <w:rPr>
                <w:color w:val="000000"/>
                <w:szCs w:val="24"/>
              </w:rPr>
              <w:t>2.</w:t>
            </w:r>
            <w:r w:rsidR="00501786">
              <w:rPr>
                <w:color w:val="000000"/>
                <w:szCs w:val="24"/>
              </w:rPr>
              <w:t>6</w:t>
            </w:r>
            <w:r w:rsidRPr="00D605C2">
              <w:rPr>
                <w:color w:val="000000"/>
                <w:szCs w:val="24"/>
              </w:rPr>
              <w:t xml:space="preserve">. </w:t>
            </w:r>
            <w:r w:rsidR="00BC6F6E">
              <w:rPr>
                <w:rFonts w:eastAsia="Calibri"/>
                <w:szCs w:val="24"/>
                <w:lang w:eastAsia="lt-LT"/>
              </w:rPr>
              <w:t>Kartu su mokėjimo prašymu, kai deklaruojamos išlaidos, pareiškėjas turi pateikti šiuos priedus:</w:t>
            </w:r>
          </w:p>
          <w:p w14:paraId="72EBFEC8" w14:textId="5391BBD0" w:rsidR="00BC6F6E" w:rsidRDefault="007505F9" w:rsidP="00BC6F6E">
            <w:pPr>
              <w:jc w:val="both"/>
              <w:rPr>
                <w:szCs w:val="24"/>
                <w:lang w:eastAsia="lt-LT"/>
              </w:rPr>
            </w:pPr>
            <w:r>
              <w:rPr>
                <w:rFonts w:eastAsia="Calibri"/>
                <w:szCs w:val="24"/>
                <w:lang w:eastAsia="lt-LT"/>
              </w:rPr>
              <w:t>2.6</w:t>
            </w:r>
            <w:r w:rsidR="00BC6F6E">
              <w:rPr>
                <w:rFonts w:eastAsia="Calibri"/>
                <w:szCs w:val="24"/>
                <w:lang w:eastAsia="lt-LT"/>
              </w:rPr>
              <w:t xml:space="preserve">.1. </w:t>
            </w:r>
            <w:r w:rsidR="00BC6F6E">
              <w:rPr>
                <w:szCs w:val="24"/>
                <w:lang w:eastAsia="lt-LT"/>
              </w:rPr>
              <w:t>galutinių naudos gavėjų Smulkiojo ar vidutinio verslo subjekto statuso deklaracijas</w:t>
            </w:r>
            <w:r w:rsidR="00BC6F6E" w:rsidRPr="0BAADB14">
              <w:t>, kuri</w:t>
            </w:r>
            <w:r w:rsidR="00BC6F6E">
              <w:t>ų</w:t>
            </w:r>
            <w:r w:rsidR="00BC6F6E" w:rsidRPr="0BAADB14">
              <w:t xml:space="preserve"> forma patvirtinta Lietuvos Respublikos ūkio ministro 2008 m. kovo 26 d. įsakymu Nr. 4-119 „Dėl Smulkiojo ar vidutinio verslo subjekto statuso deklaravimo tvarkos aprašo ir Smulkiojo ar vidutinio verslo subjekto statuso deklaracijos formos patvirtinimo“, </w:t>
            </w:r>
            <w:r w:rsidR="00BC6F6E" w:rsidRPr="00D34FF2">
              <w:t>parengtą pagal paskutinių ataskaitinių finansinių metų duomenis</w:t>
            </w:r>
            <w:r w:rsidR="00BC6F6E">
              <w:t xml:space="preserve"> </w:t>
            </w:r>
            <w:r w:rsidR="00BC6F6E">
              <w:rPr>
                <w:szCs w:val="24"/>
                <w:lang w:eastAsia="lt-LT"/>
              </w:rPr>
              <w:t>(toliau – Smulkiojo ar vidutinio verslo subjekto statuso deklaracija;</w:t>
            </w:r>
          </w:p>
          <w:p w14:paraId="394420C1" w14:textId="7C7C9C43" w:rsidR="00370EEC" w:rsidRDefault="003D0CC9" w:rsidP="00BC6F6E">
            <w:pPr>
              <w:jc w:val="both"/>
              <w:rPr>
                <w:rFonts w:eastAsia="Calibri"/>
                <w:szCs w:val="24"/>
              </w:rPr>
            </w:pPr>
            <w:r>
              <w:rPr>
                <w:rFonts w:eastAsia="Calibri"/>
                <w:szCs w:val="24"/>
                <w:lang w:eastAsia="lt-LT"/>
              </w:rPr>
              <w:t>2.6.2</w:t>
            </w:r>
            <w:r w:rsidR="00BC6F6E">
              <w:rPr>
                <w:rFonts w:eastAsia="Calibri"/>
                <w:szCs w:val="24"/>
              </w:rPr>
              <w:t xml:space="preserve">. </w:t>
            </w:r>
            <w:r w:rsidR="00370EEC">
              <w:rPr>
                <w:szCs w:val="24"/>
                <w:lang w:eastAsia="lt-LT"/>
              </w:rPr>
              <w:t xml:space="preserve">kiekvienam galutiniam naudos gavėjui užpildytą projektų atitikties </w:t>
            </w:r>
            <w:r w:rsidR="00370EEC">
              <w:rPr>
                <w:rFonts w:eastAsia="Calibri"/>
                <w:i/>
                <w:szCs w:val="24"/>
              </w:rPr>
              <w:t xml:space="preserve">de </w:t>
            </w:r>
            <w:proofErr w:type="spellStart"/>
            <w:r w:rsidR="00370EEC">
              <w:rPr>
                <w:rFonts w:eastAsia="Calibri"/>
                <w:i/>
                <w:szCs w:val="24"/>
              </w:rPr>
              <w:t>minimis</w:t>
            </w:r>
            <w:proofErr w:type="spellEnd"/>
            <w:r w:rsidR="00370EEC">
              <w:rPr>
                <w:rFonts w:eastAsia="Calibri"/>
                <w:szCs w:val="24"/>
              </w:rPr>
              <w:t xml:space="preserve"> pagalbos taisyklėms patikros lapą (PFSA </w:t>
            </w:r>
            <w:r w:rsidR="00370EEC">
              <w:rPr>
                <w:rFonts w:eastAsia="Calibri"/>
                <w:szCs w:val="24"/>
                <w:lang w:val="en-US"/>
              </w:rPr>
              <w:t>2</w:t>
            </w:r>
            <w:r w:rsidR="00370EEC">
              <w:rPr>
                <w:rFonts w:eastAsia="Calibri"/>
                <w:szCs w:val="24"/>
              </w:rPr>
              <w:t xml:space="preserve"> priedas);</w:t>
            </w:r>
          </w:p>
          <w:p w14:paraId="629A3886" w14:textId="31BA59EE" w:rsidR="00BC6F6E" w:rsidRDefault="003D0CC9" w:rsidP="00BC6F6E">
            <w:pPr>
              <w:jc w:val="both"/>
              <w:rPr>
                <w:szCs w:val="24"/>
                <w:lang w:eastAsia="lt-LT"/>
              </w:rPr>
            </w:pPr>
            <w:r>
              <w:rPr>
                <w:rFonts w:eastAsia="Calibri"/>
                <w:szCs w:val="24"/>
                <w:lang w:eastAsia="lt-LT"/>
              </w:rPr>
              <w:t>2.6.3</w:t>
            </w:r>
            <w:r w:rsidR="00370EEC">
              <w:rPr>
                <w:szCs w:val="24"/>
                <w:lang w:eastAsia="lt-LT"/>
              </w:rPr>
              <w:t xml:space="preserve">. </w:t>
            </w:r>
            <w:r w:rsidR="00FF4C64">
              <w:rPr>
                <w:szCs w:val="24"/>
                <w:lang w:eastAsia="lt-LT"/>
              </w:rPr>
              <w:t xml:space="preserve">kiekvienam galutiniam naudos </w:t>
            </w:r>
            <w:r w:rsidR="00FF4C64" w:rsidRPr="00114DB7">
              <w:rPr>
                <w:szCs w:val="24"/>
                <w:lang w:eastAsia="lt-LT"/>
              </w:rPr>
              <w:t>gavėjui</w:t>
            </w:r>
            <w:r w:rsidR="00FF4C64" w:rsidRPr="00114DB7">
              <w:t xml:space="preserve"> užpildytą PFSA 4 priedą, kuriame pateikiama „Vienos įmonės“ deklaracij</w:t>
            </w:r>
            <w:r w:rsidR="00117EAE" w:rsidRPr="00114DB7">
              <w:t>os</w:t>
            </w:r>
            <w:r w:rsidR="00117EAE">
              <w:t xml:space="preserve"> forma</w:t>
            </w:r>
            <w:r w:rsidR="00BC6F6E">
              <w:rPr>
                <w:rFonts w:eastAsia="Calibri"/>
                <w:szCs w:val="22"/>
              </w:rPr>
              <w:t>;</w:t>
            </w:r>
          </w:p>
          <w:p w14:paraId="0C29D1F9" w14:textId="260B572C" w:rsidR="009371CE" w:rsidRDefault="003D0CC9" w:rsidP="00BC6F6E">
            <w:pPr>
              <w:tabs>
                <w:tab w:val="left" w:pos="426"/>
                <w:tab w:val="left" w:pos="1026"/>
              </w:tabs>
              <w:contextualSpacing/>
              <w:jc w:val="both"/>
              <w:rPr>
                <w:szCs w:val="24"/>
                <w:lang w:eastAsia="lt-LT"/>
              </w:rPr>
            </w:pPr>
            <w:r>
              <w:rPr>
                <w:rFonts w:eastAsia="Calibri"/>
                <w:szCs w:val="24"/>
                <w:lang w:eastAsia="lt-LT"/>
              </w:rPr>
              <w:t>2.6.4</w:t>
            </w:r>
            <w:r w:rsidR="00BC6F6E">
              <w:rPr>
                <w:rFonts w:eastAsia="Calibri"/>
                <w:szCs w:val="24"/>
              </w:rPr>
              <w:t xml:space="preserve">. </w:t>
            </w:r>
            <w:r w:rsidR="00BC6F6E">
              <w:rPr>
                <w:szCs w:val="24"/>
                <w:lang w:eastAsia="lt-LT"/>
              </w:rPr>
              <w:t>sutartis</w:t>
            </w:r>
            <w:r w:rsidR="00EF5BBA">
              <w:rPr>
                <w:szCs w:val="24"/>
                <w:lang w:eastAsia="lt-LT"/>
              </w:rPr>
              <w:t xml:space="preserve"> arba analogiškus susitarimus</w:t>
            </w:r>
            <w:r w:rsidR="00BC6F6E">
              <w:rPr>
                <w:szCs w:val="24"/>
                <w:lang w:eastAsia="lt-LT"/>
              </w:rPr>
              <w:t xml:space="preserve"> su galutiniais naudos gavėjais dėl dalyvavimo projekte(toliau – sutartis su galutiniais naudos gavėjais)</w:t>
            </w:r>
            <w:r w:rsidR="009371CE">
              <w:rPr>
                <w:szCs w:val="24"/>
                <w:lang w:eastAsia="lt-LT"/>
              </w:rPr>
              <w:t>;</w:t>
            </w:r>
          </w:p>
          <w:p w14:paraId="12179906" w14:textId="0525EA2C" w:rsidR="004E2EC5" w:rsidRDefault="009371CE" w:rsidP="009371CE">
            <w:pPr>
              <w:contextualSpacing/>
              <w:jc w:val="both"/>
            </w:pPr>
            <w:r>
              <w:t>2.6.5. i</w:t>
            </w:r>
            <w:r w:rsidRPr="00301B24">
              <w:t xml:space="preserve">nformaciją apie </w:t>
            </w:r>
            <w:r>
              <w:rPr>
                <w:szCs w:val="24"/>
                <w:lang w:eastAsia="lt-LT"/>
              </w:rPr>
              <w:t>kiekvienam galutiniam naudos gavėjui</w:t>
            </w:r>
            <w:r w:rsidRPr="00301B24">
              <w:t xml:space="preserve"> suteiktą valstybės pagalbą (išskyrus </w:t>
            </w:r>
            <w:r w:rsidRPr="00301B24">
              <w:rPr>
                <w:i/>
              </w:rPr>
              <w:t xml:space="preserve">de </w:t>
            </w:r>
            <w:proofErr w:type="spellStart"/>
            <w:r w:rsidRPr="00301B24">
              <w:rPr>
                <w:i/>
              </w:rPr>
              <w:t>minimis</w:t>
            </w:r>
            <w:proofErr w:type="spellEnd"/>
            <w:r w:rsidRPr="00301B24">
              <w:t>) pagal Projektų administravimo ir finansavimo taisyklių 1 priedo 4 priedą</w:t>
            </w:r>
            <w:r w:rsidR="004E2EC5">
              <w:t>;</w:t>
            </w:r>
          </w:p>
          <w:p w14:paraId="6B0686E0" w14:textId="77777777" w:rsidR="00F93274" w:rsidRDefault="00531BFF" w:rsidP="00941B0C">
            <w:pPr>
              <w:tabs>
                <w:tab w:val="left" w:pos="426"/>
                <w:tab w:val="left" w:pos="1026"/>
              </w:tabs>
              <w:contextualSpacing/>
              <w:jc w:val="both"/>
            </w:pPr>
            <w:r>
              <w:rPr>
                <w:lang w:val="en-US"/>
              </w:rPr>
              <w:t>2.6.6. g</w:t>
            </w:r>
            <w:r>
              <w:t>alutinio naudos gavėjo prisidėjim</w:t>
            </w:r>
            <w:r w:rsidR="00AE1097">
              <w:t>ą</w:t>
            </w:r>
            <w:r>
              <w:t xml:space="preserve"> prie netinkamų finansuoti išlaidų padengimo </w:t>
            </w:r>
            <w:r w:rsidR="00AE1097">
              <w:t xml:space="preserve">įrodantys </w:t>
            </w:r>
            <w:r>
              <w:t>dokumentai</w:t>
            </w:r>
            <w:r w:rsidR="00AE1097">
              <w:t xml:space="preserve"> (pvz., sąskaitos – faktūros ir kita</w:t>
            </w:r>
            <w:proofErr w:type="gramStart"/>
            <w:r w:rsidR="00AE1097">
              <w:t>)</w:t>
            </w:r>
            <w:r>
              <w:t>;</w:t>
            </w:r>
            <w:proofErr w:type="gramEnd"/>
          </w:p>
          <w:p w14:paraId="71A3C56F" w14:textId="77777777" w:rsidR="00A234AE" w:rsidRDefault="005C4969" w:rsidP="00941B0C">
            <w:pPr>
              <w:tabs>
                <w:tab w:val="left" w:pos="426"/>
                <w:tab w:val="left" w:pos="1026"/>
              </w:tabs>
              <w:contextualSpacing/>
              <w:jc w:val="both"/>
            </w:pPr>
            <w:r>
              <w:rPr>
                <w:lang w:val="en-US"/>
              </w:rPr>
              <w:t>2.6.</w:t>
            </w:r>
            <w:r w:rsidR="00531BFF">
              <w:rPr>
                <w:lang w:val="en-US"/>
              </w:rPr>
              <w:t>7</w:t>
            </w:r>
            <w:r>
              <w:rPr>
                <w:lang w:val="en-US"/>
              </w:rPr>
              <w:t xml:space="preserve">. </w:t>
            </w:r>
            <w:r w:rsidRPr="00AE1097">
              <w:t xml:space="preserve">užpildytą PFSA 3 priedo, kuriame pateikiama informacija, reikalinga projekto atitikčiai projektų atrankos kriterijams įvertinti, </w:t>
            </w:r>
            <w:r w:rsidR="00937813">
              <w:rPr>
                <w:lang w:val="en-US"/>
              </w:rPr>
              <w:t>4</w:t>
            </w:r>
            <w:r w:rsidRPr="00AE1097">
              <w:rPr>
                <w:lang w:val="en-US"/>
              </w:rPr>
              <w:t xml:space="preserve"> </w:t>
            </w:r>
            <w:proofErr w:type="spellStart"/>
            <w:r w:rsidRPr="00AE1097">
              <w:rPr>
                <w:lang w:val="en-US"/>
              </w:rPr>
              <w:t>punkt</w:t>
            </w:r>
            <w:proofErr w:type="spellEnd"/>
            <w:r w:rsidRPr="00AE1097">
              <w:t>ą</w:t>
            </w:r>
            <w:r w:rsidR="00DA52EE" w:rsidRPr="00AE1097">
              <w:t>.</w:t>
            </w:r>
          </w:p>
          <w:p w14:paraId="7EBB13A7" w14:textId="3E76E108" w:rsidR="00856969" w:rsidRPr="00D605C2" w:rsidRDefault="006828C2" w:rsidP="00941B0C">
            <w:pPr>
              <w:tabs>
                <w:tab w:val="left" w:pos="426"/>
                <w:tab w:val="left" w:pos="1026"/>
              </w:tabs>
              <w:contextualSpacing/>
              <w:jc w:val="both"/>
              <w:rPr>
                <w:color w:val="000000"/>
                <w:szCs w:val="24"/>
              </w:rPr>
            </w:pPr>
            <w:r>
              <w:rPr>
                <w:color w:val="000000"/>
                <w:szCs w:val="24"/>
              </w:rPr>
              <w:t xml:space="preserve">2.7. </w:t>
            </w:r>
            <w:r w:rsidR="00856969" w:rsidRPr="00D605C2">
              <w:rPr>
                <w:color w:val="000000"/>
                <w:szCs w:val="24"/>
              </w:rPr>
              <w:t>Papildomi matomumo viešinimo reikalavimai, kurie nenumatyti Projektų administravimo ir finansavimo taisyklėse, nėra taikomi.</w:t>
            </w:r>
          </w:p>
          <w:p w14:paraId="1C775232" w14:textId="0F4C9131" w:rsidR="000E6814" w:rsidRPr="00D34FF2" w:rsidRDefault="000E6814" w:rsidP="00941B0C">
            <w:pPr>
              <w:pStyle w:val="Sraopastraipa"/>
              <w:tabs>
                <w:tab w:val="left" w:pos="426"/>
                <w:tab w:val="left" w:pos="1026"/>
              </w:tabs>
              <w:spacing w:after="0" w:line="240" w:lineRule="auto"/>
              <w:ind w:left="0"/>
              <w:jc w:val="both"/>
            </w:pPr>
            <w:r w:rsidRPr="00D34FF2">
              <w:t>2.</w:t>
            </w:r>
            <w:r w:rsidR="006828C2">
              <w:t>8</w:t>
            </w:r>
            <w:r w:rsidRPr="00D34FF2">
              <w:t>. Informavimas apie projektą atliekamas Projektų administravimo ir finansavimo taisyklių VIII skyriaus pirmajame skirsnyje nustatyta tvarka.</w:t>
            </w:r>
          </w:p>
          <w:p w14:paraId="18C1BD8C" w14:textId="0B1B32A5" w:rsidR="000E6814" w:rsidRPr="00D34FF2" w:rsidRDefault="000E6814" w:rsidP="000E6814">
            <w:pPr>
              <w:tabs>
                <w:tab w:val="left" w:pos="426"/>
                <w:tab w:val="left" w:pos="1026"/>
              </w:tabs>
              <w:jc w:val="both"/>
            </w:pPr>
            <w:r w:rsidRPr="00D34FF2">
              <w:t>2.</w:t>
            </w:r>
            <w:r w:rsidR="006828C2">
              <w:t>9</w:t>
            </w:r>
            <w:r w:rsidRPr="00D34FF2">
              <w:t xml:space="preserve">. </w:t>
            </w:r>
            <w:r w:rsidR="00D96061" w:rsidRPr="00C60DAF">
              <w:rPr>
                <w:color w:val="000000"/>
              </w:rPr>
              <w:t>Visi su projekto įgyvendinimu susiję dokumentai turi būti saugomi Projektų administravimo ir finansavimo taisyklių VIII skyriaus šeštajame skirsnyje nustatyta tvarka ir terminais, taip pat laikantis Reglamento (ES) Nr. 1407/2013 6 straipsnio 4 punkte nustatyto termino.</w:t>
            </w:r>
            <w:r w:rsidR="00D96061">
              <w:t xml:space="preserve"> </w:t>
            </w:r>
            <w:r w:rsidR="00D96061" w:rsidRPr="002232B4">
              <w:rPr>
                <w:color w:val="000000"/>
              </w:rPr>
              <w:t>Visi su projekto įgyvendinimu susiję dokumentai saugomi Ministerijoje 10 metų nuo</w:t>
            </w:r>
            <w:r w:rsidR="00D96061">
              <w:rPr>
                <w:color w:val="000000"/>
              </w:rPr>
              <w:t xml:space="preserve"> </w:t>
            </w:r>
            <w:r w:rsidR="00D96061" w:rsidRPr="002232B4">
              <w:rPr>
                <w:color w:val="000000"/>
              </w:rPr>
              <w:t xml:space="preserve">paskutinės </w:t>
            </w:r>
            <w:r w:rsidR="00D96061">
              <w:rPr>
                <w:color w:val="000000"/>
              </w:rPr>
              <w:t xml:space="preserve">valstybės pagalbos </w:t>
            </w:r>
            <w:r w:rsidR="00D96061" w:rsidRPr="002232B4">
              <w:rPr>
                <w:color w:val="000000"/>
              </w:rPr>
              <w:t>suteikimo dienos</w:t>
            </w:r>
            <w:r w:rsidRPr="00D34FF2">
              <w:t>.</w:t>
            </w:r>
          </w:p>
        </w:tc>
      </w:tr>
      <w:tr w:rsidR="009C7DEF" w14:paraId="4F669408" w14:textId="77777777" w:rsidTr="299CF25D">
        <w:tc>
          <w:tcPr>
            <w:tcW w:w="14879" w:type="dxa"/>
          </w:tcPr>
          <w:p w14:paraId="746B31E8" w14:textId="6E0C7CCF" w:rsidR="009C7DEF" w:rsidRDefault="009C7DEF" w:rsidP="009C7DEF">
            <w:pPr>
              <w:jc w:val="both"/>
              <w:rPr>
                <w:iCs/>
                <w:szCs w:val="24"/>
              </w:rPr>
            </w:pPr>
            <w:r>
              <w:rPr>
                <w:b/>
                <w:szCs w:val="24"/>
              </w:rPr>
              <w:lastRenderedPageBreak/>
              <w:t>2.1. Reikalavimai jungtinio projekto projektams</w:t>
            </w:r>
          </w:p>
        </w:tc>
      </w:tr>
      <w:tr w:rsidR="009C7DEF" w14:paraId="1169181F" w14:textId="77777777" w:rsidTr="299CF25D">
        <w:trPr>
          <w:trHeight w:val="280"/>
        </w:trPr>
        <w:tc>
          <w:tcPr>
            <w:tcW w:w="14879" w:type="dxa"/>
          </w:tcPr>
          <w:p w14:paraId="499FC583" w14:textId="4B38CD92" w:rsidR="009C7DEF" w:rsidRPr="007352B9" w:rsidRDefault="00D23CB5" w:rsidP="007352B9">
            <w:pPr>
              <w:jc w:val="both"/>
              <w:rPr>
                <w:szCs w:val="24"/>
              </w:rPr>
            </w:pPr>
            <w:r w:rsidRPr="00D23CB5">
              <w:rPr>
                <w:szCs w:val="24"/>
              </w:rPr>
              <w:t xml:space="preserve">Netaikoma. </w:t>
            </w:r>
          </w:p>
        </w:tc>
      </w:tr>
      <w:tr w:rsidR="009C7DEF" w14:paraId="2E770C30" w14:textId="77777777" w:rsidTr="299CF25D">
        <w:trPr>
          <w:trHeight w:val="285"/>
        </w:trPr>
        <w:tc>
          <w:tcPr>
            <w:tcW w:w="14879" w:type="dxa"/>
          </w:tcPr>
          <w:p w14:paraId="07CF1576" w14:textId="77777777" w:rsidR="009C7DEF" w:rsidRDefault="009C7DEF" w:rsidP="009C7DEF">
            <w:pPr>
              <w:rPr>
                <w:sz w:val="22"/>
                <w:szCs w:val="22"/>
              </w:rPr>
            </w:pPr>
            <w:r>
              <w:rPr>
                <w:b/>
                <w:szCs w:val="24"/>
              </w:rPr>
              <w:lastRenderedPageBreak/>
              <w:t>3. Horizontaliųjų principų (toliau – HP) reikalavimai</w:t>
            </w:r>
          </w:p>
        </w:tc>
      </w:tr>
      <w:tr w:rsidR="009C7DEF" w14:paraId="1FD2043F" w14:textId="77777777" w:rsidTr="299CF25D">
        <w:tc>
          <w:tcPr>
            <w:tcW w:w="14879" w:type="dxa"/>
          </w:tcPr>
          <w:p w14:paraId="54502855" w14:textId="092019AE" w:rsidR="00741DB1" w:rsidRDefault="00177C1D" w:rsidP="009C7DEF">
            <w:pPr>
              <w:jc w:val="both"/>
              <w:rPr>
                <w:szCs w:val="24"/>
              </w:rPr>
            </w:pPr>
            <w:r>
              <w:rPr>
                <w:szCs w:val="24"/>
                <w:lang w:val="en-US"/>
              </w:rPr>
              <w:t xml:space="preserve">3.1. </w:t>
            </w:r>
            <w:r w:rsidRPr="00177C1D">
              <w:rPr>
                <w:szCs w:val="24"/>
              </w:rPr>
              <w:t>Neutralu</w:t>
            </w:r>
            <w:r w:rsidR="00D54A54">
              <w:rPr>
                <w:szCs w:val="24"/>
              </w:rPr>
              <w:t>ma</w:t>
            </w:r>
            <w:r w:rsidRPr="00177C1D">
              <w:rPr>
                <w:szCs w:val="24"/>
              </w:rPr>
              <w:t xml:space="preserve">s – projektas negali daryti neigiamo poveikio </w:t>
            </w:r>
            <w:r w:rsidR="003F0338">
              <w:rPr>
                <w:szCs w:val="24"/>
              </w:rPr>
              <w:t>HP</w:t>
            </w:r>
            <w:r w:rsidR="00741DB1">
              <w:rPr>
                <w:szCs w:val="24"/>
              </w:rPr>
              <w:t>.</w:t>
            </w:r>
          </w:p>
          <w:p w14:paraId="56B535C5" w14:textId="3B653F88" w:rsidR="00D6243A" w:rsidRDefault="00741DB1" w:rsidP="009C7DEF">
            <w:pPr>
              <w:jc w:val="both"/>
              <w:rPr>
                <w:szCs w:val="24"/>
              </w:rPr>
            </w:pPr>
            <w:r>
              <w:rPr>
                <w:szCs w:val="24"/>
              </w:rPr>
              <w:t xml:space="preserve">3.2. </w:t>
            </w:r>
            <w:r w:rsidR="00C0618A">
              <w:rPr>
                <w:szCs w:val="24"/>
              </w:rPr>
              <w:t>Įgyvendinant p</w:t>
            </w:r>
            <w:r w:rsidR="00C0618A" w:rsidRPr="00D6243A">
              <w:rPr>
                <w:szCs w:val="24"/>
              </w:rPr>
              <w:t>rojekt</w:t>
            </w:r>
            <w:r w:rsidR="00C0618A">
              <w:rPr>
                <w:szCs w:val="24"/>
              </w:rPr>
              <w:t>ą</w:t>
            </w:r>
            <w:r w:rsidR="00D6243A" w:rsidRPr="00D6243A">
              <w:rPr>
                <w:szCs w:val="24"/>
              </w:rPr>
              <w:t xml:space="preserve">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w:t>
            </w:r>
            <w:r w:rsidR="00D6243A" w:rsidRPr="001C7E48">
              <w:rPr>
                <w:szCs w:val="24"/>
              </w:rPr>
              <w:t xml:space="preserve"> infrastruktūros, fizinės ar e. aplinkos sprendimai, informacijos, transporto prieinamumo ir pan.); </w:t>
            </w:r>
            <w:r w:rsidR="00D6243A" w:rsidRPr="00D6243A">
              <w:rPr>
                <w:szCs w:val="24"/>
              </w:rPr>
              <w:t>inovatyvumo (kūrybingumo) (vykdomi inovatyvūs viešieji pirkimai, taikomos naujos technologijos, kuriami ar diegiami inovatyvūs sprendimai ir pan.)). Projekt</w:t>
            </w:r>
            <w:r w:rsidR="00D6243A" w:rsidRPr="001C7E48">
              <w:rPr>
                <w:szCs w:val="24"/>
              </w:rPr>
              <w:t>e neturi būti numatyta veiksmų, kurie turėtų neigiamą poveikį įgyvendinant HP.</w:t>
            </w:r>
          </w:p>
          <w:p w14:paraId="4354078D" w14:textId="77777777" w:rsidR="00F6355A" w:rsidRDefault="00A2173C" w:rsidP="007352B9">
            <w:pPr>
              <w:widowControl w:val="0"/>
              <w:jc w:val="both"/>
              <w:textAlignment w:val="baseline"/>
              <w:rPr>
                <w:szCs w:val="24"/>
              </w:rPr>
            </w:pPr>
            <w:r>
              <w:rPr>
                <w:szCs w:val="24"/>
                <w:lang w:val="en-US"/>
              </w:rPr>
              <w:t xml:space="preserve">3.3. </w:t>
            </w:r>
            <w:r w:rsidR="0097428E">
              <w:rPr>
                <w:szCs w:val="24"/>
              </w:rPr>
              <w:t>P</w:t>
            </w:r>
            <w:r w:rsidR="0097428E" w:rsidRPr="0097428E">
              <w:rPr>
                <w:szCs w:val="24"/>
              </w:rPr>
              <w:t xml:space="preserve">rojektų atitikties </w:t>
            </w:r>
            <w:r>
              <w:rPr>
                <w:szCs w:val="24"/>
              </w:rPr>
              <w:t>r</w:t>
            </w:r>
            <w:r w:rsidR="0097428E" w:rsidRPr="0097428E">
              <w:rPr>
                <w:szCs w:val="24"/>
              </w:rPr>
              <w:t xml:space="preserve">eikšmingos </w:t>
            </w:r>
            <w:r w:rsidR="0097428E" w:rsidRPr="00E264A2">
              <w:rPr>
                <w:szCs w:val="24"/>
              </w:rPr>
              <w:t xml:space="preserve">žalos nedarymo </w:t>
            </w:r>
            <w:r w:rsidR="0097428E" w:rsidRPr="0097428E">
              <w:rPr>
                <w:szCs w:val="24"/>
              </w:rPr>
              <w:t>horizontaliajam principui vertinimo reikalavim</w:t>
            </w:r>
            <w:r>
              <w:rPr>
                <w:szCs w:val="24"/>
              </w:rPr>
              <w:t>ai</w:t>
            </w:r>
            <w:r w:rsidR="0097428E" w:rsidRPr="0097428E">
              <w:rPr>
                <w:szCs w:val="24"/>
              </w:rPr>
              <w:t xml:space="preserve"> pateikiam</w:t>
            </w:r>
            <w:r>
              <w:rPr>
                <w:szCs w:val="24"/>
              </w:rPr>
              <w:t>i</w:t>
            </w:r>
            <w:r w:rsidR="0097428E" w:rsidRPr="0097428E">
              <w:rPr>
                <w:szCs w:val="24"/>
              </w:rPr>
              <w:t xml:space="preserve"> </w:t>
            </w:r>
            <w:r w:rsidRPr="00452F89">
              <w:rPr>
                <w:szCs w:val="24"/>
              </w:rPr>
              <w:t>PFSA</w:t>
            </w:r>
            <w:r w:rsidR="0097428E" w:rsidRPr="00452F89">
              <w:rPr>
                <w:szCs w:val="24"/>
              </w:rPr>
              <w:t xml:space="preserve"> </w:t>
            </w:r>
            <w:r w:rsidR="008004B8" w:rsidRPr="00452F89">
              <w:rPr>
                <w:szCs w:val="24"/>
              </w:rPr>
              <w:t>1 </w:t>
            </w:r>
            <w:r w:rsidR="0097428E" w:rsidRPr="00452F89">
              <w:rPr>
                <w:szCs w:val="24"/>
              </w:rPr>
              <w:t>priede.</w:t>
            </w:r>
          </w:p>
          <w:p w14:paraId="39DAF411" w14:textId="4AAA0780" w:rsidR="00F6355A" w:rsidRPr="00F6355A" w:rsidRDefault="00F6355A" w:rsidP="007352B9">
            <w:pPr>
              <w:widowControl w:val="0"/>
              <w:jc w:val="both"/>
              <w:textAlignment w:val="baseline"/>
              <w:rPr>
                <w:szCs w:val="24"/>
              </w:rPr>
            </w:pPr>
            <w:r>
              <w:rPr>
                <w:szCs w:val="24"/>
                <w:lang w:val="en-US"/>
              </w:rPr>
              <w:t xml:space="preserve">3.4. </w:t>
            </w:r>
            <w:proofErr w:type="spellStart"/>
            <w:r>
              <w:rPr>
                <w:szCs w:val="24"/>
              </w:rPr>
              <w:t>Poveiklė</w:t>
            </w:r>
            <w:proofErr w:type="spellEnd"/>
            <w:r w:rsidRPr="00D605C2">
              <w:rPr>
                <w:rFonts w:eastAsia="Calibri"/>
                <w:bCs/>
                <w:lang w:bidi="lt-LT"/>
              </w:rPr>
              <w:t xml:space="preserve">, vadovaujantis </w:t>
            </w:r>
            <w:hyperlink r:id="rId12" w:history="1">
              <w:r w:rsidRPr="00D605C2">
                <w:rPr>
                  <w:rFonts w:eastAsia="Calibri"/>
                  <w:bCs/>
                  <w:lang w:bidi="lt-LT"/>
                </w:rPr>
                <w:t>Europos Komisijos 2021 m. vasario 12 d. patvirtintomis Reikšmingos žalos nedarymo principo taikymo pagal Ekonomikos atsparumo ir didinimo priemonės reglamentą techninėmis gairėmis</w:t>
              </w:r>
            </w:hyperlink>
            <w:r w:rsidRPr="00D605C2">
              <w:rPr>
                <w:rFonts w:eastAsia="Calibri"/>
                <w:bCs/>
                <w:lang w:bidi="lt-LT"/>
              </w:rPr>
              <w:t xml:space="preserve">, atitinka reikšmingos žalos nedarymo principą, nes neturi neigiamo numatomo poveikio 6 aplinkos tikslams, nurodytiems </w:t>
            </w:r>
            <w:hyperlink r:id="rId13" w:history="1">
              <w:r w:rsidRPr="00D605C2">
                <w:rPr>
                  <w:rFonts w:eastAsia="Calibri"/>
                  <w:bCs/>
                  <w:lang w:bidi="lt-LT"/>
                </w:rPr>
                <w:t>2020 m. birželio 18 d. Europos Parlamento ir Tarybos reglamento (ES) 2020/852 dėl sistemos tvariam investavimui palengvinti sukūrimo, kuriuo iš dalies keičiamas Reglamentas (ES) 2019/2088</w:t>
              </w:r>
            </w:hyperlink>
            <w:r w:rsidRPr="00D605C2">
              <w:rPr>
                <w:rFonts w:eastAsia="Calibri"/>
                <w:bCs/>
                <w:lang w:bidi="lt-LT"/>
              </w:rPr>
              <w:t>, 17 straipsnyje, arba numatomas jų poveikis yra nereikšmingas, t. y. nedaro tiesioginio ir pirminio netiesioginio poveikio per visą gyvavimo ciklą.</w:t>
            </w:r>
          </w:p>
        </w:tc>
      </w:tr>
      <w:tr w:rsidR="009C7DEF" w14:paraId="44F1846F" w14:textId="77777777" w:rsidTr="299CF25D">
        <w:tc>
          <w:tcPr>
            <w:tcW w:w="14879" w:type="dxa"/>
          </w:tcPr>
          <w:p w14:paraId="56F9B715" w14:textId="77777777" w:rsidR="009C7DEF" w:rsidRPr="00C85CDC" w:rsidRDefault="009C7DEF" w:rsidP="009C7DEF">
            <w:pPr>
              <w:spacing w:line="259" w:lineRule="auto"/>
              <w:jc w:val="both"/>
              <w:rPr>
                <w:b/>
                <w:iCs/>
                <w:szCs w:val="24"/>
                <w:highlight w:val="yellow"/>
              </w:rPr>
            </w:pPr>
            <w:r w:rsidRPr="00AD5048">
              <w:rPr>
                <w:b/>
                <w:iCs/>
                <w:szCs w:val="24"/>
              </w:rPr>
              <w:t>3.1. Europos Sąjungos pagrindinių teisių chartijos (toliau – Chartija) reikalavimai</w:t>
            </w:r>
          </w:p>
        </w:tc>
      </w:tr>
      <w:tr w:rsidR="009C7DEF" w14:paraId="40F5508D" w14:textId="77777777" w:rsidTr="299CF25D">
        <w:tc>
          <w:tcPr>
            <w:tcW w:w="14879" w:type="dxa"/>
          </w:tcPr>
          <w:p w14:paraId="00726E12" w14:textId="5CFFF660" w:rsidR="009C7DEF" w:rsidRPr="007352B9" w:rsidRDefault="00AD5048" w:rsidP="009C7DEF">
            <w:pPr>
              <w:jc w:val="both"/>
              <w:rPr>
                <w:iCs/>
                <w:szCs w:val="24"/>
              </w:rPr>
            </w:pPr>
            <w:r w:rsidRPr="001F06F0">
              <w:rPr>
                <w:bCs/>
                <w:iCs/>
              </w:rPr>
              <w:t>Projekta</w:t>
            </w:r>
            <w:r w:rsidR="00C46C62" w:rsidRPr="001F06F0">
              <w:rPr>
                <w:bCs/>
                <w:iCs/>
              </w:rPr>
              <w:t>s</w:t>
            </w:r>
            <w:r w:rsidR="008C077F" w:rsidRPr="001F06F0">
              <w:rPr>
                <w:bCs/>
                <w:iCs/>
              </w:rPr>
              <w:t xml:space="preserve"> </w:t>
            </w:r>
            <w:r w:rsidR="008C077F" w:rsidRPr="005D7BE6">
              <w:rPr>
                <w:bCs/>
                <w:iCs/>
              </w:rPr>
              <w:t>ne</w:t>
            </w:r>
            <w:r w:rsidR="00AF5DA9" w:rsidRPr="005D7BE6">
              <w:rPr>
                <w:bCs/>
                <w:iCs/>
              </w:rPr>
              <w:t>turi pažeisti</w:t>
            </w:r>
            <w:r w:rsidR="008C077F" w:rsidRPr="005D7BE6">
              <w:rPr>
                <w:bCs/>
                <w:iCs/>
              </w:rPr>
              <w:t xml:space="preserve"> </w:t>
            </w:r>
            <w:r w:rsidR="005D7BE6" w:rsidRPr="005D7BE6">
              <w:rPr>
                <w:bCs/>
                <w:iCs/>
              </w:rPr>
              <w:t>C</w:t>
            </w:r>
            <w:r w:rsidR="008C077F" w:rsidRPr="001F06F0">
              <w:rPr>
                <w:bCs/>
                <w:iCs/>
              </w:rPr>
              <w:t xml:space="preserve">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w:t>
            </w:r>
            <w:r w:rsidR="008C077F" w:rsidRPr="00452F89">
              <w:rPr>
                <w:bCs/>
                <w:iCs/>
              </w:rPr>
              <w:t>gero</w:t>
            </w:r>
            <w:r w:rsidR="00AF0192" w:rsidRPr="00452F89">
              <w:rPr>
                <w:bCs/>
                <w:iCs/>
              </w:rPr>
              <w:t>jo</w:t>
            </w:r>
            <w:r w:rsidR="008C077F" w:rsidRPr="00452F89">
              <w:rPr>
                <w:bCs/>
                <w:iCs/>
              </w:rPr>
              <w:t xml:space="preserve"> administravimo,</w:t>
            </w:r>
            <w:r w:rsidR="008C077F" w:rsidRPr="001F06F0">
              <w:rPr>
                <w:bCs/>
                <w:iCs/>
              </w:rPr>
              <w:t xml:space="preserve"> veiksmingo teisinės gynybos, teisingumo; solidarumo ir darbuotojų teisių; aplinkos apsaugos.</w:t>
            </w:r>
            <w:r w:rsidR="008C077F" w:rsidRPr="008C077F">
              <w:rPr>
                <w:bCs/>
                <w:iCs/>
              </w:rPr>
              <w:t xml:space="preserve"> </w:t>
            </w:r>
            <w:r w:rsidR="008C077F" w:rsidRPr="008C077F">
              <w:rPr>
                <w:bCs/>
                <w:iCs/>
                <w:szCs w:val="24"/>
              </w:rPr>
              <w:t xml:space="preserve">  </w:t>
            </w:r>
          </w:p>
        </w:tc>
      </w:tr>
      <w:tr w:rsidR="009C7DEF" w14:paraId="4E4F8235" w14:textId="77777777" w:rsidTr="299CF25D">
        <w:tc>
          <w:tcPr>
            <w:tcW w:w="14879" w:type="dxa"/>
          </w:tcPr>
          <w:p w14:paraId="1E200AEA" w14:textId="77777777" w:rsidR="009C7DEF" w:rsidRDefault="009C7DEF" w:rsidP="009C7DEF">
            <w:pPr>
              <w:rPr>
                <w:b/>
                <w:szCs w:val="24"/>
              </w:rPr>
            </w:pPr>
            <w:r>
              <w:rPr>
                <w:b/>
                <w:szCs w:val="24"/>
              </w:rPr>
              <w:t>4. Apskritis, kurioje gali būti įgyvendinami projektai</w:t>
            </w:r>
          </w:p>
        </w:tc>
      </w:tr>
      <w:tr w:rsidR="009C7DEF" w14:paraId="351E9BC8" w14:textId="77777777" w:rsidTr="299CF25D">
        <w:tc>
          <w:tcPr>
            <w:tcW w:w="14879" w:type="dxa"/>
          </w:tcPr>
          <w:p w14:paraId="5B4304DE" w14:textId="009F3ABF" w:rsidR="009C7DEF" w:rsidRPr="007352B9" w:rsidRDefault="007352B9" w:rsidP="009C7DEF">
            <w:pPr>
              <w:jc w:val="both"/>
            </w:pPr>
            <w:r>
              <w:t xml:space="preserve">Netaikoma. </w:t>
            </w:r>
          </w:p>
        </w:tc>
      </w:tr>
      <w:tr w:rsidR="009C7DEF" w14:paraId="435A2476" w14:textId="77777777" w:rsidTr="299CF25D">
        <w:tc>
          <w:tcPr>
            <w:tcW w:w="14879" w:type="dxa"/>
          </w:tcPr>
          <w:p w14:paraId="724B070B" w14:textId="7FE7DFDA" w:rsidR="009C7DEF" w:rsidRDefault="009C7DEF" w:rsidP="009C7DEF">
            <w:pPr>
              <w:jc w:val="both"/>
              <w:rPr>
                <w:b/>
                <w:szCs w:val="24"/>
              </w:rPr>
            </w:pPr>
            <w:r>
              <w:rPr>
                <w:b/>
                <w:szCs w:val="24"/>
              </w:rPr>
              <w:t xml:space="preserve">5. Reikalavimai valstybės pagalbai </w:t>
            </w:r>
          </w:p>
        </w:tc>
      </w:tr>
      <w:tr w:rsidR="009C7DEF" w14:paraId="4860D0CA" w14:textId="77777777" w:rsidTr="299CF25D">
        <w:tc>
          <w:tcPr>
            <w:tcW w:w="14879" w:type="dxa"/>
          </w:tcPr>
          <w:p w14:paraId="2DD1B390" w14:textId="32382472" w:rsidR="00C35D81" w:rsidRPr="001F3D69" w:rsidRDefault="000F4273" w:rsidP="00C35D81">
            <w:pPr>
              <w:jc w:val="both"/>
              <w:rPr>
                <w:szCs w:val="24"/>
              </w:rPr>
            </w:pPr>
            <w:r>
              <w:rPr>
                <w:rFonts w:eastAsia="Calibri"/>
                <w:szCs w:val="24"/>
              </w:rPr>
              <w:t xml:space="preserve">5.1. </w:t>
            </w:r>
            <w:r w:rsidR="000654AF" w:rsidRPr="000F4273">
              <w:rPr>
                <w:rFonts w:eastAsia="Calibri"/>
                <w:szCs w:val="24"/>
              </w:rPr>
              <w:t xml:space="preserve">Galutiniams </w:t>
            </w:r>
            <w:r w:rsidR="005F57A9" w:rsidRPr="000F4273">
              <w:rPr>
                <w:rFonts w:eastAsia="Calibri"/>
                <w:szCs w:val="24"/>
              </w:rPr>
              <w:t xml:space="preserve">naudos gavėjams – SVV subjektams </w:t>
            </w:r>
            <w:r w:rsidR="00C35D81" w:rsidRPr="001F3D69">
              <w:rPr>
                <w:i/>
                <w:iCs/>
                <w:szCs w:val="24"/>
              </w:rPr>
              <w:t xml:space="preserve">de </w:t>
            </w:r>
            <w:proofErr w:type="spellStart"/>
            <w:r w:rsidR="00C35D81" w:rsidRPr="001F3D69">
              <w:rPr>
                <w:i/>
                <w:iCs/>
                <w:szCs w:val="24"/>
              </w:rPr>
              <w:t>minimis</w:t>
            </w:r>
            <w:proofErr w:type="spellEnd"/>
            <w:r w:rsidR="00C35D81" w:rsidRPr="001F3D69">
              <w:rPr>
                <w:szCs w:val="24"/>
              </w:rPr>
              <w:t xml:space="preserve"> pagalba teikiama vadovaujantis Reglamentu (ES) Nr. 1407/2013. PFSA nustatomos</w:t>
            </w:r>
            <w:r w:rsidR="00C35D81" w:rsidRPr="001F3D69">
              <w:t xml:space="preserve"> </w:t>
            </w:r>
            <w:r w:rsidR="00C35D81" w:rsidRPr="001F3D69">
              <w:rPr>
                <w:i/>
                <w:iCs/>
                <w:szCs w:val="24"/>
              </w:rPr>
              <w:t xml:space="preserve">de </w:t>
            </w:r>
            <w:proofErr w:type="spellStart"/>
            <w:r w:rsidR="00C35D81" w:rsidRPr="001F3D69">
              <w:rPr>
                <w:i/>
                <w:iCs/>
                <w:szCs w:val="24"/>
              </w:rPr>
              <w:t>minimis</w:t>
            </w:r>
            <w:proofErr w:type="spellEnd"/>
            <w:r w:rsidR="00C35D81" w:rsidRPr="001F3D69">
              <w:rPr>
                <w:szCs w:val="24"/>
              </w:rPr>
              <w:t xml:space="preserve"> pagalbos teikimo </w:t>
            </w:r>
            <w:r w:rsidR="00C35D81" w:rsidRPr="00A16134">
              <w:rPr>
                <w:szCs w:val="24"/>
              </w:rPr>
              <w:t>sąlygos, kurios atitinka Reglamento (ES) Nr. 1407/2013 nuostatas ir yra suderinamos su vidaus rinka.</w:t>
            </w:r>
            <w:r w:rsidR="00CE651A" w:rsidRPr="00A16134">
              <w:rPr>
                <w:szCs w:val="24"/>
              </w:rPr>
              <w:t xml:space="preserve"> </w:t>
            </w:r>
            <w:r w:rsidR="00CE651A" w:rsidRPr="00A16134">
              <w:rPr>
                <w:i/>
                <w:iCs/>
                <w:szCs w:val="24"/>
              </w:rPr>
              <w:t xml:space="preserve">De </w:t>
            </w:r>
            <w:proofErr w:type="spellStart"/>
            <w:r w:rsidR="00CE651A" w:rsidRPr="00A16134">
              <w:rPr>
                <w:i/>
                <w:iCs/>
                <w:szCs w:val="24"/>
              </w:rPr>
              <w:t>minimis</w:t>
            </w:r>
            <w:proofErr w:type="spellEnd"/>
            <w:r w:rsidR="00CE651A" w:rsidRPr="00A16134">
              <w:rPr>
                <w:szCs w:val="24"/>
              </w:rPr>
              <w:t xml:space="preserve"> pagalba teikiama </w:t>
            </w:r>
            <w:r w:rsidR="00CE651A" w:rsidRPr="00A16134">
              <w:t>galutiniams naudos gavėjams visose srityse, išskyrus Reglamento (ES) Nr. 1407/2013 1 straipsnio 1 dalyje išvardytus sektorius.</w:t>
            </w:r>
          </w:p>
          <w:p w14:paraId="7A22EC0B" w14:textId="4E9B45A8" w:rsidR="00A25AE3" w:rsidRPr="000C106F" w:rsidRDefault="000C106F" w:rsidP="299CF25D">
            <w:pPr>
              <w:pStyle w:val="Sraopastraipa"/>
              <w:tabs>
                <w:tab w:val="left" w:pos="735"/>
              </w:tabs>
              <w:spacing w:after="0" w:line="240" w:lineRule="auto"/>
              <w:ind w:left="32"/>
              <w:jc w:val="both"/>
              <w:rPr>
                <w:rFonts w:eastAsia="Calibri"/>
              </w:rPr>
            </w:pPr>
            <w:r w:rsidRPr="299CF25D">
              <w:rPr>
                <w:rFonts w:eastAsia="Calibri"/>
              </w:rPr>
              <w:t xml:space="preserve">5.2. </w:t>
            </w:r>
            <w:r w:rsidR="00A25AE3" w:rsidRPr="299CF25D">
              <w:rPr>
                <w:rFonts w:eastAsia="Calibri"/>
              </w:rPr>
              <w:t xml:space="preserve">Vykdant PFSA </w:t>
            </w:r>
            <w:r w:rsidR="00A25AE3" w:rsidRPr="299CF25D">
              <w:rPr>
                <w:rFonts w:eastAsia="Calibri"/>
                <w:lang w:val="en-US"/>
              </w:rPr>
              <w:t>2.1</w:t>
            </w:r>
            <w:r w:rsidR="00A25AE3" w:rsidRPr="299CF25D">
              <w:rPr>
                <w:rFonts w:eastAsia="Calibri"/>
              </w:rPr>
              <w:t xml:space="preserve"> papunktyje nurodytą </w:t>
            </w:r>
            <w:proofErr w:type="spellStart"/>
            <w:r w:rsidR="00A25AE3" w:rsidRPr="299CF25D">
              <w:rPr>
                <w:rFonts w:eastAsia="Calibri"/>
              </w:rPr>
              <w:t>poveiklę</w:t>
            </w:r>
            <w:proofErr w:type="spellEnd"/>
            <w:r w:rsidR="00A25AE3" w:rsidRPr="299CF25D">
              <w:rPr>
                <w:rFonts w:eastAsia="Calibri"/>
              </w:rPr>
              <w:t xml:space="preserve">, </w:t>
            </w:r>
            <w:r w:rsidR="00A25AE3" w:rsidRPr="299CF25D">
              <w:rPr>
                <w:rFonts w:eastAsia="Calibri"/>
                <w:i/>
                <w:iCs/>
              </w:rPr>
              <w:t xml:space="preserve">de </w:t>
            </w:r>
            <w:proofErr w:type="spellStart"/>
            <w:r w:rsidR="00A25AE3" w:rsidRPr="299CF25D">
              <w:rPr>
                <w:rFonts w:eastAsia="Calibri"/>
                <w:i/>
                <w:iCs/>
              </w:rPr>
              <w:t>minimis</w:t>
            </w:r>
            <w:proofErr w:type="spellEnd"/>
            <w:r w:rsidR="00A25AE3" w:rsidRPr="299CF25D">
              <w:rPr>
                <w:rFonts w:eastAsia="Calibri"/>
                <w:i/>
                <w:iCs/>
              </w:rPr>
              <w:t xml:space="preserve"> </w:t>
            </w:r>
            <w:r w:rsidR="00A25AE3" w:rsidRPr="299CF25D">
              <w:rPr>
                <w:rFonts w:eastAsia="Calibri"/>
              </w:rPr>
              <w:t xml:space="preserve">pagalba, kuri atitinka </w:t>
            </w:r>
            <w:r w:rsidR="00A25AE3">
              <w:t xml:space="preserve">Reglamento (ES) Nr. 1407/2013 </w:t>
            </w:r>
            <w:r w:rsidR="00A25AE3" w:rsidRPr="299CF25D">
              <w:rPr>
                <w:rFonts w:eastAsia="Calibri"/>
              </w:rPr>
              <w:t xml:space="preserve">nuostatas, pareiškėjui </w:t>
            </w:r>
            <w:r w:rsidR="00481B55">
              <w:rPr>
                <w:rFonts w:eastAsia="Calibri"/>
              </w:rPr>
              <w:t xml:space="preserve">ir (arba) </w:t>
            </w:r>
            <w:r w:rsidR="00FE2F6E">
              <w:rPr>
                <w:rFonts w:eastAsia="Calibri"/>
              </w:rPr>
              <w:t xml:space="preserve">partneriui </w:t>
            </w:r>
            <w:r w:rsidR="00A25AE3" w:rsidRPr="299CF25D">
              <w:rPr>
                <w:rFonts w:eastAsia="Calibri"/>
              </w:rPr>
              <w:t>neteikiama, jeigu:</w:t>
            </w:r>
          </w:p>
          <w:p w14:paraId="28C65D41" w14:textId="4FD0EFB1" w:rsidR="00A25AE3" w:rsidRDefault="000654AF" w:rsidP="004D326F">
            <w:pPr>
              <w:tabs>
                <w:tab w:val="left" w:pos="735"/>
              </w:tabs>
              <w:ind w:left="26"/>
              <w:jc w:val="both"/>
              <w:rPr>
                <w:rFonts w:eastAsia="Calibri"/>
                <w:szCs w:val="24"/>
              </w:rPr>
            </w:pPr>
            <w:r>
              <w:t>5.2.1</w:t>
            </w:r>
            <w:r w:rsidR="004D326F">
              <w:t xml:space="preserve">. </w:t>
            </w:r>
            <w:r w:rsidR="00A25AE3">
              <w:rPr>
                <w:rFonts w:eastAsia="Calibri"/>
                <w:szCs w:val="24"/>
              </w:rPr>
              <w:t>pareiškėjas</w:t>
            </w:r>
            <w:r w:rsidR="00FE2F6E">
              <w:rPr>
                <w:rFonts w:eastAsia="Calibri"/>
                <w:szCs w:val="24"/>
              </w:rPr>
              <w:t xml:space="preserve"> </w:t>
            </w:r>
            <w:r w:rsidR="00481B55">
              <w:rPr>
                <w:rFonts w:eastAsia="Calibri"/>
                <w:szCs w:val="24"/>
              </w:rPr>
              <w:t xml:space="preserve">ir (arba) </w:t>
            </w:r>
            <w:r w:rsidR="00FE2F6E">
              <w:rPr>
                <w:rFonts w:eastAsia="Calibri"/>
                <w:szCs w:val="24"/>
              </w:rPr>
              <w:t>partneris</w:t>
            </w:r>
            <w:r w:rsidR="00A25AE3">
              <w:rPr>
                <w:rFonts w:eastAsia="Calibri"/>
                <w:szCs w:val="24"/>
              </w:rPr>
              <w:t xml:space="preserve"> pagrindžia, kad visa nauda, kurią jis gaus </w:t>
            </w:r>
            <w:r w:rsidR="0086065B">
              <w:rPr>
                <w:rFonts w:eastAsia="Calibri"/>
                <w:szCs w:val="24"/>
              </w:rPr>
              <w:t>PFSA</w:t>
            </w:r>
            <w:r w:rsidR="0086065B" w:rsidRPr="0041575A">
              <w:rPr>
                <w:rFonts w:eastAsia="Calibri"/>
                <w:szCs w:val="24"/>
              </w:rPr>
              <w:t xml:space="preserve"> </w:t>
            </w:r>
            <w:r w:rsidR="0086065B">
              <w:rPr>
                <w:rFonts w:eastAsia="Calibri"/>
                <w:szCs w:val="24"/>
                <w:lang w:val="en-US"/>
              </w:rPr>
              <w:t>2.1</w:t>
            </w:r>
            <w:r w:rsidR="0086065B" w:rsidRPr="0041575A">
              <w:rPr>
                <w:rFonts w:eastAsia="Calibri"/>
                <w:szCs w:val="24"/>
              </w:rPr>
              <w:t xml:space="preserve"> </w:t>
            </w:r>
            <w:r w:rsidR="0086065B">
              <w:rPr>
                <w:rFonts w:eastAsia="Calibri"/>
                <w:szCs w:val="24"/>
              </w:rPr>
              <w:t>pa</w:t>
            </w:r>
            <w:r w:rsidR="0086065B" w:rsidRPr="0041575A">
              <w:rPr>
                <w:rFonts w:eastAsia="Calibri"/>
                <w:szCs w:val="24"/>
              </w:rPr>
              <w:t>punkt</w:t>
            </w:r>
            <w:r w:rsidR="0086065B">
              <w:rPr>
                <w:rFonts w:eastAsia="Calibri"/>
                <w:szCs w:val="24"/>
              </w:rPr>
              <w:t>yje</w:t>
            </w:r>
            <w:r w:rsidR="0086065B" w:rsidRPr="0041575A">
              <w:rPr>
                <w:rFonts w:eastAsia="Calibri"/>
                <w:szCs w:val="24"/>
              </w:rPr>
              <w:t xml:space="preserve"> nurodyt</w:t>
            </w:r>
            <w:r w:rsidR="008263A6">
              <w:rPr>
                <w:rFonts w:eastAsia="Calibri"/>
                <w:szCs w:val="24"/>
              </w:rPr>
              <w:t>ai</w:t>
            </w:r>
            <w:r w:rsidR="0086065B" w:rsidRPr="0041575A">
              <w:rPr>
                <w:rFonts w:eastAsia="Calibri"/>
                <w:szCs w:val="24"/>
              </w:rPr>
              <w:t xml:space="preserve"> </w:t>
            </w:r>
            <w:proofErr w:type="spellStart"/>
            <w:r w:rsidR="0086065B">
              <w:rPr>
                <w:rFonts w:eastAsia="Calibri"/>
                <w:szCs w:val="24"/>
              </w:rPr>
              <w:t>po</w:t>
            </w:r>
            <w:r w:rsidR="0086065B" w:rsidRPr="0041575A">
              <w:rPr>
                <w:rFonts w:eastAsia="Calibri"/>
                <w:szCs w:val="24"/>
              </w:rPr>
              <w:t>veikl</w:t>
            </w:r>
            <w:r w:rsidR="0086065B">
              <w:rPr>
                <w:rFonts w:eastAsia="Calibri"/>
                <w:szCs w:val="24"/>
              </w:rPr>
              <w:t>ei</w:t>
            </w:r>
            <w:proofErr w:type="spellEnd"/>
            <w:r w:rsidR="0086065B">
              <w:rPr>
                <w:rFonts w:eastAsia="Calibri"/>
                <w:szCs w:val="24"/>
              </w:rPr>
              <w:t xml:space="preserve"> </w:t>
            </w:r>
            <w:r w:rsidR="00A25AE3">
              <w:rPr>
                <w:rFonts w:eastAsia="Calibri"/>
                <w:szCs w:val="24"/>
              </w:rPr>
              <w:t xml:space="preserve">vykdyti, bus perduota galutiniams naudos gavėjams </w:t>
            </w:r>
            <w:bookmarkStart w:id="11" w:name="_Hlk94506965"/>
            <w:r w:rsidR="00A25AE3">
              <w:rPr>
                <w:rFonts w:eastAsia="Calibri"/>
                <w:szCs w:val="24"/>
              </w:rPr>
              <w:t>–</w:t>
            </w:r>
            <w:bookmarkEnd w:id="11"/>
            <w:r w:rsidR="00A25AE3">
              <w:rPr>
                <w:rFonts w:eastAsia="Calibri"/>
                <w:szCs w:val="24"/>
              </w:rPr>
              <w:t xml:space="preserve"> </w:t>
            </w:r>
            <w:r w:rsidR="009D70DB">
              <w:rPr>
                <w:rFonts w:eastAsia="Calibri"/>
                <w:szCs w:val="24"/>
              </w:rPr>
              <w:t>SVV subjektams</w:t>
            </w:r>
            <w:r w:rsidR="00A25AE3">
              <w:rPr>
                <w:rFonts w:eastAsia="Calibri"/>
                <w:szCs w:val="24"/>
              </w:rPr>
              <w:t xml:space="preserve">, ir pareiškėjas </w:t>
            </w:r>
            <w:r w:rsidR="006524B1">
              <w:rPr>
                <w:rFonts w:eastAsia="Calibri"/>
                <w:szCs w:val="24"/>
              </w:rPr>
              <w:t xml:space="preserve">(partneris) </w:t>
            </w:r>
            <w:r w:rsidR="00A25AE3">
              <w:rPr>
                <w:rFonts w:eastAsia="Calibri"/>
                <w:szCs w:val="24"/>
              </w:rPr>
              <w:t>kaip tarpininkas negaus jokios naudos;</w:t>
            </w:r>
          </w:p>
          <w:p w14:paraId="5CF458CF" w14:textId="2CABCA5F" w:rsidR="00A25AE3" w:rsidRDefault="009D70DB" w:rsidP="009D70DB">
            <w:pPr>
              <w:jc w:val="both"/>
              <w:rPr>
                <w:rFonts w:eastAsia="Calibri"/>
                <w:szCs w:val="24"/>
              </w:rPr>
            </w:pPr>
            <w:r>
              <w:rPr>
                <w:rFonts w:eastAsia="Calibri"/>
                <w:szCs w:val="24"/>
              </w:rPr>
              <w:t>5.</w:t>
            </w:r>
            <w:r w:rsidR="004D326F">
              <w:rPr>
                <w:rFonts w:eastAsia="Calibri"/>
                <w:szCs w:val="24"/>
              </w:rPr>
              <w:t xml:space="preserve">2.2. </w:t>
            </w:r>
            <w:r w:rsidR="005A6AA7" w:rsidRPr="005A6AA7">
              <w:rPr>
                <w:rFonts w:eastAsia="Calibri"/>
                <w:i/>
                <w:iCs/>
                <w:szCs w:val="24"/>
              </w:rPr>
              <w:t xml:space="preserve">de </w:t>
            </w:r>
            <w:proofErr w:type="spellStart"/>
            <w:r w:rsidR="005A6AA7" w:rsidRPr="005A6AA7">
              <w:rPr>
                <w:rFonts w:eastAsia="Calibri"/>
                <w:i/>
                <w:iCs/>
                <w:szCs w:val="24"/>
              </w:rPr>
              <w:t>m</w:t>
            </w:r>
            <w:r w:rsidR="00A25AE3">
              <w:rPr>
                <w:rFonts w:eastAsia="Calibri"/>
                <w:i/>
                <w:szCs w:val="24"/>
              </w:rPr>
              <w:t>inimis</w:t>
            </w:r>
            <w:proofErr w:type="spellEnd"/>
            <w:r w:rsidR="00A25AE3">
              <w:rPr>
                <w:rFonts w:eastAsia="Calibri"/>
                <w:szCs w:val="24"/>
              </w:rPr>
              <w:t xml:space="preserve"> </w:t>
            </w:r>
            <w:r w:rsidR="00A25AE3">
              <w:rPr>
                <w:szCs w:val="24"/>
                <w:lang w:eastAsia="lt-LT"/>
              </w:rPr>
              <w:t>skaičiuojama ir priskiriama galutiniams naudos gavėjams vadovaujantis projekto vykdytojo (pareiškėjo) patvirtintu</w:t>
            </w:r>
            <w:r w:rsidR="00A25AE3">
              <w:rPr>
                <w:i/>
                <w:szCs w:val="24"/>
                <w:lang w:eastAsia="lt-LT"/>
              </w:rPr>
              <w:t xml:space="preserve"> De </w:t>
            </w:r>
            <w:proofErr w:type="spellStart"/>
            <w:r w:rsidR="00A25AE3">
              <w:rPr>
                <w:i/>
                <w:szCs w:val="24"/>
                <w:lang w:eastAsia="lt-LT"/>
              </w:rPr>
              <w:t>minimis</w:t>
            </w:r>
            <w:proofErr w:type="spellEnd"/>
            <w:r w:rsidR="00A25AE3">
              <w:rPr>
                <w:szCs w:val="24"/>
                <w:lang w:eastAsia="lt-LT"/>
              </w:rPr>
              <w:t xml:space="preserve"> pagalbos teikimo ir skaičiavimo (paskirstymo) galutiniams naudos gavėjams tvarkos aprašu.</w:t>
            </w:r>
            <w:r w:rsidR="00A25AE3">
              <w:rPr>
                <w:rFonts w:eastAsia="Calibri"/>
                <w:szCs w:val="24"/>
              </w:rPr>
              <w:t xml:space="preserve"> </w:t>
            </w:r>
          </w:p>
          <w:p w14:paraId="24FFE101" w14:textId="3E45B57B" w:rsidR="00A25AE3" w:rsidRPr="00026AB1" w:rsidRDefault="009D70DB" w:rsidP="009D70DB">
            <w:pPr>
              <w:tabs>
                <w:tab w:val="left" w:pos="1134"/>
              </w:tabs>
              <w:jc w:val="both"/>
              <w:rPr>
                <w:rFonts w:eastAsia="Calibri"/>
                <w:szCs w:val="24"/>
              </w:rPr>
            </w:pPr>
            <w:r>
              <w:rPr>
                <w:rFonts w:eastAsia="Calibri"/>
                <w:szCs w:val="24"/>
              </w:rPr>
              <w:t>5.</w:t>
            </w:r>
            <w:r w:rsidR="005A6AA7">
              <w:rPr>
                <w:rFonts w:eastAsia="Calibri"/>
                <w:szCs w:val="24"/>
              </w:rPr>
              <w:t>3.</w:t>
            </w:r>
            <w:r w:rsidR="000B115C">
              <w:rPr>
                <w:rFonts w:eastAsia="Calibri"/>
                <w:szCs w:val="24"/>
              </w:rPr>
              <w:t xml:space="preserve"> </w:t>
            </w:r>
            <w:r w:rsidR="00A25AE3">
              <w:rPr>
                <w:rFonts w:eastAsia="Calibri"/>
                <w:szCs w:val="24"/>
              </w:rPr>
              <w:t>Jeigu pareiškėjas</w:t>
            </w:r>
            <w:r w:rsidR="00FA349E">
              <w:rPr>
                <w:rFonts w:eastAsia="Calibri"/>
                <w:szCs w:val="24"/>
              </w:rPr>
              <w:t xml:space="preserve"> (partneris)</w:t>
            </w:r>
            <w:r w:rsidR="00A25AE3">
              <w:rPr>
                <w:rFonts w:eastAsia="Calibri"/>
                <w:szCs w:val="24"/>
              </w:rPr>
              <w:t xml:space="preserve">, vykdydamas </w:t>
            </w:r>
            <w:r>
              <w:rPr>
                <w:rFonts w:eastAsia="Calibri"/>
                <w:szCs w:val="24"/>
              </w:rPr>
              <w:t>PFSA</w:t>
            </w:r>
            <w:r w:rsidRPr="0041575A">
              <w:rPr>
                <w:rFonts w:eastAsia="Calibri"/>
                <w:szCs w:val="24"/>
              </w:rPr>
              <w:t xml:space="preserve"> </w:t>
            </w:r>
            <w:r>
              <w:rPr>
                <w:rFonts w:eastAsia="Calibri"/>
                <w:szCs w:val="24"/>
                <w:lang w:val="en-US"/>
              </w:rPr>
              <w:t>2.1</w:t>
            </w:r>
            <w:r w:rsidRPr="0041575A">
              <w:rPr>
                <w:rFonts w:eastAsia="Calibri"/>
                <w:szCs w:val="24"/>
              </w:rPr>
              <w:t xml:space="preserve"> </w:t>
            </w:r>
            <w:r>
              <w:rPr>
                <w:rFonts w:eastAsia="Calibri"/>
                <w:szCs w:val="24"/>
              </w:rPr>
              <w:t>pa</w:t>
            </w:r>
            <w:r w:rsidRPr="0041575A">
              <w:rPr>
                <w:rFonts w:eastAsia="Calibri"/>
                <w:szCs w:val="24"/>
              </w:rPr>
              <w:t>punkt</w:t>
            </w:r>
            <w:r>
              <w:rPr>
                <w:rFonts w:eastAsia="Calibri"/>
                <w:szCs w:val="24"/>
              </w:rPr>
              <w:t>yje</w:t>
            </w:r>
            <w:r w:rsidRPr="0041575A">
              <w:rPr>
                <w:rFonts w:eastAsia="Calibri"/>
                <w:szCs w:val="24"/>
              </w:rPr>
              <w:t xml:space="preserve"> nurodytą </w:t>
            </w:r>
            <w:proofErr w:type="spellStart"/>
            <w:r>
              <w:rPr>
                <w:rFonts w:eastAsia="Calibri"/>
                <w:szCs w:val="24"/>
              </w:rPr>
              <w:t>po</w:t>
            </w:r>
            <w:r w:rsidRPr="0041575A">
              <w:rPr>
                <w:rFonts w:eastAsia="Calibri"/>
                <w:szCs w:val="24"/>
              </w:rPr>
              <w:t>veikl</w:t>
            </w:r>
            <w:r>
              <w:rPr>
                <w:rFonts w:eastAsia="Calibri"/>
                <w:szCs w:val="24"/>
              </w:rPr>
              <w:t>ę</w:t>
            </w:r>
            <w:proofErr w:type="spellEnd"/>
            <w:r w:rsidR="00A25AE3">
              <w:rPr>
                <w:rFonts w:eastAsia="Calibri"/>
                <w:szCs w:val="24"/>
              </w:rPr>
              <w:t xml:space="preserve">, gauna naudą, išlaidos finansuojamos kaip </w:t>
            </w:r>
            <w:r w:rsidR="00A25AE3">
              <w:rPr>
                <w:rFonts w:eastAsia="Calibri"/>
                <w:i/>
                <w:szCs w:val="24"/>
              </w:rPr>
              <w:t xml:space="preserve">de </w:t>
            </w:r>
            <w:proofErr w:type="spellStart"/>
            <w:r w:rsidR="00A25AE3">
              <w:rPr>
                <w:rFonts w:eastAsia="Calibri"/>
                <w:i/>
                <w:szCs w:val="24"/>
              </w:rPr>
              <w:t>minimis</w:t>
            </w:r>
            <w:proofErr w:type="spellEnd"/>
            <w:r w:rsidR="00A25AE3">
              <w:rPr>
                <w:rFonts w:eastAsia="Calibri"/>
                <w:szCs w:val="24"/>
              </w:rPr>
              <w:t xml:space="preserve"> pagalba </w:t>
            </w:r>
            <w:r w:rsidR="00A25AE3">
              <w:rPr>
                <w:rFonts w:eastAsia="Calibri"/>
                <w:szCs w:val="24"/>
              </w:rPr>
              <w:lastRenderedPageBreak/>
              <w:t xml:space="preserve">vadovaujantis </w:t>
            </w:r>
            <w:r w:rsidR="00923DBF">
              <w:rPr>
                <w:rFonts w:eastAsia="Calibri"/>
                <w:szCs w:val="24"/>
              </w:rPr>
              <w:t>PFSA</w:t>
            </w:r>
            <w:r w:rsidR="00A25AE3">
              <w:rPr>
                <w:rFonts w:eastAsia="Calibri"/>
                <w:szCs w:val="24"/>
              </w:rPr>
              <w:t xml:space="preserve"> </w:t>
            </w:r>
            <w:r w:rsidR="00793831">
              <w:rPr>
                <w:rFonts w:eastAsia="Calibri"/>
                <w:szCs w:val="24"/>
              </w:rPr>
              <w:t>5.</w:t>
            </w:r>
            <w:r w:rsidR="001A6A72">
              <w:rPr>
                <w:rFonts w:eastAsia="Calibri"/>
                <w:szCs w:val="24"/>
              </w:rPr>
              <w:t>8</w:t>
            </w:r>
            <w:r w:rsidR="008A2B54">
              <w:rPr>
                <w:rFonts w:eastAsia="Calibri"/>
                <w:szCs w:val="24"/>
                <w:lang w:val="en-US"/>
              </w:rPr>
              <w:t xml:space="preserve"> </w:t>
            </w:r>
            <w:proofErr w:type="spellStart"/>
            <w:r w:rsidR="008A2B54" w:rsidRPr="00026AB1">
              <w:rPr>
                <w:rFonts w:eastAsia="Calibri"/>
                <w:szCs w:val="24"/>
                <w:lang w:val="en-US"/>
              </w:rPr>
              <w:t>papunk</w:t>
            </w:r>
            <w:r w:rsidR="008A2B54" w:rsidRPr="00026AB1">
              <w:rPr>
                <w:rFonts w:eastAsia="Calibri"/>
                <w:szCs w:val="24"/>
              </w:rPr>
              <w:t>čio</w:t>
            </w:r>
            <w:proofErr w:type="spellEnd"/>
            <w:r w:rsidR="008A2B54" w:rsidRPr="00026AB1">
              <w:rPr>
                <w:rFonts w:eastAsia="Calibri"/>
                <w:szCs w:val="24"/>
              </w:rPr>
              <w:t xml:space="preserve"> </w:t>
            </w:r>
            <w:r w:rsidR="00A25AE3" w:rsidRPr="00026AB1">
              <w:rPr>
                <w:rFonts w:eastAsia="Calibri"/>
                <w:szCs w:val="24"/>
              </w:rPr>
              <w:t xml:space="preserve">nuostatomis. </w:t>
            </w:r>
          </w:p>
          <w:p w14:paraId="6CA3481D" w14:textId="0D675F12" w:rsidR="00FF4F81" w:rsidRPr="00012573" w:rsidRDefault="00026AB1" w:rsidP="009D70DB">
            <w:pPr>
              <w:tabs>
                <w:tab w:val="left" w:pos="1134"/>
              </w:tabs>
              <w:jc w:val="both"/>
              <w:rPr>
                <w:rFonts w:eastAsia="Calibri"/>
                <w:szCs w:val="24"/>
                <w:lang w:val="en-US"/>
              </w:rPr>
            </w:pPr>
            <w:r w:rsidRPr="00026AB1">
              <w:rPr>
                <w:rFonts w:eastAsia="Calibri"/>
                <w:szCs w:val="24"/>
                <w:lang w:val="en-US"/>
              </w:rPr>
              <w:t xml:space="preserve">5.4. </w:t>
            </w:r>
            <w:r w:rsidR="00FF4F81" w:rsidRPr="00026AB1">
              <w:rPr>
                <w:i/>
                <w:iCs/>
                <w:szCs w:val="24"/>
              </w:rPr>
              <w:t xml:space="preserve">De </w:t>
            </w:r>
            <w:proofErr w:type="spellStart"/>
            <w:r w:rsidR="00FF4F81" w:rsidRPr="00012573">
              <w:rPr>
                <w:i/>
                <w:iCs/>
                <w:szCs w:val="24"/>
              </w:rPr>
              <w:t>minimis</w:t>
            </w:r>
            <w:proofErr w:type="spellEnd"/>
            <w:r w:rsidR="00FF4F81" w:rsidRPr="00012573">
              <w:rPr>
                <w:szCs w:val="24"/>
              </w:rPr>
              <w:t xml:space="preserve"> pagalba teikiama </w:t>
            </w:r>
            <w:r w:rsidR="00FF4F81" w:rsidRPr="00012573">
              <w:t>pareiškėjui visose srityse, išskyrus Reglamento (ES) Nr. 1407/2013 1 straipsnio 1 dalyje išvardytus sektorius</w:t>
            </w:r>
            <w:r w:rsidR="006A09A1" w:rsidRPr="00012573">
              <w:t>.</w:t>
            </w:r>
          </w:p>
          <w:p w14:paraId="53E94E5B" w14:textId="43AC1A1C" w:rsidR="007A68EF" w:rsidRPr="00012573" w:rsidRDefault="00E95EEB" w:rsidP="299CF25D">
            <w:pPr>
              <w:pStyle w:val="Sraopastraipa"/>
              <w:tabs>
                <w:tab w:val="left" w:pos="34"/>
                <w:tab w:val="left" w:pos="851"/>
              </w:tabs>
              <w:spacing w:after="0" w:line="240" w:lineRule="auto"/>
              <w:ind w:left="32"/>
              <w:jc w:val="both"/>
              <w:rPr>
                <w:lang w:eastAsia="lt-LT"/>
              </w:rPr>
            </w:pPr>
            <w:r w:rsidRPr="00012573">
              <w:rPr>
                <w:rFonts w:eastAsia="Calibri"/>
              </w:rPr>
              <w:t>5.</w:t>
            </w:r>
            <w:r w:rsidR="006A09A1" w:rsidRPr="00012573">
              <w:rPr>
                <w:rFonts w:eastAsia="Calibri"/>
              </w:rPr>
              <w:t>5</w:t>
            </w:r>
            <w:r w:rsidRPr="00012573">
              <w:rPr>
                <w:rFonts w:eastAsia="Calibri"/>
              </w:rPr>
              <w:t xml:space="preserve">. </w:t>
            </w:r>
            <w:r w:rsidR="007A68EF" w:rsidRPr="00012573">
              <w:t xml:space="preserve">Didžiausia galima projekto finansuojamoji dalis </w:t>
            </w:r>
            <w:r w:rsidR="007A68EF" w:rsidRPr="00012573">
              <w:rPr>
                <w:lang w:eastAsia="lt-LT"/>
              </w:rPr>
              <w:t>negali viršyti 85 proc. visų tinkamų finansuoti projekto išlaidų. Pareiškėjas privalo prisidėti prie projekto finansavimo ne mažiau kaip 15 proc. visų tinkamų finansuoti projekto išlaidų.</w:t>
            </w:r>
          </w:p>
          <w:p w14:paraId="49F799FE" w14:textId="62B0F67E" w:rsidR="007A68EF" w:rsidRPr="00012573" w:rsidRDefault="007A68EF" w:rsidP="299CF25D">
            <w:pPr>
              <w:tabs>
                <w:tab w:val="left" w:pos="360"/>
              </w:tabs>
              <w:jc w:val="both"/>
              <w:rPr>
                <w:color w:val="000000"/>
                <w:shd w:val="clear" w:color="auto" w:fill="FFFFFF"/>
              </w:rPr>
            </w:pPr>
            <w:r w:rsidRPr="00012573">
              <w:rPr>
                <w:lang w:eastAsia="lt-LT"/>
              </w:rPr>
              <w:t>5.</w:t>
            </w:r>
            <w:r w:rsidR="006A09A1" w:rsidRPr="00012573">
              <w:rPr>
                <w:lang w:eastAsia="lt-LT"/>
              </w:rPr>
              <w:t>6</w:t>
            </w:r>
            <w:r w:rsidRPr="00012573">
              <w:rPr>
                <w:lang w:eastAsia="lt-LT"/>
              </w:rPr>
              <w:t xml:space="preserve">. </w:t>
            </w:r>
            <w:r w:rsidRPr="00012573">
              <w:t>Tinkamos finansuoti projekto išlaidos</w:t>
            </w:r>
            <w:r w:rsidRPr="00012573">
              <w:rPr>
                <w:color w:val="000000"/>
                <w:shd w:val="clear" w:color="auto" w:fill="FFFFFF"/>
              </w:rPr>
              <w:t>:</w:t>
            </w:r>
          </w:p>
          <w:p w14:paraId="3ADB7440" w14:textId="410C6B0E" w:rsidR="007A68EF" w:rsidRPr="00012573" w:rsidRDefault="007A68EF" w:rsidP="299CF25D">
            <w:pPr>
              <w:tabs>
                <w:tab w:val="left" w:pos="577"/>
              </w:tabs>
              <w:jc w:val="both"/>
            </w:pPr>
            <w:r w:rsidRPr="00012573">
              <w:rPr>
                <w:color w:val="000000"/>
                <w:shd w:val="clear" w:color="auto" w:fill="FFFFFF"/>
              </w:rPr>
              <w:t>5.</w:t>
            </w:r>
            <w:r w:rsidR="006A09A1" w:rsidRPr="00012573">
              <w:rPr>
                <w:color w:val="000000"/>
                <w:shd w:val="clear" w:color="auto" w:fill="FFFFFF"/>
              </w:rPr>
              <w:t>6</w:t>
            </w:r>
            <w:r w:rsidRPr="00012573">
              <w:rPr>
                <w:color w:val="000000"/>
                <w:shd w:val="clear" w:color="auto" w:fill="FFFFFF"/>
              </w:rPr>
              <w:t xml:space="preserve">.1. </w:t>
            </w:r>
            <w:r w:rsidRPr="00012573">
              <w:t>projektą vykdančio personalo darbo užmokesčio išlaidos;</w:t>
            </w:r>
          </w:p>
          <w:p w14:paraId="10077FF6" w14:textId="7020F17F" w:rsidR="007A68EF" w:rsidRPr="00012573" w:rsidRDefault="007A68EF" w:rsidP="299CF25D">
            <w:pPr>
              <w:tabs>
                <w:tab w:val="left" w:pos="577"/>
              </w:tabs>
              <w:jc w:val="both"/>
            </w:pPr>
            <w:r w:rsidRPr="00012573">
              <w:t>5.</w:t>
            </w:r>
            <w:r w:rsidR="006A09A1" w:rsidRPr="00012573">
              <w:t>6</w:t>
            </w:r>
            <w:r w:rsidRPr="00012573">
              <w:t>.2. projektą vykdančio personalo komandiruočių išlaidos ir transporto išlaidos</w:t>
            </w:r>
            <w:r w:rsidR="002A11A0">
              <w:t xml:space="preserve"> Lietuvoje</w:t>
            </w:r>
            <w:r w:rsidRPr="00012573">
              <w:t>;</w:t>
            </w:r>
          </w:p>
          <w:p w14:paraId="0AC4C980" w14:textId="663506A6" w:rsidR="007A68EF" w:rsidRPr="00012573" w:rsidRDefault="007A68EF" w:rsidP="299CF25D">
            <w:pPr>
              <w:tabs>
                <w:tab w:val="left" w:pos="577"/>
              </w:tabs>
              <w:jc w:val="both"/>
            </w:pPr>
            <w:r w:rsidRPr="00012573">
              <w:t>5.</w:t>
            </w:r>
            <w:r w:rsidR="006A09A1" w:rsidRPr="00012573">
              <w:t>6</w:t>
            </w:r>
            <w:r w:rsidRPr="00012573">
              <w:t>.3. patalpų ir įrangos nuomos išlaidos</w:t>
            </w:r>
            <w:r w:rsidR="00664F38">
              <w:t xml:space="preserve"> (šios</w:t>
            </w:r>
            <w:r w:rsidR="00664F38" w:rsidRPr="00FF7550">
              <w:rPr>
                <w:szCs w:val="24"/>
              </w:rPr>
              <w:t xml:space="preserve"> tinkamos finansuoti išlaidos turi būti apskaičiuot</w:t>
            </w:r>
            <w:r w:rsidR="00664F38">
              <w:rPr>
                <w:szCs w:val="24"/>
              </w:rPr>
              <w:t>os proporcingumo</w:t>
            </w:r>
            <w:r w:rsidR="00664F38" w:rsidRPr="00FF7550">
              <w:rPr>
                <w:szCs w:val="24"/>
              </w:rPr>
              <w:t xml:space="preserve"> </w:t>
            </w:r>
            <w:r w:rsidR="00664F38">
              <w:rPr>
                <w:szCs w:val="24"/>
              </w:rPr>
              <w:t>(</w:t>
            </w:r>
            <w:r w:rsidR="00664F38" w:rsidRPr="00FF7550">
              <w:rPr>
                <w:i/>
                <w:iCs/>
                <w:szCs w:val="24"/>
              </w:rPr>
              <w:t xml:space="preserve">pro </w:t>
            </w:r>
            <w:proofErr w:type="spellStart"/>
            <w:r w:rsidR="00664F38" w:rsidRPr="00FF7550">
              <w:rPr>
                <w:i/>
                <w:iCs/>
                <w:szCs w:val="24"/>
              </w:rPr>
              <w:t>rata</w:t>
            </w:r>
            <w:proofErr w:type="spellEnd"/>
            <w:r w:rsidR="00664F38">
              <w:rPr>
                <w:i/>
                <w:iCs/>
                <w:szCs w:val="24"/>
              </w:rPr>
              <w:t>)</w:t>
            </w:r>
            <w:r w:rsidR="00664F38" w:rsidRPr="00FF7550">
              <w:rPr>
                <w:szCs w:val="24"/>
              </w:rPr>
              <w:t xml:space="preserve"> principu </w:t>
            </w:r>
            <w:r w:rsidR="00664F38">
              <w:rPr>
                <w:szCs w:val="24"/>
              </w:rPr>
              <w:t>pagal PĮP</w:t>
            </w:r>
            <w:r w:rsidR="00664F38" w:rsidRPr="00FF7550">
              <w:rPr>
                <w:szCs w:val="24"/>
              </w:rPr>
              <w:t xml:space="preserve"> numatyt</w:t>
            </w:r>
            <w:r w:rsidR="00664F38">
              <w:rPr>
                <w:szCs w:val="24"/>
              </w:rPr>
              <w:t>ą</w:t>
            </w:r>
            <w:r w:rsidR="00664F38" w:rsidRPr="00FF7550">
              <w:rPr>
                <w:szCs w:val="24"/>
              </w:rPr>
              <w:t xml:space="preserve"> projekto </w:t>
            </w:r>
            <w:r w:rsidR="00664F38">
              <w:rPr>
                <w:szCs w:val="24"/>
              </w:rPr>
              <w:t xml:space="preserve">veiklų </w:t>
            </w:r>
            <w:r w:rsidR="00664F38" w:rsidRPr="00FF7550">
              <w:rPr>
                <w:szCs w:val="24"/>
              </w:rPr>
              <w:t>gyvendinimo laikotarp</w:t>
            </w:r>
            <w:r w:rsidR="00664F38">
              <w:rPr>
                <w:szCs w:val="24"/>
              </w:rPr>
              <w:t>į)</w:t>
            </w:r>
            <w:r w:rsidRPr="00012573">
              <w:t>;</w:t>
            </w:r>
          </w:p>
          <w:p w14:paraId="569863ED" w14:textId="152B71ED" w:rsidR="004C7DA3" w:rsidRPr="00012573" w:rsidRDefault="007A68EF" w:rsidP="299CF25D">
            <w:pPr>
              <w:tabs>
                <w:tab w:val="left" w:pos="577"/>
              </w:tabs>
              <w:jc w:val="both"/>
            </w:pPr>
            <w:r w:rsidRPr="00012573">
              <w:t>5.</w:t>
            </w:r>
            <w:r w:rsidR="006A09A1" w:rsidRPr="00012573">
              <w:t>6</w:t>
            </w:r>
            <w:r w:rsidRPr="00012573">
              <w:t>.4. biuro išlaikymo išlaidos</w:t>
            </w:r>
            <w:r w:rsidR="00664F38">
              <w:t xml:space="preserve"> (šios</w:t>
            </w:r>
            <w:r w:rsidR="00664F38" w:rsidRPr="00FF7550">
              <w:rPr>
                <w:szCs w:val="24"/>
              </w:rPr>
              <w:t xml:space="preserve"> tinkamos finansuoti išlaidos turi būti apskaičiuot</w:t>
            </w:r>
            <w:r w:rsidR="00664F38">
              <w:rPr>
                <w:szCs w:val="24"/>
              </w:rPr>
              <w:t>os proporcingumo</w:t>
            </w:r>
            <w:r w:rsidR="00664F38" w:rsidRPr="00FF7550">
              <w:rPr>
                <w:szCs w:val="24"/>
              </w:rPr>
              <w:t xml:space="preserve"> </w:t>
            </w:r>
            <w:r w:rsidR="00664F38">
              <w:rPr>
                <w:szCs w:val="24"/>
              </w:rPr>
              <w:t>(</w:t>
            </w:r>
            <w:r w:rsidR="00664F38" w:rsidRPr="00FF7550">
              <w:rPr>
                <w:i/>
                <w:iCs/>
                <w:szCs w:val="24"/>
              </w:rPr>
              <w:t xml:space="preserve">pro </w:t>
            </w:r>
            <w:proofErr w:type="spellStart"/>
            <w:r w:rsidR="00664F38" w:rsidRPr="00FF7550">
              <w:rPr>
                <w:i/>
                <w:iCs/>
                <w:szCs w:val="24"/>
              </w:rPr>
              <w:t>rata</w:t>
            </w:r>
            <w:proofErr w:type="spellEnd"/>
            <w:r w:rsidR="00664F38">
              <w:rPr>
                <w:i/>
                <w:iCs/>
                <w:szCs w:val="24"/>
              </w:rPr>
              <w:t>)</w:t>
            </w:r>
            <w:r w:rsidR="00664F38" w:rsidRPr="00FF7550">
              <w:rPr>
                <w:szCs w:val="24"/>
              </w:rPr>
              <w:t xml:space="preserve"> principu </w:t>
            </w:r>
            <w:r w:rsidR="00664F38">
              <w:rPr>
                <w:szCs w:val="24"/>
              </w:rPr>
              <w:t>pagal PĮP</w:t>
            </w:r>
            <w:r w:rsidR="00664F38" w:rsidRPr="00FF7550">
              <w:rPr>
                <w:szCs w:val="24"/>
              </w:rPr>
              <w:t xml:space="preserve"> numatyt</w:t>
            </w:r>
            <w:r w:rsidR="00664F38">
              <w:rPr>
                <w:szCs w:val="24"/>
              </w:rPr>
              <w:t>ą</w:t>
            </w:r>
            <w:r w:rsidR="00664F38" w:rsidRPr="00FF7550">
              <w:rPr>
                <w:szCs w:val="24"/>
              </w:rPr>
              <w:t xml:space="preserve"> projekto </w:t>
            </w:r>
            <w:r w:rsidR="00664F38">
              <w:rPr>
                <w:szCs w:val="24"/>
              </w:rPr>
              <w:t xml:space="preserve">veiklų </w:t>
            </w:r>
            <w:r w:rsidR="00664F38" w:rsidRPr="00FF7550">
              <w:rPr>
                <w:szCs w:val="24"/>
              </w:rPr>
              <w:t>gyvendinimo laikotarp</w:t>
            </w:r>
            <w:r w:rsidR="00664F38">
              <w:rPr>
                <w:szCs w:val="24"/>
              </w:rPr>
              <w:t>į)</w:t>
            </w:r>
            <w:r w:rsidR="00664F38" w:rsidRPr="00012573">
              <w:t>;</w:t>
            </w:r>
            <w:r w:rsidRPr="00012573">
              <w:t>;</w:t>
            </w:r>
          </w:p>
          <w:p w14:paraId="66B1C3DE" w14:textId="2D600C7F" w:rsidR="007A68EF" w:rsidRPr="00012573" w:rsidRDefault="00C13D01" w:rsidP="299CF25D">
            <w:pPr>
              <w:tabs>
                <w:tab w:val="left" w:pos="577"/>
              </w:tabs>
              <w:jc w:val="both"/>
            </w:pPr>
            <w:r w:rsidRPr="00012573">
              <w:t xml:space="preserve">5.6.5. </w:t>
            </w:r>
            <w:r w:rsidR="007A68EF" w:rsidRPr="00012573">
              <w:t>privalomiems informavimo apie projektą veiksmams išlaidos;</w:t>
            </w:r>
          </w:p>
          <w:p w14:paraId="1E2FA08B" w14:textId="4FAFE627" w:rsidR="004C7DA3" w:rsidRDefault="00C13D01" w:rsidP="00C13D01">
            <w:pPr>
              <w:tabs>
                <w:tab w:val="left" w:pos="577"/>
              </w:tabs>
              <w:jc w:val="both"/>
            </w:pPr>
            <w:r w:rsidRPr="00012573">
              <w:t xml:space="preserve">5.6.6. </w:t>
            </w:r>
            <w:r w:rsidR="00E7383A">
              <w:t xml:space="preserve">informavimo apie </w:t>
            </w:r>
            <w:r w:rsidR="004C7DA3">
              <w:t>projekto veikl</w:t>
            </w:r>
            <w:r w:rsidR="00E7383A">
              <w:t>as</w:t>
            </w:r>
            <w:r w:rsidR="004C7DA3">
              <w:t xml:space="preserve"> </w:t>
            </w:r>
            <w:r w:rsidR="00E7383A">
              <w:t>išlaidos;</w:t>
            </w:r>
          </w:p>
          <w:p w14:paraId="7334407A" w14:textId="27AF2AC3" w:rsidR="00793831" w:rsidRPr="00C13D01" w:rsidRDefault="004C7DA3" w:rsidP="00C13D01">
            <w:pPr>
              <w:tabs>
                <w:tab w:val="left" w:pos="577"/>
              </w:tabs>
              <w:jc w:val="both"/>
            </w:pPr>
            <w:r>
              <w:rPr>
                <w:lang w:val="en-US"/>
              </w:rPr>
              <w:t xml:space="preserve">5.6.7. </w:t>
            </w:r>
            <w:r w:rsidR="007A68EF" w:rsidRPr="00012573">
              <w:t>netiesioginės projekto išlaidos.</w:t>
            </w:r>
          </w:p>
          <w:p w14:paraId="08F6BE37" w14:textId="1A2D63D8" w:rsidR="008B3A44" w:rsidRDefault="008B3A44" w:rsidP="001A6A72">
            <w:pPr>
              <w:pStyle w:val="Sraopastraipa"/>
              <w:numPr>
                <w:ilvl w:val="1"/>
                <w:numId w:val="34"/>
              </w:numPr>
              <w:spacing w:after="0" w:line="240" w:lineRule="auto"/>
              <w:jc w:val="both"/>
            </w:pPr>
            <w:r w:rsidRPr="00AB0F05">
              <w:t xml:space="preserve"> </w:t>
            </w:r>
            <w:r w:rsidRPr="00613805">
              <w:t>Pagal PFSA netinkamomis finansuoti išlaidomis laikomos išlaidos:</w:t>
            </w:r>
          </w:p>
          <w:p w14:paraId="7CEBFF2C" w14:textId="662E9CD1" w:rsidR="008B3A44" w:rsidRDefault="008B3A44" w:rsidP="008B3A44">
            <w:pPr>
              <w:jc w:val="both"/>
            </w:pPr>
            <w:r>
              <w:t>5.</w:t>
            </w:r>
            <w:r w:rsidR="001A6A72">
              <w:rPr>
                <w:lang w:val="en-US"/>
              </w:rPr>
              <w:t>7</w:t>
            </w:r>
            <w:r>
              <w:t>.1. nurodytos Projektų administravimo ir finansavimo taisyklių VII skyriaus trečiajame skirsnyje;</w:t>
            </w:r>
          </w:p>
          <w:p w14:paraId="3E3817D3" w14:textId="39D8A96A" w:rsidR="008B3A44" w:rsidRPr="008B3A44" w:rsidRDefault="008B3A44" w:rsidP="008B3A44">
            <w:pPr>
              <w:jc w:val="both"/>
            </w:pPr>
            <w:r>
              <w:t>5.</w:t>
            </w:r>
            <w:r w:rsidR="001A6A72">
              <w:t>7</w:t>
            </w:r>
            <w:r>
              <w:t xml:space="preserve">.2. </w:t>
            </w:r>
            <w:r w:rsidR="0035533D">
              <w:t>n</w:t>
            </w:r>
            <w:r>
              <w:t>eįvardytos PFSA 5.</w:t>
            </w:r>
            <w:r w:rsidR="00C13D01">
              <w:t>6</w:t>
            </w:r>
            <w:r>
              <w:t xml:space="preserve"> papunktyje tinkamomis finansuoti išlaidomis.</w:t>
            </w:r>
          </w:p>
          <w:p w14:paraId="31DA2BAF" w14:textId="58B78354" w:rsidR="007A68EF" w:rsidRPr="00793831" w:rsidRDefault="007A68EF" w:rsidP="00793831">
            <w:pPr>
              <w:pStyle w:val="Sraopastraipa"/>
              <w:numPr>
                <w:ilvl w:val="1"/>
                <w:numId w:val="34"/>
              </w:numPr>
              <w:tabs>
                <w:tab w:val="left" w:pos="577"/>
              </w:tabs>
              <w:jc w:val="both"/>
              <w:rPr>
                <w:szCs w:val="24"/>
              </w:rPr>
            </w:pPr>
            <w:r w:rsidRPr="00793831">
              <w:rPr>
                <w:rFonts w:eastAsia="AngsanaUPC"/>
                <w:bCs/>
              </w:rPr>
              <w:t xml:space="preserve">Išlaidos, nurodytos </w:t>
            </w:r>
            <w:r>
              <w:t xml:space="preserve">PFSA </w:t>
            </w:r>
            <w:r w:rsidR="00793831">
              <w:rPr>
                <w:lang w:val="en-US"/>
              </w:rPr>
              <w:t>5.</w:t>
            </w:r>
            <w:r w:rsidR="001A6A72">
              <w:rPr>
                <w:lang w:val="en-US"/>
              </w:rPr>
              <w:t>6</w:t>
            </w:r>
            <w:r w:rsidRPr="00793831">
              <w:rPr>
                <w:lang w:val="en-US"/>
              </w:rPr>
              <w:t xml:space="preserve"> </w:t>
            </w:r>
            <w:proofErr w:type="spellStart"/>
            <w:r w:rsidRPr="00793831">
              <w:rPr>
                <w:lang w:val="en-US"/>
              </w:rPr>
              <w:t>papunktyje</w:t>
            </w:r>
            <w:proofErr w:type="spellEnd"/>
            <w:r w:rsidRPr="00793831">
              <w:rPr>
                <w:lang w:val="en-US"/>
              </w:rPr>
              <w:t>,</w:t>
            </w:r>
            <w:r w:rsidRPr="00793831">
              <w:rPr>
                <w:rFonts w:eastAsia="AngsanaUPC"/>
                <w:bCs/>
              </w:rPr>
              <w:t xml:space="preserve"> </w:t>
            </w:r>
            <w:r w:rsidRPr="00EA7FD1">
              <w:t xml:space="preserve">kaip </w:t>
            </w:r>
            <w:r w:rsidRPr="00793831">
              <w:rPr>
                <w:i/>
              </w:rPr>
              <w:t xml:space="preserve">de </w:t>
            </w:r>
            <w:proofErr w:type="spellStart"/>
            <w:r w:rsidRPr="00793831">
              <w:rPr>
                <w:i/>
              </w:rPr>
              <w:t>minimis</w:t>
            </w:r>
            <w:proofErr w:type="spellEnd"/>
            <w:r w:rsidRPr="00793831">
              <w:rPr>
                <w:i/>
              </w:rPr>
              <w:t xml:space="preserve"> </w:t>
            </w:r>
            <w:r w:rsidRPr="00EA7FD1">
              <w:t>pagalba</w:t>
            </w:r>
            <w:r w:rsidRPr="00793831">
              <w:rPr>
                <w:rFonts w:eastAsia="AngsanaUPC"/>
                <w:bCs/>
              </w:rPr>
              <w:t xml:space="preserve"> proporcingai paskirstomos galutiniams naudos gavėjams – SVV subjektams.</w:t>
            </w:r>
          </w:p>
          <w:p w14:paraId="0C622944" w14:textId="6A2C6A18" w:rsidR="004D764B" w:rsidRDefault="004D764B" w:rsidP="00793831">
            <w:pPr>
              <w:pStyle w:val="Sraopastraipa"/>
              <w:numPr>
                <w:ilvl w:val="1"/>
                <w:numId w:val="34"/>
              </w:numPr>
              <w:tabs>
                <w:tab w:val="left" w:pos="32"/>
                <w:tab w:val="left" w:pos="610"/>
              </w:tabs>
              <w:ind w:left="32" w:firstLine="0"/>
              <w:jc w:val="both"/>
            </w:pPr>
            <w:r>
              <w:t xml:space="preserve">Prieš pateikdamas </w:t>
            </w:r>
            <w:r w:rsidR="008A2B54">
              <w:t xml:space="preserve">PĮP administruojančiajai </w:t>
            </w:r>
            <w:r>
              <w:t>institucijai</w:t>
            </w:r>
            <w:r w:rsidRPr="299CF25D">
              <w:rPr>
                <w:lang w:eastAsia="lt-LT"/>
              </w:rPr>
              <w:t xml:space="preserve"> ir įtraukdamas </w:t>
            </w:r>
            <w:r w:rsidR="008A2B54" w:rsidRPr="299CF25D">
              <w:rPr>
                <w:lang w:eastAsia="lt-LT"/>
              </w:rPr>
              <w:t xml:space="preserve">SVV subjektą </w:t>
            </w:r>
            <w:r w:rsidRPr="299CF25D">
              <w:rPr>
                <w:lang w:eastAsia="lt-LT"/>
              </w:rPr>
              <w:t xml:space="preserve">į projekto galutinių naudos gavėjų sąrašą ar </w:t>
            </w:r>
            <w:r w:rsidRPr="299CF25D">
              <w:rPr>
                <w:rFonts w:eastAsia="Calibri"/>
              </w:rPr>
              <w:t>naujo</w:t>
            </w:r>
            <w:r w:rsidR="008A2B54" w:rsidRPr="299CF25D">
              <w:rPr>
                <w:rFonts w:eastAsia="Calibri"/>
              </w:rPr>
              <w:t xml:space="preserve"> SVV subjekto </w:t>
            </w:r>
            <w:r w:rsidRPr="299CF25D">
              <w:rPr>
                <w:rFonts w:eastAsia="Calibri"/>
              </w:rPr>
              <w:t>įtraukimo į projektą projekto įgyvendinimo</w:t>
            </w:r>
            <w:r w:rsidRPr="299CF25D">
              <w:rPr>
                <w:rFonts w:eastAsia="Calibri"/>
                <w:b/>
                <w:bCs/>
                <w:i/>
                <w:iCs/>
              </w:rPr>
              <w:t xml:space="preserve"> </w:t>
            </w:r>
            <w:r w:rsidRPr="299CF25D">
              <w:rPr>
                <w:rFonts w:eastAsia="Calibri"/>
              </w:rPr>
              <w:t>metu</w:t>
            </w:r>
            <w:r w:rsidRPr="299CF25D">
              <w:rPr>
                <w:lang w:eastAsia="lt-LT"/>
              </w:rPr>
              <w:t xml:space="preserve">, projekto vykdytojas, prieš suteikdamas </w:t>
            </w:r>
            <w:r w:rsidRPr="299CF25D">
              <w:rPr>
                <w:i/>
                <w:iCs/>
                <w:lang w:eastAsia="lt-LT"/>
              </w:rPr>
              <w:t xml:space="preserve">de </w:t>
            </w:r>
            <w:proofErr w:type="spellStart"/>
            <w:r w:rsidRPr="299CF25D">
              <w:rPr>
                <w:i/>
                <w:iCs/>
                <w:lang w:eastAsia="lt-LT"/>
              </w:rPr>
              <w:t>minimis</w:t>
            </w:r>
            <w:proofErr w:type="spellEnd"/>
            <w:r w:rsidRPr="299CF25D">
              <w:rPr>
                <w:lang w:eastAsia="lt-LT"/>
              </w:rPr>
              <w:t xml:space="preserve"> pagalbą galutiniam naudos gavėjui, turi patikrinti, ar (</w:t>
            </w:r>
            <w:r w:rsidR="00445F26" w:rsidRPr="00A93743">
              <w:rPr>
                <w:rFonts w:eastAsia="Calibri"/>
              </w:rPr>
              <w:t>PFSA 5.</w:t>
            </w:r>
            <w:r w:rsidR="00E664FA" w:rsidRPr="00A93743">
              <w:rPr>
                <w:rFonts w:eastAsia="Calibri"/>
              </w:rPr>
              <w:t>9</w:t>
            </w:r>
            <w:r w:rsidR="00445F26" w:rsidRPr="00A93743">
              <w:rPr>
                <w:rFonts w:eastAsia="Calibri"/>
              </w:rPr>
              <w:t>.2-5.</w:t>
            </w:r>
            <w:r w:rsidR="00E664FA" w:rsidRPr="00A93743">
              <w:rPr>
                <w:rFonts w:eastAsia="Calibri"/>
              </w:rPr>
              <w:t>9</w:t>
            </w:r>
            <w:r w:rsidR="00445F26" w:rsidRPr="00A93743">
              <w:rPr>
                <w:rFonts w:eastAsia="Calibri"/>
              </w:rPr>
              <w:t>.4</w:t>
            </w:r>
            <w:r w:rsidRPr="00A93743">
              <w:rPr>
                <w:rFonts w:eastAsia="Calibri"/>
              </w:rPr>
              <w:t xml:space="preserve"> papunkčiuose</w:t>
            </w:r>
            <w:r w:rsidRPr="00A93743">
              <w:rPr>
                <w:lang w:eastAsia="lt-LT"/>
              </w:rPr>
              <w:t xml:space="preserve"> nurodytai informacijai patikrinti pildomas Aprašo </w:t>
            </w:r>
            <w:r w:rsidR="005C05AD" w:rsidRPr="00A93743">
              <w:rPr>
                <w:lang w:eastAsia="lt-LT"/>
              </w:rPr>
              <w:t>2</w:t>
            </w:r>
            <w:r w:rsidRPr="00A93743">
              <w:rPr>
                <w:lang w:eastAsia="lt-LT"/>
              </w:rPr>
              <w:t xml:space="preserve"> priedas):</w:t>
            </w:r>
          </w:p>
          <w:p w14:paraId="2CD5C7C2" w14:textId="2E3BDD23" w:rsidR="004D764B" w:rsidRDefault="00793831" w:rsidP="00793831">
            <w:pPr>
              <w:pStyle w:val="Sraopastraipa"/>
              <w:tabs>
                <w:tab w:val="left" w:pos="32"/>
                <w:tab w:val="left" w:pos="610"/>
              </w:tabs>
              <w:ind w:left="32"/>
              <w:jc w:val="both"/>
              <w:rPr>
                <w:szCs w:val="24"/>
                <w:lang w:eastAsia="lt-LT"/>
              </w:rPr>
            </w:pPr>
            <w:r>
              <w:rPr>
                <w:szCs w:val="24"/>
                <w:lang w:eastAsia="lt-LT"/>
              </w:rPr>
              <w:t>5.</w:t>
            </w:r>
            <w:r w:rsidR="00E664FA">
              <w:rPr>
                <w:szCs w:val="24"/>
                <w:lang w:eastAsia="lt-LT"/>
              </w:rPr>
              <w:t>9</w:t>
            </w:r>
            <w:r>
              <w:rPr>
                <w:szCs w:val="24"/>
                <w:lang w:eastAsia="lt-LT"/>
              </w:rPr>
              <w:t xml:space="preserve">.1. </w:t>
            </w:r>
            <w:r w:rsidR="004D764B">
              <w:rPr>
                <w:rFonts w:eastAsia="Calibri"/>
                <w:szCs w:val="24"/>
              </w:rPr>
              <w:t>g</w:t>
            </w:r>
            <w:r w:rsidR="004D764B" w:rsidRPr="00940C88">
              <w:rPr>
                <w:rFonts w:eastAsia="Calibri"/>
                <w:szCs w:val="24"/>
              </w:rPr>
              <w:t>alutinis naudos gavėjas priskiriamas</w:t>
            </w:r>
            <w:r w:rsidR="004D764B">
              <w:rPr>
                <w:rFonts w:eastAsia="Calibri"/>
                <w:szCs w:val="24"/>
              </w:rPr>
              <w:t xml:space="preserve"> </w:t>
            </w:r>
            <w:r w:rsidR="00815A5D">
              <w:rPr>
                <w:rFonts w:eastAsia="Calibri"/>
                <w:szCs w:val="24"/>
              </w:rPr>
              <w:t xml:space="preserve">SVV subjekto </w:t>
            </w:r>
            <w:r w:rsidR="004D764B">
              <w:rPr>
                <w:rFonts w:eastAsia="Calibri"/>
                <w:szCs w:val="24"/>
              </w:rPr>
              <w:t>kategorijai (duomenys tikrinami pagal</w:t>
            </w:r>
            <w:r w:rsidR="004D764B">
              <w:rPr>
                <w:szCs w:val="24"/>
                <w:lang w:eastAsia="lt-LT"/>
              </w:rPr>
              <w:t xml:space="preserve"> Smulkiojo ar vidutinio verslo subjekto statuso deklaracij</w:t>
            </w:r>
            <w:r w:rsidR="00367669">
              <w:rPr>
                <w:szCs w:val="24"/>
                <w:lang w:eastAsia="lt-LT"/>
              </w:rPr>
              <w:t>ą);</w:t>
            </w:r>
          </w:p>
          <w:p w14:paraId="30E97ADE" w14:textId="557DB225" w:rsidR="00F56F2D" w:rsidRDefault="00E664FA" w:rsidP="00793831">
            <w:pPr>
              <w:pStyle w:val="Sraopastraipa"/>
              <w:tabs>
                <w:tab w:val="left" w:pos="32"/>
                <w:tab w:val="left" w:pos="610"/>
              </w:tabs>
              <w:ind w:left="32"/>
              <w:jc w:val="both"/>
              <w:rPr>
                <w:szCs w:val="24"/>
                <w:lang w:eastAsia="lt-LT"/>
              </w:rPr>
            </w:pPr>
            <w:r>
              <w:rPr>
                <w:lang w:val="en-US"/>
              </w:rPr>
              <w:t xml:space="preserve">5.9.2. </w:t>
            </w:r>
            <w:r w:rsidR="00E42A71">
              <w:t>g</w:t>
            </w:r>
            <w:r w:rsidR="00F56F2D">
              <w:t>alutini</w:t>
            </w:r>
            <w:r w:rsidR="00E42A71">
              <w:t>s</w:t>
            </w:r>
            <w:r w:rsidR="00F56F2D">
              <w:t xml:space="preserve"> naudos gavėj</w:t>
            </w:r>
            <w:r w:rsidR="00E42A71">
              <w:t>as</w:t>
            </w:r>
            <w:r w:rsidR="00F56F2D">
              <w:t xml:space="preserve"> </w:t>
            </w:r>
            <w:r w:rsidR="00E42A71">
              <w:t>vykdo veiklą</w:t>
            </w:r>
            <w:r w:rsidR="00F56F2D">
              <w:t xml:space="preserve"> visose srityse, išskyrus Reglamento (ES) Nr. 2021/1058 7 straipsnio 1–6 dalyse nustatytus atvejus</w:t>
            </w:r>
            <w:r w:rsidR="00E42A71">
              <w:t>;</w:t>
            </w:r>
          </w:p>
          <w:p w14:paraId="205D1DD8" w14:textId="32568B88" w:rsidR="004D764B" w:rsidRDefault="00793831" w:rsidP="00793831">
            <w:pPr>
              <w:pStyle w:val="Sraopastraipa"/>
              <w:tabs>
                <w:tab w:val="left" w:pos="32"/>
                <w:tab w:val="left" w:pos="610"/>
              </w:tabs>
              <w:ind w:left="32"/>
              <w:jc w:val="both"/>
              <w:rPr>
                <w:rFonts w:eastAsia="Calibri"/>
                <w:szCs w:val="24"/>
              </w:rPr>
            </w:pPr>
            <w:r>
              <w:rPr>
                <w:szCs w:val="24"/>
                <w:lang w:eastAsia="lt-LT"/>
              </w:rPr>
              <w:t>5.</w:t>
            </w:r>
            <w:r w:rsidR="00C00B0E">
              <w:rPr>
                <w:szCs w:val="24"/>
                <w:lang w:eastAsia="lt-LT"/>
              </w:rPr>
              <w:t>9.3</w:t>
            </w:r>
            <w:r>
              <w:rPr>
                <w:szCs w:val="24"/>
                <w:lang w:eastAsia="lt-LT"/>
              </w:rPr>
              <w:t xml:space="preserve">. </w:t>
            </w:r>
            <w:r w:rsidR="004D764B" w:rsidRPr="009714B4">
              <w:rPr>
                <w:rFonts w:eastAsia="Calibri"/>
                <w:szCs w:val="24"/>
              </w:rPr>
              <w:t>g</w:t>
            </w:r>
            <w:r w:rsidR="004D764B" w:rsidRPr="00940C88">
              <w:rPr>
                <w:rFonts w:eastAsia="Calibri"/>
                <w:szCs w:val="24"/>
              </w:rPr>
              <w:t xml:space="preserve">alutiniam naudos gavėjui teikiama </w:t>
            </w:r>
            <w:r w:rsidR="004D764B" w:rsidRPr="00940C88">
              <w:rPr>
                <w:rFonts w:eastAsia="Calibri"/>
                <w:i/>
                <w:szCs w:val="24"/>
              </w:rPr>
              <w:t xml:space="preserve">de </w:t>
            </w:r>
            <w:proofErr w:type="spellStart"/>
            <w:r w:rsidR="004D764B" w:rsidRPr="00940C88">
              <w:rPr>
                <w:rFonts w:eastAsia="Calibri"/>
                <w:i/>
                <w:szCs w:val="24"/>
              </w:rPr>
              <w:t>minimis</w:t>
            </w:r>
            <w:proofErr w:type="spellEnd"/>
            <w:r w:rsidR="004D764B" w:rsidRPr="00940C88">
              <w:rPr>
                <w:rFonts w:eastAsia="Calibri"/>
                <w:szCs w:val="24"/>
              </w:rPr>
              <w:t xml:space="preserve"> pagalba veiklai visuose sektoriuose, išskyrus </w:t>
            </w:r>
            <w:r w:rsidR="004D764B" w:rsidRPr="00940C88">
              <w:t>Reglamento (ES) Nr. 1407/2013</w:t>
            </w:r>
            <w:r w:rsidR="00367669">
              <w:t xml:space="preserve"> </w:t>
            </w:r>
            <w:r w:rsidR="004D764B" w:rsidRPr="00940C88">
              <w:rPr>
                <w:rFonts w:eastAsia="Calibri"/>
                <w:szCs w:val="24"/>
              </w:rPr>
              <w:t>1 straipsnio 1 dalyje išvardytus sektorius;</w:t>
            </w:r>
          </w:p>
          <w:p w14:paraId="2F4E9C12" w14:textId="39935892" w:rsidR="004D764B" w:rsidRDefault="00793831" w:rsidP="00793831">
            <w:pPr>
              <w:pStyle w:val="Sraopastraipa"/>
              <w:tabs>
                <w:tab w:val="left" w:pos="32"/>
                <w:tab w:val="left" w:pos="610"/>
              </w:tabs>
              <w:ind w:left="32"/>
              <w:jc w:val="both"/>
              <w:rPr>
                <w:rFonts w:eastAsia="Calibri"/>
                <w:szCs w:val="24"/>
              </w:rPr>
            </w:pPr>
            <w:r>
              <w:rPr>
                <w:rFonts w:eastAsia="Calibri"/>
                <w:szCs w:val="24"/>
              </w:rPr>
              <w:t>5.</w:t>
            </w:r>
            <w:r w:rsidR="00C00B0E">
              <w:rPr>
                <w:rFonts w:eastAsia="Calibri"/>
                <w:szCs w:val="24"/>
              </w:rPr>
              <w:t>9.4</w:t>
            </w:r>
            <w:r>
              <w:rPr>
                <w:rFonts w:eastAsia="Calibri"/>
                <w:szCs w:val="24"/>
              </w:rPr>
              <w:t xml:space="preserve">. </w:t>
            </w:r>
            <w:r w:rsidR="004D764B" w:rsidRPr="00940C88">
              <w:rPr>
                <w:rFonts w:eastAsia="Calibri"/>
                <w:szCs w:val="24"/>
              </w:rPr>
              <w:t xml:space="preserve">vadovaujantis </w:t>
            </w:r>
            <w:r w:rsidR="004D764B" w:rsidRPr="00940C88">
              <w:t xml:space="preserve">Reglamento (ES) Nr. 1407/2013 </w:t>
            </w:r>
            <w:r w:rsidR="004D764B" w:rsidRPr="00940C88">
              <w:rPr>
                <w:rFonts w:eastAsia="Calibri"/>
                <w:szCs w:val="24"/>
              </w:rPr>
              <w:t xml:space="preserve">3 straipsnio nuostatomis, bendra </w:t>
            </w:r>
            <w:r w:rsidR="004D764B" w:rsidRPr="00940C88">
              <w:rPr>
                <w:rFonts w:eastAsia="Calibri"/>
                <w:i/>
                <w:szCs w:val="24"/>
              </w:rPr>
              <w:t xml:space="preserve">de </w:t>
            </w:r>
            <w:proofErr w:type="spellStart"/>
            <w:r w:rsidR="004D764B" w:rsidRPr="00940C88">
              <w:rPr>
                <w:rFonts w:eastAsia="Calibri"/>
                <w:i/>
                <w:szCs w:val="24"/>
              </w:rPr>
              <w:t>minimis</w:t>
            </w:r>
            <w:proofErr w:type="spellEnd"/>
            <w:r w:rsidR="004D764B" w:rsidRPr="00940C88">
              <w:rPr>
                <w:rFonts w:eastAsia="Calibri"/>
                <w:szCs w:val="24"/>
              </w:rPr>
              <w:t xml:space="preserve"> pagalbos, suteiktos vienai įmonei, suma neviršys 200 000 Eur (dviejų šimtų tūkstančių eurų) per bet kurį trejų finansinių metų laikotarpį. Bendra </w:t>
            </w:r>
            <w:r w:rsidR="004D764B" w:rsidRPr="00940C88">
              <w:rPr>
                <w:rFonts w:eastAsia="Calibri"/>
                <w:i/>
                <w:szCs w:val="24"/>
              </w:rPr>
              <w:t xml:space="preserve">de </w:t>
            </w:r>
            <w:proofErr w:type="spellStart"/>
            <w:r w:rsidR="004D764B" w:rsidRPr="00940C88">
              <w:rPr>
                <w:rFonts w:eastAsia="Calibri"/>
                <w:i/>
                <w:szCs w:val="24"/>
              </w:rPr>
              <w:t>minimis</w:t>
            </w:r>
            <w:proofErr w:type="spellEnd"/>
            <w:r w:rsidR="004D764B" w:rsidRPr="00940C88">
              <w:rPr>
                <w:rFonts w:eastAsia="Calibri"/>
                <w:szCs w:val="24"/>
              </w:rPr>
              <w:t xml:space="preserve"> pagalbos, suteiktos vienai įmonei, vykdančiai krovinių vežimo keliais veiklą samdos pagrindais arba už atlygį, per bet kurį trejų finansinių metų laikotarpį, suma neviršys 100 000 Eur  (šimto tūkstančių eurų). Šios ribos taikomos neatsižvelgiant į </w:t>
            </w:r>
            <w:r w:rsidR="004D764B" w:rsidRPr="00940C88">
              <w:rPr>
                <w:rFonts w:eastAsia="Calibri"/>
                <w:i/>
                <w:szCs w:val="24"/>
              </w:rPr>
              <w:t xml:space="preserve">de </w:t>
            </w:r>
            <w:proofErr w:type="spellStart"/>
            <w:r w:rsidR="004D764B" w:rsidRPr="00940C88">
              <w:rPr>
                <w:rFonts w:eastAsia="Calibri"/>
                <w:i/>
                <w:szCs w:val="24"/>
              </w:rPr>
              <w:t>minimis</w:t>
            </w:r>
            <w:proofErr w:type="spellEnd"/>
            <w:r w:rsidR="004D764B" w:rsidRPr="00940C88">
              <w:rPr>
                <w:rFonts w:eastAsia="Calibri"/>
                <w:szCs w:val="24"/>
              </w:rPr>
              <w:t xml:space="preserve"> pagalbos formą arba siekiamus tikslus ir neatsižvelgiant į tai, ar ES valstybės narės suteikta pagalba yra visa arba iš dalies finansuojama ES kilmės ištekliais;</w:t>
            </w:r>
          </w:p>
          <w:p w14:paraId="75C625A5" w14:textId="73C4CF85" w:rsidR="004D764B" w:rsidRDefault="00492646" w:rsidP="00492646">
            <w:pPr>
              <w:pStyle w:val="Sraopastraipa"/>
              <w:tabs>
                <w:tab w:val="left" w:pos="32"/>
                <w:tab w:val="left" w:pos="610"/>
              </w:tabs>
              <w:ind w:left="32"/>
              <w:jc w:val="both"/>
              <w:rPr>
                <w:rFonts w:eastAsia="Calibri"/>
                <w:szCs w:val="24"/>
              </w:rPr>
            </w:pPr>
            <w:r>
              <w:rPr>
                <w:rFonts w:eastAsia="Calibri"/>
                <w:szCs w:val="24"/>
              </w:rPr>
              <w:lastRenderedPageBreak/>
              <w:t>5.</w:t>
            </w:r>
            <w:r w:rsidR="00C00B0E">
              <w:rPr>
                <w:rFonts w:eastAsia="Calibri"/>
                <w:szCs w:val="24"/>
              </w:rPr>
              <w:t>9.5</w:t>
            </w:r>
            <w:r>
              <w:rPr>
                <w:rFonts w:eastAsia="Calibri"/>
                <w:szCs w:val="24"/>
              </w:rPr>
              <w:t xml:space="preserve">. </w:t>
            </w:r>
            <w:r w:rsidR="004D764B" w:rsidRPr="009714B4">
              <w:rPr>
                <w:rFonts w:eastAsia="Calibri"/>
                <w:szCs w:val="24"/>
              </w:rPr>
              <w:t>g</w:t>
            </w:r>
            <w:r w:rsidR="004D764B" w:rsidRPr="00940C88">
              <w:rPr>
                <w:rFonts w:eastAsia="Calibri"/>
                <w:szCs w:val="24"/>
              </w:rPr>
              <w:t xml:space="preserve">alutinis naudos gavėjas turi teisę gauti bendrą vienai įmonei suteikiamą </w:t>
            </w:r>
            <w:r w:rsidR="004D764B" w:rsidRPr="00940C88">
              <w:rPr>
                <w:rFonts w:eastAsia="Calibri"/>
                <w:i/>
                <w:iCs/>
                <w:szCs w:val="24"/>
              </w:rPr>
              <w:t xml:space="preserve">de </w:t>
            </w:r>
            <w:proofErr w:type="spellStart"/>
            <w:r w:rsidR="004D764B" w:rsidRPr="00940C88">
              <w:rPr>
                <w:rFonts w:eastAsia="Calibri"/>
                <w:i/>
                <w:iCs/>
                <w:szCs w:val="24"/>
              </w:rPr>
              <w:t>minimis</w:t>
            </w:r>
            <w:proofErr w:type="spellEnd"/>
            <w:r w:rsidR="004D764B" w:rsidRPr="00940C88">
              <w:rPr>
                <w:rFonts w:eastAsia="Calibri"/>
                <w:szCs w:val="24"/>
              </w:rPr>
              <w:t xml:space="preserve"> pagalbą. Projekto vykdytojas turi patikrinti visas su galutiniu</w:t>
            </w:r>
            <w:r w:rsidR="004D764B">
              <w:rPr>
                <w:rFonts w:eastAsia="Calibri"/>
                <w:szCs w:val="24"/>
              </w:rPr>
              <w:t xml:space="preserve"> naudos gavėju susijusias įmones, nurodytas galutinio naudos gavėjo projekto vykdytojui pateiktoje „Vienos įmonės“ deklaracijoje, taip pat Suteiktos valstybės pagalbos ir nereikšmingos (</w:t>
            </w:r>
            <w:r w:rsidR="004D764B">
              <w:rPr>
                <w:rFonts w:eastAsia="Calibri"/>
                <w:i/>
                <w:iCs/>
                <w:szCs w:val="24"/>
              </w:rPr>
              <w:t xml:space="preserve">de </w:t>
            </w:r>
            <w:proofErr w:type="spellStart"/>
            <w:r w:rsidR="004D764B">
              <w:rPr>
                <w:rFonts w:eastAsia="Calibri"/>
                <w:i/>
                <w:iCs/>
                <w:szCs w:val="24"/>
              </w:rPr>
              <w:t>minimis</w:t>
            </w:r>
            <w:proofErr w:type="spellEnd"/>
            <w:r w:rsidR="004D764B">
              <w:rPr>
                <w:rFonts w:eastAsia="Calibri"/>
                <w:szCs w:val="24"/>
              </w:rPr>
              <w:t>) pagalbos registre, kurio nuostatai patvirtinti Lietuvos Respublikos Vyriausybės 2005 m. sausio 19 d. nutarimu Nr. 35 „Dėl Suteiktos valstybės pagalbos ir nereikšmingos (</w:t>
            </w:r>
            <w:r w:rsidR="004D764B">
              <w:rPr>
                <w:rFonts w:eastAsia="Calibri"/>
                <w:i/>
                <w:iCs/>
                <w:szCs w:val="24"/>
              </w:rPr>
              <w:t xml:space="preserve">de </w:t>
            </w:r>
            <w:proofErr w:type="spellStart"/>
            <w:r w:rsidR="004D764B">
              <w:rPr>
                <w:rFonts w:eastAsia="Calibri"/>
                <w:i/>
                <w:iCs/>
                <w:szCs w:val="24"/>
              </w:rPr>
              <w:t>minimis</w:t>
            </w:r>
            <w:proofErr w:type="spellEnd"/>
            <w:r w:rsidR="004D764B">
              <w:rPr>
                <w:rFonts w:eastAsia="Calibri"/>
                <w:szCs w:val="24"/>
              </w:rPr>
              <w:t xml:space="preserve">) pagalbos registro nuostatų patvirtinimo“ (toliau – Registras), patikrinti, ar galutiniam naudos gavėjui teikiama pagalba neviršys leidžiamo </w:t>
            </w:r>
            <w:r w:rsidR="004D764B">
              <w:rPr>
                <w:rFonts w:eastAsia="Calibri"/>
                <w:i/>
                <w:iCs/>
                <w:szCs w:val="24"/>
              </w:rPr>
              <w:t xml:space="preserve">de </w:t>
            </w:r>
            <w:proofErr w:type="spellStart"/>
            <w:r w:rsidR="004D764B">
              <w:rPr>
                <w:rFonts w:eastAsia="Calibri"/>
                <w:i/>
                <w:iCs/>
                <w:szCs w:val="24"/>
              </w:rPr>
              <w:t>minimis</w:t>
            </w:r>
            <w:proofErr w:type="spellEnd"/>
            <w:r w:rsidR="004D764B">
              <w:rPr>
                <w:rFonts w:eastAsia="Calibri"/>
                <w:szCs w:val="24"/>
              </w:rPr>
              <w:t xml:space="preserve"> pagalbos dydžio, kaip nustatyta </w:t>
            </w:r>
            <w:r w:rsidR="004D764B" w:rsidRPr="00262545">
              <w:t xml:space="preserve">Reglamento (ES) Nr. 1407/2013 </w:t>
            </w:r>
            <w:r w:rsidR="004D764B">
              <w:rPr>
                <w:rFonts w:eastAsia="Calibri"/>
                <w:szCs w:val="24"/>
              </w:rPr>
              <w:t>3 straipsnyje;</w:t>
            </w:r>
          </w:p>
          <w:p w14:paraId="0A5727F7" w14:textId="38D8CDFF" w:rsidR="003F2818" w:rsidRPr="001E0BC8" w:rsidRDefault="00492646" w:rsidP="003F2818">
            <w:pPr>
              <w:pStyle w:val="Sraopastraipa"/>
              <w:tabs>
                <w:tab w:val="left" w:pos="885"/>
              </w:tabs>
              <w:spacing w:after="0" w:line="240" w:lineRule="auto"/>
              <w:ind w:left="0"/>
              <w:jc w:val="both"/>
            </w:pPr>
            <w:r>
              <w:rPr>
                <w:rFonts w:eastAsia="Calibri"/>
                <w:szCs w:val="24"/>
              </w:rPr>
              <w:t>5.</w:t>
            </w:r>
            <w:r w:rsidR="00C00B0E">
              <w:rPr>
                <w:rFonts w:eastAsia="Calibri"/>
                <w:szCs w:val="24"/>
              </w:rPr>
              <w:t>9</w:t>
            </w:r>
            <w:r>
              <w:rPr>
                <w:rFonts w:eastAsia="Calibri"/>
                <w:szCs w:val="24"/>
              </w:rPr>
              <w:t>.</w:t>
            </w:r>
            <w:r w:rsidR="00C00B0E">
              <w:rPr>
                <w:rFonts w:eastAsia="Calibri"/>
                <w:szCs w:val="24"/>
              </w:rPr>
              <w:t>6</w:t>
            </w:r>
            <w:r>
              <w:rPr>
                <w:rFonts w:eastAsia="Calibri"/>
                <w:szCs w:val="24"/>
              </w:rPr>
              <w:t xml:space="preserve">. </w:t>
            </w:r>
            <w:r w:rsidR="00C00B0E">
              <w:t>galutiniam naudos gavėjui</w:t>
            </w:r>
            <w:r w:rsidR="00734901" w:rsidRPr="00D34FF2">
              <w:t xml:space="preserve"> pritaikytos </w:t>
            </w:r>
            <w:r w:rsidR="003F2818" w:rsidRPr="001E0BC8">
              <w:rPr>
                <w:szCs w:val="24"/>
              </w:rPr>
              <w:t xml:space="preserve">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w:t>
            </w:r>
            <w:r w:rsidR="003F2818" w:rsidRPr="001E0BC8">
              <w:rPr>
                <w:szCs w:val="24"/>
                <w:lang w:val="en-US"/>
              </w:rPr>
              <w:t xml:space="preserve">7 </w:t>
            </w:r>
            <w:r w:rsidR="003F2818" w:rsidRPr="001E0BC8">
              <w:rPr>
                <w:szCs w:val="24"/>
              </w:rPr>
              <w:t>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svetainėje https://fntt.lt/lt/tarptautines-finansines-sankcijos/4166), arba veikloje, veiksmuose, sandoriuose dalyvauja užsieniečiai, įtraukti į nepageidaujamų asmenų sąrašą, kuriems draudžiama atvykti į Lietuvos Respubliką, viešąjį sąrašą, skelbiamą Migracijos departamento prie Lietuvos Respublikos vidaus reikalų ministerijos interneto svetainėje https://www.migracija.lt/app/nam.</w:t>
            </w:r>
          </w:p>
          <w:p w14:paraId="3B9B987F" w14:textId="2DA9E39A" w:rsidR="00B416D0" w:rsidRPr="00B416D0" w:rsidRDefault="003E1F29" w:rsidP="299CF25D">
            <w:pPr>
              <w:pStyle w:val="Sraopastraipa"/>
              <w:numPr>
                <w:ilvl w:val="1"/>
                <w:numId w:val="34"/>
              </w:numPr>
              <w:tabs>
                <w:tab w:val="left" w:pos="32"/>
                <w:tab w:val="left" w:pos="580"/>
              </w:tabs>
              <w:ind w:left="32" w:firstLine="0"/>
              <w:jc w:val="both"/>
              <w:rPr>
                <w:lang w:eastAsia="lt-LT"/>
              </w:rPr>
            </w:pPr>
            <w:r w:rsidRPr="299CF25D">
              <w:rPr>
                <w:lang w:eastAsia="lt-LT"/>
              </w:rPr>
              <w:t>P</w:t>
            </w:r>
            <w:r w:rsidR="004D764B" w:rsidRPr="299CF25D">
              <w:rPr>
                <w:rFonts w:eastAsia="Calibri"/>
              </w:rPr>
              <w:t xml:space="preserve">rojekto vykdytojas turi informuoti galutinį naudos gavėją, kad jam suteikiama </w:t>
            </w:r>
            <w:r w:rsidR="004D764B" w:rsidRPr="299CF25D">
              <w:rPr>
                <w:rFonts w:eastAsia="Calibri"/>
                <w:i/>
                <w:iCs/>
              </w:rPr>
              <w:t xml:space="preserve">de </w:t>
            </w:r>
            <w:proofErr w:type="spellStart"/>
            <w:r w:rsidR="004D764B" w:rsidRPr="299CF25D">
              <w:rPr>
                <w:rFonts w:eastAsia="Calibri"/>
                <w:i/>
                <w:iCs/>
              </w:rPr>
              <w:t>minimis</w:t>
            </w:r>
            <w:proofErr w:type="spellEnd"/>
            <w:r w:rsidR="00CE7D46" w:rsidRPr="299CF25D">
              <w:rPr>
                <w:rFonts w:eastAsia="Calibri"/>
                <w:i/>
                <w:iCs/>
              </w:rPr>
              <w:t xml:space="preserve"> </w:t>
            </w:r>
            <w:r w:rsidR="00CE7D46" w:rsidRPr="299CF25D">
              <w:rPr>
                <w:rFonts w:eastAsia="Calibri"/>
              </w:rPr>
              <w:t>p</w:t>
            </w:r>
            <w:r w:rsidR="004D764B" w:rsidRPr="299CF25D">
              <w:rPr>
                <w:rFonts w:eastAsia="Calibri"/>
              </w:rPr>
              <w:t>agalba, ir galutiniam naudos gavėjui suteiktą</w:t>
            </w:r>
            <w:r w:rsidR="004D764B" w:rsidRPr="299CF25D">
              <w:rPr>
                <w:rFonts w:eastAsia="Calibri"/>
                <w:i/>
                <w:iCs/>
              </w:rPr>
              <w:t xml:space="preserve"> de </w:t>
            </w:r>
            <w:proofErr w:type="spellStart"/>
            <w:r w:rsidR="004D764B" w:rsidRPr="299CF25D">
              <w:rPr>
                <w:rFonts w:eastAsia="Calibri"/>
                <w:i/>
                <w:iCs/>
              </w:rPr>
              <w:t>minimis</w:t>
            </w:r>
            <w:proofErr w:type="spellEnd"/>
            <w:r w:rsidR="004D764B" w:rsidRPr="299CF25D">
              <w:rPr>
                <w:rFonts w:eastAsia="Calibri"/>
              </w:rPr>
              <w:t xml:space="preserve"> pagalbą ne vėliau kaip per 5 darbo dienas </w:t>
            </w:r>
            <w:r w:rsidR="005B63D5" w:rsidRPr="005B63D5">
              <w:rPr>
                <w:rFonts w:eastAsia="Calibri"/>
              </w:rPr>
              <w:t xml:space="preserve">nuo sutarties su galutiniu naudos gavėju pasirašymo </w:t>
            </w:r>
            <w:r w:rsidR="00FD66AC">
              <w:rPr>
                <w:rFonts w:eastAsia="Calibri"/>
              </w:rPr>
              <w:t xml:space="preserve">dienos </w:t>
            </w:r>
            <w:r w:rsidR="005B63D5" w:rsidRPr="005B63D5">
              <w:rPr>
                <w:rFonts w:eastAsia="Calibri"/>
              </w:rPr>
              <w:t>užregistruoti Registre.</w:t>
            </w:r>
          </w:p>
          <w:p w14:paraId="36560C32" w14:textId="3D1AB071" w:rsidR="004D764B" w:rsidRDefault="004D764B" w:rsidP="00D43BFE">
            <w:pPr>
              <w:pStyle w:val="Sraopastraipa"/>
              <w:numPr>
                <w:ilvl w:val="1"/>
                <w:numId w:val="34"/>
              </w:numPr>
              <w:tabs>
                <w:tab w:val="left" w:pos="174"/>
                <w:tab w:val="left" w:pos="640"/>
              </w:tabs>
              <w:spacing w:after="0" w:line="240" w:lineRule="auto"/>
              <w:ind w:left="34" w:firstLine="0"/>
              <w:jc w:val="both"/>
              <w:rPr>
                <w:szCs w:val="24"/>
                <w:lang w:eastAsia="lt-LT"/>
              </w:rPr>
            </w:pPr>
            <w:r w:rsidRPr="00B416D0">
              <w:rPr>
                <w:i/>
                <w:szCs w:val="24"/>
                <w:lang w:eastAsia="lt-LT"/>
              </w:rPr>
              <w:t xml:space="preserve">De </w:t>
            </w:r>
            <w:proofErr w:type="spellStart"/>
            <w:r w:rsidRPr="00B416D0">
              <w:rPr>
                <w:i/>
                <w:szCs w:val="24"/>
                <w:lang w:eastAsia="lt-LT"/>
              </w:rPr>
              <w:t>minimis</w:t>
            </w:r>
            <w:proofErr w:type="spellEnd"/>
            <w:r w:rsidRPr="00B416D0">
              <w:rPr>
                <w:szCs w:val="24"/>
                <w:lang w:eastAsia="lt-LT"/>
              </w:rPr>
              <w:t xml:space="preserve"> pagalba nesumuojama su valstybės pagalba, skiriama toms pačioms tinkamoms finansuoti sąnaudoms, jeigu dėl tokio pagalbos sumavimo būtų viršytas </w:t>
            </w:r>
            <w:r w:rsidRPr="00B416D0">
              <w:rPr>
                <w:rFonts w:eastAsia="Calibri"/>
                <w:szCs w:val="24"/>
              </w:rPr>
              <w:t>bendrosios išimties reglamentuose</w:t>
            </w:r>
            <w:r w:rsidRPr="00B416D0">
              <w:rPr>
                <w:szCs w:val="24"/>
                <w:lang w:eastAsia="lt-LT"/>
              </w:rPr>
              <w:t xml:space="preserve"> arba Europos Komisijos priimtame sprendime nustatytas didžiausias atitinkamas pagalbos intensyvumas arba kiekvienu atveju atskirai nustatyta pagalbos suma.</w:t>
            </w:r>
          </w:p>
          <w:p w14:paraId="6A5F83EC" w14:textId="504F5C38" w:rsidR="00D43BFE" w:rsidRPr="00D43BFE" w:rsidRDefault="00B06D15" w:rsidP="00D43BFE">
            <w:pPr>
              <w:pStyle w:val="Sraopastraipa"/>
              <w:numPr>
                <w:ilvl w:val="1"/>
                <w:numId w:val="34"/>
              </w:numPr>
              <w:tabs>
                <w:tab w:val="left" w:pos="540"/>
              </w:tabs>
              <w:jc w:val="both"/>
              <w:rPr>
                <w:szCs w:val="24"/>
                <w:lang w:eastAsia="lt-LT"/>
              </w:rPr>
            </w:pPr>
            <w:r>
              <w:rPr>
                <w:rFonts w:eastAsia="Calibri"/>
                <w:i/>
                <w:szCs w:val="24"/>
              </w:rPr>
              <w:t xml:space="preserve"> </w:t>
            </w:r>
            <w:r w:rsidR="00D43BFE" w:rsidRPr="00D43BFE">
              <w:rPr>
                <w:rFonts w:eastAsia="Calibri"/>
                <w:i/>
                <w:szCs w:val="24"/>
              </w:rPr>
              <w:t xml:space="preserve">De </w:t>
            </w:r>
            <w:proofErr w:type="spellStart"/>
            <w:r w:rsidR="00D43BFE" w:rsidRPr="00D43BFE">
              <w:rPr>
                <w:rFonts w:eastAsia="Calibri"/>
                <w:i/>
                <w:szCs w:val="24"/>
              </w:rPr>
              <w:t>minimis</w:t>
            </w:r>
            <w:proofErr w:type="spellEnd"/>
            <w:r w:rsidR="00D43BFE" w:rsidRPr="00D43BFE">
              <w:rPr>
                <w:rFonts w:eastAsia="Calibri"/>
                <w:szCs w:val="24"/>
              </w:rPr>
              <w:t xml:space="preserve"> pagalbos dydis diskontuojamas vadovaujantis </w:t>
            </w:r>
            <w:r w:rsidR="00D43BFE" w:rsidRPr="00262545">
              <w:t>Reglamento (ES) Nr.</w:t>
            </w:r>
            <w:r w:rsidR="00D43BFE">
              <w:t> </w:t>
            </w:r>
            <w:r w:rsidR="00D43BFE" w:rsidRPr="00262545">
              <w:t xml:space="preserve">1407/2013 </w:t>
            </w:r>
            <w:r w:rsidR="00D43BFE" w:rsidRPr="00D43BFE">
              <w:rPr>
                <w:rFonts w:eastAsia="Calibri"/>
                <w:szCs w:val="24"/>
              </w:rPr>
              <w:t>3 straipsnio 6 dalimi.</w:t>
            </w:r>
          </w:p>
          <w:p w14:paraId="2AED6CB6" w14:textId="7C0B0E44" w:rsidR="00703A22" w:rsidRDefault="00D43BFE" w:rsidP="299CF25D">
            <w:pPr>
              <w:pStyle w:val="Sraopastraipa"/>
              <w:numPr>
                <w:ilvl w:val="1"/>
                <w:numId w:val="34"/>
              </w:numPr>
              <w:tabs>
                <w:tab w:val="left" w:pos="174"/>
                <w:tab w:val="left" w:pos="540"/>
                <w:tab w:val="left" w:pos="640"/>
              </w:tabs>
              <w:ind w:left="32" w:firstLine="0"/>
              <w:jc w:val="both"/>
              <w:rPr>
                <w:lang w:eastAsia="lt-LT"/>
              </w:rPr>
            </w:pPr>
            <w:r w:rsidRPr="299CF25D">
              <w:rPr>
                <w:lang w:eastAsia="lt-LT"/>
              </w:rPr>
              <w:t xml:space="preserve"> </w:t>
            </w:r>
            <w:r w:rsidR="00703A22">
              <w:t xml:space="preserve">Projektas gali būti pradėtas įgyvendinti ne anksčiau nei po PĮP registravimo </w:t>
            </w:r>
            <w:r w:rsidR="00FC18FC">
              <w:t>administruojančioje</w:t>
            </w:r>
            <w:r w:rsidR="00703A22">
              <w:t xml:space="preserve"> institucijoje dienos, tačiau projekto išlaidos nuo PĮP registravimo </w:t>
            </w:r>
            <w:r w:rsidR="00FC18FC">
              <w:t>administruojančioje</w:t>
            </w:r>
            <w:r w:rsidR="00703A22">
              <w:t xml:space="preserve"> institucijoje dienos iki finansavimo projektui skyrimo yra patiriamos pareiškėjo rizika.</w:t>
            </w:r>
          </w:p>
          <w:p w14:paraId="1CB0DED2" w14:textId="0F919F8C" w:rsidR="009C7DEF" w:rsidRPr="0078262D" w:rsidRDefault="00B06D15" w:rsidP="00B06D15">
            <w:pPr>
              <w:pStyle w:val="Sraopastraipa"/>
              <w:numPr>
                <w:ilvl w:val="1"/>
                <w:numId w:val="34"/>
              </w:numPr>
              <w:tabs>
                <w:tab w:val="left" w:pos="174"/>
                <w:tab w:val="left" w:pos="540"/>
                <w:tab w:val="left" w:pos="640"/>
              </w:tabs>
              <w:ind w:left="32" w:firstLine="0"/>
              <w:jc w:val="both"/>
              <w:rPr>
                <w:szCs w:val="24"/>
                <w:lang w:eastAsia="lt-LT"/>
              </w:rPr>
            </w:pPr>
            <w:r>
              <w:rPr>
                <w:szCs w:val="24"/>
                <w:lang w:eastAsia="lt-LT"/>
              </w:rPr>
              <w:t xml:space="preserve"> </w:t>
            </w:r>
            <w:r w:rsidR="00703A22" w:rsidRPr="0078262D">
              <w:rPr>
                <w:szCs w:val="24"/>
              </w:rPr>
              <w:t xml:space="preserve">Jeigu projektas, kuriam prašoma finansavimo, pradedamas įgyvendinti iki PĮP registravimo </w:t>
            </w:r>
            <w:r w:rsidR="00FC18FC" w:rsidRPr="0078262D">
              <w:rPr>
                <w:szCs w:val="24"/>
              </w:rPr>
              <w:t>administruojančioje</w:t>
            </w:r>
            <w:r w:rsidR="00703A22" w:rsidRPr="0078262D">
              <w:rPr>
                <w:szCs w:val="24"/>
              </w:rPr>
              <w:t xml:space="preserve"> institucijoje dienos, visas projektas tampa netinkamas ir jam finansavimas neskiriamas.</w:t>
            </w:r>
          </w:p>
        </w:tc>
      </w:tr>
      <w:tr w:rsidR="009C7DEF" w14:paraId="605F932F" w14:textId="77777777" w:rsidTr="299CF25D">
        <w:tc>
          <w:tcPr>
            <w:tcW w:w="14879" w:type="dxa"/>
          </w:tcPr>
          <w:p w14:paraId="4536BF8E" w14:textId="77777777" w:rsidR="009C7DEF" w:rsidRDefault="009C7DEF" w:rsidP="009C7DEF">
            <w:pPr>
              <w:ind w:left="426" w:hanging="426"/>
              <w:jc w:val="both"/>
              <w:rPr>
                <w:i/>
                <w:szCs w:val="24"/>
              </w:rPr>
            </w:pPr>
            <w:r>
              <w:rPr>
                <w:b/>
                <w:szCs w:val="24"/>
              </w:rPr>
              <w:lastRenderedPageBreak/>
              <w:t>6. Projektų atrankos kriterijai</w:t>
            </w:r>
          </w:p>
        </w:tc>
      </w:tr>
      <w:tr w:rsidR="009C7DEF" w14:paraId="30E548DA" w14:textId="77777777" w:rsidTr="299CF25D">
        <w:trPr>
          <w:trHeight w:val="1129"/>
        </w:trPr>
        <w:tc>
          <w:tcPr>
            <w:tcW w:w="14879" w:type="dxa"/>
          </w:tcPr>
          <w:p w14:paraId="4D9E61CB" w14:textId="3D2A3206" w:rsidR="009C7DEF" w:rsidRDefault="009C7DEF" w:rsidP="009C7DEF">
            <w:pPr>
              <w:jc w:val="both"/>
              <w:rPr>
                <w:i/>
                <w:szCs w:val="24"/>
              </w:rPr>
            </w:pPr>
          </w:p>
          <w:tbl>
            <w:tblPr>
              <w:tblW w:w="0" w:type="auto"/>
              <w:tblLayout w:type="fixed"/>
              <w:tblLook w:val="00A0" w:firstRow="1" w:lastRow="0" w:firstColumn="1" w:lastColumn="0" w:noHBand="0" w:noVBand="0"/>
            </w:tblPr>
            <w:tblGrid>
              <w:gridCol w:w="701"/>
              <w:gridCol w:w="1593"/>
              <w:gridCol w:w="3402"/>
              <w:gridCol w:w="5245"/>
              <w:gridCol w:w="1701"/>
              <w:gridCol w:w="1809"/>
            </w:tblGrid>
            <w:tr w:rsidR="009C7DEF" w14:paraId="52F60F8E"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01A7BEA" w14:textId="77777777" w:rsidR="009C7DEF" w:rsidRDefault="009C7DEF" w:rsidP="009C7DEF">
                  <w:pPr>
                    <w:jc w:val="center"/>
                    <w:rPr>
                      <w:b/>
                      <w:bCs/>
                      <w:szCs w:val="24"/>
                    </w:rPr>
                  </w:pPr>
                  <w:r>
                    <w:rPr>
                      <w:b/>
                      <w:bCs/>
                      <w:szCs w:val="24"/>
                    </w:rPr>
                    <w:t>Eil.</w:t>
                  </w:r>
                </w:p>
                <w:p w14:paraId="2310B1AD" w14:textId="77777777" w:rsidR="009C7DEF" w:rsidRDefault="009C7DEF" w:rsidP="009C7DEF">
                  <w:pPr>
                    <w:jc w:val="center"/>
                    <w:rPr>
                      <w:b/>
                      <w:bCs/>
                      <w:szCs w:val="24"/>
                    </w:rPr>
                  </w:pPr>
                  <w:r>
                    <w:rPr>
                      <w:b/>
                      <w:bCs/>
                      <w:szCs w:val="24"/>
                    </w:rPr>
                    <w:t>Nr.</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27D0261" w14:textId="77777777" w:rsidR="009C7DEF" w:rsidRDefault="009C7DEF" w:rsidP="009C7DEF">
                  <w:pPr>
                    <w:jc w:val="center"/>
                    <w:rPr>
                      <w:b/>
                      <w:bCs/>
                      <w:szCs w:val="24"/>
                    </w:rPr>
                  </w:pPr>
                  <w:r>
                    <w:rPr>
                      <w:b/>
                      <w:bCs/>
                      <w:szCs w:val="24"/>
                    </w:rPr>
                    <w:t>Kriterijaus tipas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0D1167C" w14:textId="77777777" w:rsidR="009C7DEF" w:rsidRDefault="009C7DEF" w:rsidP="009C7DEF">
                  <w:pPr>
                    <w:jc w:val="center"/>
                    <w:rPr>
                      <w:b/>
                      <w:bCs/>
                      <w:szCs w:val="24"/>
                    </w:rPr>
                  </w:pPr>
                  <w:r>
                    <w:rPr>
                      <w:b/>
                      <w:bCs/>
                      <w:szCs w:val="24"/>
                    </w:rPr>
                    <w:t>Kriterijus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0586552" w14:textId="77777777" w:rsidR="009C7DEF" w:rsidRDefault="009C7DEF" w:rsidP="009C7DEF">
                  <w:pPr>
                    <w:jc w:val="center"/>
                    <w:rPr>
                      <w:b/>
                      <w:bCs/>
                      <w:szCs w:val="24"/>
                    </w:rPr>
                  </w:pPr>
                  <w:r>
                    <w:rPr>
                      <w:b/>
                      <w:bCs/>
                      <w:szCs w:val="24"/>
                    </w:rPr>
                    <w:t>Kriterijaus vertinimo metodas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2A33BF33" w14:textId="77777777" w:rsidR="009C7DEF" w:rsidRDefault="009C7DEF" w:rsidP="009C7DEF">
                  <w:pPr>
                    <w:jc w:val="center"/>
                    <w:rPr>
                      <w:b/>
                      <w:bCs/>
                      <w:szCs w:val="24"/>
                    </w:rPr>
                  </w:pPr>
                  <w:r>
                    <w:rPr>
                      <w:b/>
                      <w:bCs/>
                      <w:szCs w:val="24"/>
                    </w:rPr>
                    <w:t>Didžiausias galimas kriterijaus balas</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1E3ADB26" w14:textId="77777777" w:rsidR="009C7DEF" w:rsidRDefault="009C7DEF" w:rsidP="009C7DEF">
                  <w:pPr>
                    <w:jc w:val="center"/>
                    <w:rPr>
                      <w:b/>
                      <w:bCs/>
                      <w:szCs w:val="24"/>
                    </w:rPr>
                  </w:pPr>
                  <w:r>
                    <w:rPr>
                      <w:b/>
                      <w:bCs/>
                      <w:szCs w:val="24"/>
                    </w:rPr>
                    <w:t>Kriterijaus svorio koeficientas</w:t>
                  </w:r>
                </w:p>
              </w:tc>
            </w:tr>
            <w:tr w:rsidR="009C7DEF" w14:paraId="74C94F52"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BF90C1" w14:textId="233AD0BA" w:rsidR="009C7DEF" w:rsidRPr="00E63066" w:rsidRDefault="00E63066" w:rsidP="009C7DEF">
                  <w:pPr>
                    <w:jc w:val="both"/>
                    <w:rPr>
                      <w:i/>
                      <w:iCs/>
                      <w:szCs w:val="24"/>
                      <w:lang w:val="en-US"/>
                    </w:rPr>
                  </w:pPr>
                  <w:r>
                    <w:rPr>
                      <w:i/>
                      <w:iCs/>
                      <w:szCs w:val="24"/>
                      <w:lang w:val="en-US"/>
                    </w:rPr>
                    <w:t>1</w:t>
                  </w:r>
                  <w:r w:rsidR="006A30C5">
                    <w:rPr>
                      <w:i/>
                      <w:iCs/>
                      <w:szCs w:val="24"/>
                      <w:lang w:val="en-US"/>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1119C" w14:textId="3388F288" w:rsidR="009C7DEF" w:rsidRDefault="00807B89" w:rsidP="009C7DEF">
                  <w:pPr>
                    <w:jc w:val="both"/>
                    <w:rPr>
                      <w:i/>
                      <w:iCs/>
                      <w:szCs w:val="24"/>
                    </w:rPr>
                  </w:pPr>
                  <w:r>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AD4AD1" w14:textId="563B45E6" w:rsidR="009C7DEF" w:rsidRPr="00003748" w:rsidRDefault="009665F5" w:rsidP="009C7DEF">
                  <w:pPr>
                    <w:jc w:val="both"/>
                    <w:rPr>
                      <w:i/>
                      <w:iCs/>
                      <w:szCs w:val="24"/>
                    </w:rPr>
                  </w:pPr>
                  <w:r w:rsidRPr="009665F5">
                    <w:rPr>
                      <w:i/>
                      <w:iCs/>
                      <w:szCs w:val="24"/>
                    </w:rPr>
                    <w:t xml:space="preserve">Pareiškėjo, kuris yra </w:t>
                  </w:r>
                  <w:r w:rsidRPr="009665F5">
                    <w:rPr>
                      <w:i/>
                      <w:iCs/>
                      <w:szCs w:val="24"/>
                    </w:rPr>
                    <w:lastRenderedPageBreak/>
                    <w:t xml:space="preserve">skaitmeninių inovacijų centras, verslo inkubatorius, verslo centras, </w:t>
                  </w:r>
                  <w:proofErr w:type="spellStart"/>
                  <w:r w:rsidRPr="009665F5">
                    <w:rPr>
                      <w:i/>
                      <w:iCs/>
                      <w:szCs w:val="24"/>
                    </w:rPr>
                    <w:t>bendradarbystės</w:t>
                  </w:r>
                  <w:proofErr w:type="spellEnd"/>
                  <w:r w:rsidRPr="009665F5">
                    <w:rPr>
                      <w:i/>
                      <w:iCs/>
                      <w:szCs w:val="24"/>
                    </w:rPr>
                    <w:t xml:space="preserve"> centras „Spiečius“ (VšĮ Inovacijų agentūra), </w:t>
                  </w:r>
                  <w:bookmarkStart w:id="12" w:name="_Hlk111022681"/>
                  <w:r w:rsidRPr="009665F5">
                    <w:rPr>
                      <w:i/>
                      <w:iCs/>
                      <w:szCs w:val="24"/>
                    </w:rPr>
                    <w:t xml:space="preserve">patirtis teikiant </w:t>
                  </w:r>
                  <w:proofErr w:type="spellStart"/>
                  <w:r w:rsidRPr="009665F5">
                    <w:rPr>
                      <w:i/>
                      <w:iCs/>
                      <w:szCs w:val="24"/>
                    </w:rPr>
                    <w:t>pre-akceleravimo</w:t>
                  </w:r>
                  <w:proofErr w:type="spellEnd"/>
                  <w:r w:rsidRPr="009665F5">
                    <w:rPr>
                      <w:i/>
                      <w:iCs/>
                      <w:szCs w:val="24"/>
                    </w:rPr>
                    <w:t xml:space="preserve">, </w:t>
                  </w:r>
                  <w:proofErr w:type="spellStart"/>
                  <w:r w:rsidRPr="009665F5">
                    <w:rPr>
                      <w:i/>
                      <w:iCs/>
                      <w:szCs w:val="24"/>
                    </w:rPr>
                    <w:t>inkubavimo</w:t>
                  </w:r>
                  <w:proofErr w:type="spellEnd"/>
                  <w:r w:rsidRPr="009665F5">
                    <w:rPr>
                      <w:i/>
                      <w:iCs/>
                      <w:szCs w:val="24"/>
                    </w:rPr>
                    <w:t xml:space="preserve"> paslaugas, </w:t>
                  </w:r>
                  <w:bookmarkEnd w:id="12"/>
                  <w:r w:rsidRPr="009665F5">
                    <w:rPr>
                      <w:i/>
                      <w:iCs/>
                      <w:szCs w:val="24"/>
                    </w:rPr>
                    <w:t>mentorystės veiklas SVV subjektams.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03C1EF" w14:textId="77777777" w:rsidR="009665F5" w:rsidRDefault="009665F5" w:rsidP="009665F5">
                  <w:pPr>
                    <w:widowControl w:val="0"/>
                    <w:jc w:val="both"/>
                    <w:textAlignment w:val="baseline"/>
                    <w:rPr>
                      <w:i/>
                      <w:iCs/>
                      <w:lang w:eastAsia="lt-LT"/>
                    </w:rPr>
                  </w:pPr>
                  <w:r w:rsidRPr="11372673">
                    <w:rPr>
                      <w:i/>
                      <w:iCs/>
                      <w:lang w:eastAsia="lt-LT"/>
                    </w:rPr>
                    <w:lastRenderedPageBreak/>
                    <w:t xml:space="preserve">Vertinama, ar pareiškėjas yra </w:t>
                  </w:r>
                  <w:r w:rsidRPr="004E7846">
                    <w:rPr>
                      <w:i/>
                      <w:iCs/>
                      <w:lang w:eastAsia="lt-LT"/>
                    </w:rPr>
                    <w:t xml:space="preserve">skaitmeninių </w:t>
                  </w:r>
                  <w:r w:rsidRPr="004E7846">
                    <w:rPr>
                      <w:i/>
                      <w:iCs/>
                      <w:lang w:eastAsia="lt-LT"/>
                    </w:rPr>
                    <w:lastRenderedPageBreak/>
                    <w:t xml:space="preserve">inovacijų centras, verslo inkubatorius, verslo centras, </w:t>
                  </w:r>
                  <w:proofErr w:type="spellStart"/>
                  <w:r w:rsidRPr="004E7846">
                    <w:rPr>
                      <w:i/>
                      <w:iCs/>
                      <w:lang w:eastAsia="lt-LT"/>
                    </w:rPr>
                    <w:t>bendradarbystės</w:t>
                  </w:r>
                  <w:proofErr w:type="spellEnd"/>
                  <w:r w:rsidRPr="004E7846">
                    <w:rPr>
                      <w:i/>
                      <w:iCs/>
                      <w:lang w:eastAsia="lt-LT"/>
                    </w:rPr>
                    <w:t xml:space="preserve"> centras „Spiečius“</w:t>
                  </w:r>
                  <w:r>
                    <w:rPr>
                      <w:i/>
                      <w:iCs/>
                      <w:lang w:eastAsia="lt-LT"/>
                    </w:rPr>
                    <w:t xml:space="preserve"> (</w:t>
                  </w:r>
                  <w:r w:rsidRPr="001D37A8">
                    <w:rPr>
                      <w:i/>
                      <w:iCs/>
                      <w:szCs w:val="24"/>
                    </w:rPr>
                    <w:t>VšĮ Inovacijų agentūra</w:t>
                  </w:r>
                  <w:r>
                    <w:rPr>
                      <w:i/>
                      <w:iCs/>
                      <w:lang w:eastAsia="lt-LT"/>
                    </w:rPr>
                    <w:t xml:space="preserve">). </w:t>
                  </w:r>
                </w:p>
                <w:p w14:paraId="6033C989" w14:textId="6D42EADC" w:rsidR="009665F5" w:rsidRDefault="009665F5" w:rsidP="009665F5">
                  <w:pPr>
                    <w:widowControl w:val="0"/>
                    <w:jc w:val="both"/>
                    <w:textAlignment w:val="baseline"/>
                    <w:rPr>
                      <w:i/>
                      <w:iCs/>
                      <w:lang w:eastAsia="lt-LT"/>
                    </w:rPr>
                  </w:pPr>
                  <w:r w:rsidRPr="5E01DE43">
                    <w:rPr>
                      <w:i/>
                      <w:iCs/>
                      <w:lang w:eastAsia="lt-LT"/>
                    </w:rPr>
                    <w:t>Vertinama, ar pareiškėjas turi pakankamai patirties k</w:t>
                  </w:r>
                  <w:r w:rsidRPr="5E01DE43">
                    <w:rPr>
                      <w:i/>
                      <w:iCs/>
                    </w:rPr>
                    <w:t>urti ir vystyti (</w:t>
                  </w:r>
                  <w:proofErr w:type="spellStart"/>
                  <w:r w:rsidRPr="5E01DE43">
                    <w:rPr>
                      <w:i/>
                      <w:iCs/>
                    </w:rPr>
                    <w:t>pre</w:t>
                  </w:r>
                  <w:proofErr w:type="spellEnd"/>
                  <w:r w:rsidRPr="5E01DE43">
                    <w:rPr>
                      <w:i/>
                      <w:iCs/>
                    </w:rPr>
                    <w:t>)</w:t>
                  </w:r>
                  <w:proofErr w:type="spellStart"/>
                  <w:r w:rsidRPr="5E01DE43">
                    <w:rPr>
                      <w:i/>
                      <w:iCs/>
                    </w:rPr>
                    <w:t>akceleravimo</w:t>
                  </w:r>
                  <w:proofErr w:type="spellEnd"/>
                  <w:r w:rsidRPr="5E01DE43">
                    <w:rPr>
                      <w:i/>
                      <w:iCs/>
                    </w:rPr>
                    <w:t xml:space="preserve"> programas, vykdyti SVV subjektų </w:t>
                  </w:r>
                  <w:proofErr w:type="spellStart"/>
                  <w:r w:rsidRPr="5E01DE43">
                    <w:rPr>
                      <w:i/>
                      <w:iCs/>
                    </w:rPr>
                    <w:t>inkubavimą</w:t>
                  </w:r>
                  <w:proofErr w:type="spellEnd"/>
                  <w:r w:rsidRPr="5E01DE43">
                    <w:rPr>
                      <w:i/>
                      <w:iCs/>
                    </w:rPr>
                    <w:t xml:space="preserve"> ir plėtrą, mentorystės veiklas, t. y. per paskutinius </w:t>
                  </w:r>
                  <w:r w:rsidRPr="00371C87">
                    <w:rPr>
                      <w:i/>
                      <w:iCs/>
                      <w:lang w:val="en-US"/>
                    </w:rPr>
                    <w:t>5</w:t>
                  </w:r>
                  <w:r w:rsidRPr="00371C87">
                    <w:rPr>
                      <w:i/>
                      <w:iCs/>
                    </w:rPr>
                    <w:t xml:space="preserve"> metus</w:t>
                  </w:r>
                  <w:r w:rsidRPr="5E01DE43">
                    <w:rPr>
                      <w:i/>
                      <w:iCs/>
                    </w:rPr>
                    <w:t xml:space="preserve"> iki projekto įgyvendinimo plano (toliau – PĮP) pateikimo</w:t>
                  </w:r>
                  <w:r w:rsidRPr="5E01DE43">
                    <w:rPr>
                      <w:i/>
                      <w:iCs/>
                      <w:lang w:eastAsia="lt-LT"/>
                    </w:rPr>
                    <w:t xml:space="preserve"> administruojančiajai institucijai dienos yra įgyvendinęs bent vieną </w:t>
                  </w:r>
                  <w:proofErr w:type="spellStart"/>
                  <w:r w:rsidRPr="5E01DE43">
                    <w:rPr>
                      <w:i/>
                      <w:iCs/>
                      <w:lang w:eastAsia="lt-LT"/>
                    </w:rPr>
                    <w:t>pre-akceleravimo</w:t>
                  </w:r>
                  <w:proofErr w:type="spellEnd"/>
                  <w:r w:rsidRPr="5E01DE43">
                    <w:rPr>
                      <w:i/>
                      <w:iCs/>
                      <w:lang w:eastAsia="lt-LT"/>
                    </w:rPr>
                    <w:t xml:space="preserve"> programą ir (arba) </w:t>
                  </w:r>
                  <w:proofErr w:type="spellStart"/>
                  <w:r w:rsidRPr="5E01DE43">
                    <w:rPr>
                      <w:i/>
                      <w:iCs/>
                      <w:lang w:eastAsia="lt-LT"/>
                    </w:rPr>
                    <w:t>inkubavimo</w:t>
                  </w:r>
                  <w:proofErr w:type="spellEnd"/>
                  <w:r w:rsidRPr="5E01DE43">
                    <w:rPr>
                      <w:i/>
                      <w:iCs/>
                      <w:lang w:eastAsia="lt-LT"/>
                    </w:rPr>
                    <w:t xml:space="preserve"> programą ir (arba) mentorystės veiklą, kurio</w:t>
                  </w:r>
                  <w:r>
                    <w:rPr>
                      <w:i/>
                      <w:iCs/>
                      <w:lang w:eastAsia="lt-LT"/>
                    </w:rPr>
                    <w:t>se</w:t>
                  </w:r>
                  <w:r w:rsidRPr="5E01DE43">
                    <w:rPr>
                      <w:i/>
                      <w:iCs/>
                      <w:lang w:eastAsia="lt-LT"/>
                    </w:rPr>
                    <w:t xml:space="preserve"> dalyvavo ne mažiau nei 100 </w:t>
                  </w:r>
                  <w:r>
                    <w:rPr>
                      <w:i/>
                      <w:iCs/>
                      <w:lang w:eastAsia="lt-LT"/>
                    </w:rPr>
                    <w:t xml:space="preserve">unikalių </w:t>
                  </w:r>
                  <w:r w:rsidRPr="5E01DE43">
                    <w:rPr>
                      <w:i/>
                      <w:iCs/>
                      <w:lang w:eastAsia="lt-LT"/>
                    </w:rPr>
                    <w:t xml:space="preserve">SVV subjektų, iš kurių išgyveno ne mažiau negu </w:t>
                  </w:r>
                  <w:r w:rsidRPr="5E01DE43">
                    <w:rPr>
                      <w:i/>
                      <w:iCs/>
                      <w:lang w:val="en-US" w:eastAsia="lt-LT"/>
                    </w:rPr>
                    <w:t>7</w:t>
                  </w:r>
                  <w:r w:rsidRPr="5E01DE43">
                    <w:rPr>
                      <w:i/>
                      <w:iCs/>
                      <w:lang w:eastAsia="lt-LT"/>
                    </w:rPr>
                    <w:t xml:space="preserve">0 procentų praėjus 1 metams po </w:t>
                  </w:r>
                  <w:r>
                    <w:rPr>
                      <w:i/>
                      <w:iCs/>
                      <w:lang w:eastAsia="lt-LT"/>
                    </w:rPr>
                    <w:t>veiklų</w:t>
                  </w:r>
                  <w:r w:rsidRPr="5E01DE43">
                    <w:rPr>
                      <w:i/>
                      <w:iCs/>
                      <w:lang w:eastAsia="lt-LT"/>
                    </w:rPr>
                    <w:t xml:space="preserve"> įgyvendinimo pabaigos (išgyvenamumo reikalavimas taikomas tik dalyvavusioms MVĮ).</w:t>
                  </w:r>
                </w:p>
                <w:p w14:paraId="3B38DE1A" w14:textId="3B4EA696" w:rsidR="008B2B57" w:rsidRDefault="008B2B57" w:rsidP="009665F5">
                  <w:pPr>
                    <w:widowControl w:val="0"/>
                    <w:jc w:val="both"/>
                    <w:textAlignment w:val="baseline"/>
                    <w:rPr>
                      <w:i/>
                      <w:iCs/>
                      <w:lang w:eastAsia="lt-LT"/>
                    </w:rPr>
                  </w:pPr>
                </w:p>
                <w:p w14:paraId="0A05ED06" w14:textId="77777777" w:rsidR="009970D2" w:rsidRPr="008C51C1" w:rsidRDefault="009970D2" w:rsidP="009970D2">
                  <w:pPr>
                    <w:tabs>
                      <w:tab w:val="left" w:pos="486"/>
                    </w:tabs>
                    <w:jc w:val="both"/>
                    <w:rPr>
                      <w:i/>
                      <w:iCs/>
                    </w:rPr>
                  </w:pPr>
                  <w:r w:rsidRPr="009970D2">
                    <w:rPr>
                      <w:i/>
                      <w:iCs/>
                    </w:rPr>
                    <w:t>Atitiktis kriterijui tikrinama pagal PĮP duomenis, pareiškėjo pateiktus suteiktų paslaugų sąrašus.</w:t>
                  </w:r>
                </w:p>
                <w:p w14:paraId="53598B54" w14:textId="77777777" w:rsidR="009970D2" w:rsidRDefault="009970D2" w:rsidP="009665F5">
                  <w:pPr>
                    <w:widowControl w:val="0"/>
                    <w:jc w:val="both"/>
                    <w:textAlignment w:val="baseline"/>
                    <w:rPr>
                      <w:i/>
                      <w:iCs/>
                      <w:lang w:eastAsia="lt-LT"/>
                    </w:rPr>
                  </w:pPr>
                </w:p>
                <w:p w14:paraId="2A1BEFCC" w14:textId="0EC27E0A" w:rsidR="009C7DEF" w:rsidRPr="00003748" w:rsidRDefault="008B2B57" w:rsidP="008B2B57">
                  <w:pPr>
                    <w:widowControl w:val="0"/>
                    <w:jc w:val="both"/>
                    <w:textAlignment w:val="baseline"/>
                    <w:rPr>
                      <w:i/>
                      <w:iCs/>
                    </w:rPr>
                  </w:pPr>
                  <w:r w:rsidRPr="00474261">
                    <w:rPr>
                      <w:i/>
                      <w:iCs/>
                    </w:rPr>
                    <w:t>Šis projektų atrankos kriterijus taikomas tik projekto vertinimo metu.</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CB1D9C" w14:textId="0B6239E1" w:rsidR="009C7DEF" w:rsidRDefault="00E34EAA" w:rsidP="009C7DEF">
                  <w:pPr>
                    <w:jc w:val="both"/>
                    <w:rPr>
                      <w:i/>
                      <w:iCs/>
                      <w:szCs w:val="24"/>
                    </w:rPr>
                  </w:pPr>
                  <w:r>
                    <w:rPr>
                      <w:i/>
                      <w:iCs/>
                      <w:szCs w:val="24"/>
                    </w:rPr>
                    <w:lastRenderedPageBreak/>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B9B7F" w14:textId="065747EF" w:rsidR="009C7DEF" w:rsidRDefault="00E34EAA" w:rsidP="009C7DEF">
                  <w:pPr>
                    <w:jc w:val="both"/>
                    <w:rPr>
                      <w:i/>
                      <w:iCs/>
                      <w:szCs w:val="24"/>
                    </w:rPr>
                  </w:pPr>
                  <w:r>
                    <w:rPr>
                      <w:i/>
                      <w:iCs/>
                      <w:szCs w:val="24"/>
                    </w:rPr>
                    <w:t>-</w:t>
                  </w:r>
                </w:p>
              </w:tc>
            </w:tr>
            <w:tr w:rsidR="005C2254" w14:paraId="1A59CD16"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F4E41D" w14:textId="2A242B8F" w:rsidR="005C2254" w:rsidRDefault="00E63066" w:rsidP="005C2254">
                  <w:pPr>
                    <w:jc w:val="both"/>
                    <w:rPr>
                      <w:i/>
                      <w:iCs/>
                      <w:szCs w:val="24"/>
                    </w:rPr>
                  </w:pPr>
                  <w:r>
                    <w:rPr>
                      <w:i/>
                      <w:iCs/>
                      <w:szCs w:val="24"/>
                    </w:rPr>
                    <w:t>2</w:t>
                  </w:r>
                  <w:r w:rsidR="006A30C5">
                    <w:rPr>
                      <w:i/>
                      <w:iCs/>
                      <w:szCs w:val="24"/>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E018F4" w14:textId="541535CB" w:rsidR="005C2254" w:rsidRDefault="005C2254" w:rsidP="005C2254">
                  <w:pPr>
                    <w:jc w:val="both"/>
                    <w:rPr>
                      <w:i/>
                      <w:iCs/>
                      <w:szCs w:val="24"/>
                    </w:rPr>
                  </w:pPr>
                  <w:r>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2A427A" w14:textId="515F7097" w:rsidR="005C2254" w:rsidRPr="007D0E93" w:rsidRDefault="007D0E93" w:rsidP="007D0E93">
                  <w:pPr>
                    <w:pStyle w:val="Sraopastraipa"/>
                    <w:tabs>
                      <w:tab w:val="left" w:pos="493"/>
                    </w:tabs>
                    <w:spacing w:after="200" w:line="276" w:lineRule="auto"/>
                    <w:ind w:left="0"/>
                    <w:jc w:val="both"/>
                    <w:rPr>
                      <w:b/>
                      <w:bCs/>
                      <w:i/>
                      <w:iCs/>
                      <w:szCs w:val="24"/>
                    </w:rPr>
                  </w:pPr>
                  <w:r w:rsidRPr="007D0E93">
                    <w:rPr>
                      <w:i/>
                      <w:iCs/>
                      <w:szCs w:val="24"/>
                    </w:rPr>
                    <w:t>Tinkamos patalpos.</w:t>
                  </w:r>
                </w:p>
              </w:tc>
              <w:tc>
                <w:tcPr>
                  <w:tcW w:w="5245" w:type="dxa"/>
                  <w:tcBorders>
                    <w:top w:val="single" w:sz="6" w:space="0" w:color="000000" w:themeColor="text1"/>
                    <w:bottom w:val="single" w:sz="4" w:space="0" w:color="auto"/>
                  </w:tcBorders>
                  <w:shd w:val="clear" w:color="auto" w:fill="auto"/>
                </w:tcPr>
                <w:p w14:paraId="09260D0B" w14:textId="733690ED" w:rsidR="00076C1A" w:rsidRDefault="00076C1A" w:rsidP="00076C1A">
                  <w:pPr>
                    <w:pStyle w:val="pf0"/>
                    <w:jc w:val="both"/>
                    <w:rPr>
                      <w:i/>
                      <w:iCs/>
                    </w:rPr>
                  </w:pPr>
                  <w:r w:rsidRPr="5E01DE43">
                    <w:rPr>
                      <w:i/>
                      <w:iCs/>
                    </w:rPr>
                    <w:t xml:space="preserve">Pareiškėjas arba partneris projekto įgyvendinimo laikotarpiu turi turėti nuolat veikiantį tinkamą kokybiškoms paslaugoms suteikti biurą (patalpą) </w:t>
                  </w:r>
                  <w:r w:rsidRPr="003E42B5">
                    <w:rPr>
                      <w:i/>
                      <w:iCs/>
                    </w:rPr>
                    <w:t>Vidurio ir Vakarų Lietuvos region</w:t>
                  </w:r>
                  <w:r>
                    <w:rPr>
                      <w:i/>
                      <w:iCs/>
                    </w:rPr>
                    <w:t xml:space="preserve">e, kuriame įrengtos ne mažiau negu </w:t>
                  </w:r>
                  <w:r>
                    <w:rPr>
                      <w:i/>
                      <w:iCs/>
                      <w:lang w:val="en-US"/>
                    </w:rPr>
                    <w:t xml:space="preserve">4 </w:t>
                  </w:r>
                  <w:r>
                    <w:rPr>
                      <w:i/>
                      <w:iCs/>
                    </w:rPr>
                    <w:t>darbo vietos galutiniams naudos gavėjams.</w:t>
                  </w:r>
                </w:p>
                <w:p w14:paraId="79F5EFEE" w14:textId="77777777" w:rsidR="00716861" w:rsidRPr="00716861" w:rsidRDefault="00716861" w:rsidP="00716861">
                  <w:pPr>
                    <w:pStyle w:val="pf0"/>
                    <w:jc w:val="both"/>
                    <w:rPr>
                      <w:i/>
                      <w:iCs/>
                    </w:rPr>
                  </w:pPr>
                  <w:r>
                    <w:rPr>
                      <w:i/>
                      <w:iCs/>
                    </w:rPr>
                    <w:t xml:space="preserve">Biuras (patalpa) turi būti </w:t>
                  </w:r>
                  <w:r w:rsidRPr="5E01DE43">
                    <w:rPr>
                      <w:i/>
                      <w:iCs/>
                    </w:rPr>
                    <w:t xml:space="preserve">nuosavybės teise </w:t>
                  </w:r>
                  <w:r>
                    <w:rPr>
                      <w:i/>
                      <w:iCs/>
                    </w:rPr>
                    <w:t xml:space="preserve">pareiškėjui </w:t>
                  </w:r>
                  <w:r w:rsidRPr="00716861">
                    <w:rPr>
                      <w:i/>
                      <w:iCs/>
                    </w:rPr>
                    <w:t xml:space="preserve">arba partneriui priklausančiose ar kitu teisiniu pagrindu valdomose ir naudojamose </w:t>
                  </w:r>
                  <w:r w:rsidRPr="00716861">
                    <w:rPr>
                      <w:i/>
                      <w:iCs/>
                    </w:rPr>
                    <w:lastRenderedPageBreak/>
                    <w:t>patalpose, kurios suteiktų galimybę sutelkti verslą pradedančius SVV subjektus.</w:t>
                  </w:r>
                </w:p>
                <w:p w14:paraId="6B026742" w14:textId="77777777" w:rsidR="00716861" w:rsidRPr="00716861" w:rsidRDefault="00716861" w:rsidP="00716861">
                  <w:pPr>
                    <w:pStyle w:val="pf0"/>
                    <w:jc w:val="both"/>
                    <w:rPr>
                      <w:i/>
                      <w:iCs/>
                    </w:rPr>
                  </w:pPr>
                  <w:r w:rsidRPr="00716861">
                    <w:rPr>
                      <w:i/>
                      <w:iCs/>
                    </w:rPr>
                    <w:t>Patalpų nuomos arba panaudos sutartis PĮP pateikimo metu turi būti galiojanti ir Nekilnojamojo turto registre turi būti įregistruotas juridinis faktas apie jos sudarymą.</w:t>
                  </w:r>
                </w:p>
                <w:p w14:paraId="62450348" w14:textId="5000ED32" w:rsidR="005C2254" w:rsidRDefault="00716861" w:rsidP="00716861">
                  <w:pPr>
                    <w:pStyle w:val="pf0"/>
                    <w:jc w:val="both"/>
                    <w:rPr>
                      <w:i/>
                      <w:iCs/>
                    </w:rPr>
                  </w:pPr>
                  <w:r w:rsidRPr="00716861">
                    <w:rPr>
                      <w:i/>
                      <w:iCs/>
                    </w:rPr>
                    <w:t>Atitiktis kriterijui tikrinama pagal PĮP, Nekilnojamojo turto registro, Valstybės turto informacinės paieškos sistemos duomenis arba pareiškėjo pateiktas nuosavybės, nuomos ar panaudos sutartis.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9BCD82" w14:textId="7FADFA0C" w:rsidR="005C2254" w:rsidRDefault="008724F0" w:rsidP="005C2254">
                  <w:pPr>
                    <w:jc w:val="both"/>
                    <w:rPr>
                      <w:i/>
                      <w:iCs/>
                      <w:szCs w:val="24"/>
                    </w:rPr>
                  </w:pPr>
                  <w:r>
                    <w:rPr>
                      <w:i/>
                      <w:iCs/>
                      <w:szCs w:val="24"/>
                    </w:rPr>
                    <w:lastRenderedPageBreak/>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279A5D" w14:textId="1D378B4F" w:rsidR="005C2254" w:rsidRDefault="008724F0" w:rsidP="005C2254">
                  <w:pPr>
                    <w:jc w:val="both"/>
                    <w:rPr>
                      <w:i/>
                      <w:iCs/>
                      <w:szCs w:val="24"/>
                    </w:rPr>
                  </w:pPr>
                  <w:r>
                    <w:rPr>
                      <w:i/>
                      <w:iCs/>
                      <w:szCs w:val="24"/>
                    </w:rPr>
                    <w:t>-</w:t>
                  </w:r>
                </w:p>
              </w:tc>
            </w:tr>
            <w:tr w:rsidR="00DC6F5C" w14:paraId="20CA89B8"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4C1B7" w14:textId="6AB767F0" w:rsidR="00DC6F5C" w:rsidRPr="00A938C5" w:rsidRDefault="00DC6F5C" w:rsidP="00DC6F5C">
                  <w:pPr>
                    <w:jc w:val="both"/>
                    <w:rPr>
                      <w:i/>
                      <w:iCs/>
                      <w:szCs w:val="24"/>
                      <w:lang w:val="en-US"/>
                    </w:rPr>
                  </w:pPr>
                  <w:r>
                    <w:rPr>
                      <w:i/>
                      <w:iCs/>
                      <w:szCs w:val="24"/>
                      <w:lang w:val="en-US"/>
                    </w:rPr>
                    <w:t>3.</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E8450C" w14:textId="5E68933E" w:rsidR="00DC6F5C" w:rsidRDefault="00DC6F5C" w:rsidP="00DC6F5C">
                  <w:pPr>
                    <w:jc w:val="both"/>
                    <w:rPr>
                      <w:i/>
                      <w:iCs/>
                      <w:szCs w:val="24"/>
                    </w:rPr>
                  </w:pPr>
                  <w:r>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ADC6B5" w14:textId="372A8756" w:rsidR="00DC6F5C" w:rsidRDefault="00DC6F5C" w:rsidP="00DC6F5C">
                  <w:pPr>
                    <w:jc w:val="both"/>
                    <w:rPr>
                      <w:i/>
                      <w:iCs/>
                      <w:szCs w:val="24"/>
                    </w:rPr>
                  </w:pPr>
                  <w:r w:rsidRPr="002D059A">
                    <w:rPr>
                      <w:i/>
                      <w:iCs/>
                      <w:szCs w:val="24"/>
                    </w:rPr>
                    <w:t>Galutinis naudos gavėjas yra SVV subjektas, veikiantis ne ilgiau kaip 3 metus nuo įregistravimo dienos.</w:t>
                  </w:r>
                  <w:r>
                    <w:rPr>
                      <w:i/>
                      <w:iCs/>
                      <w:szCs w:val="24"/>
                    </w:rPr>
                    <w:t xml:space="preserve"> </w:t>
                  </w:r>
                </w:p>
              </w:tc>
              <w:tc>
                <w:tcPr>
                  <w:tcW w:w="5245" w:type="dxa"/>
                  <w:tcBorders>
                    <w:top w:val="single" w:sz="4" w:space="0" w:color="auto"/>
                    <w:left w:val="single" w:sz="6" w:space="0" w:color="000000" w:themeColor="text1"/>
                    <w:bottom w:val="single" w:sz="6" w:space="0" w:color="000000" w:themeColor="text1"/>
                    <w:right w:val="single" w:sz="6" w:space="0" w:color="000000" w:themeColor="text1"/>
                  </w:tcBorders>
                </w:tcPr>
                <w:p w14:paraId="65AC151D" w14:textId="77777777" w:rsidR="00DC6F5C" w:rsidRDefault="00DC6F5C" w:rsidP="00DC6F5C">
                  <w:pPr>
                    <w:jc w:val="both"/>
                    <w:rPr>
                      <w:i/>
                      <w:iCs/>
                    </w:rPr>
                  </w:pPr>
                  <w:r w:rsidRPr="5E01DE43">
                    <w:rPr>
                      <w:i/>
                      <w:iCs/>
                    </w:rPr>
                    <w:t xml:space="preserve">Vertinama, ar galutinis naudos gavėjas yra SVV subjektas, veikiantis ne ilgiau kaip </w:t>
                  </w:r>
                  <w:r>
                    <w:rPr>
                      <w:i/>
                      <w:iCs/>
                    </w:rPr>
                    <w:t>3</w:t>
                  </w:r>
                  <w:r w:rsidRPr="5E01DE43">
                    <w:rPr>
                      <w:i/>
                      <w:iCs/>
                    </w:rPr>
                    <w:t xml:space="preserve"> metus nuo įregistravimo dienos. </w:t>
                  </w:r>
                </w:p>
                <w:p w14:paraId="15B2F9AA" w14:textId="77777777" w:rsidR="00DC6F5C" w:rsidRPr="00003748" w:rsidRDefault="00DC6F5C" w:rsidP="00DC6F5C">
                  <w:pPr>
                    <w:jc w:val="both"/>
                    <w:rPr>
                      <w:i/>
                      <w:iCs/>
                    </w:rPr>
                  </w:pPr>
                  <w:r>
                    <w:rPr>
                      <w:i/>
                      <w:iCs/>
                    </w:rPr>
                    <w:t>Veikiantis galutinis naudos gavėjas</w:t>
                  </w:r>
                  <w:r w:rsidRPr="00003748">
                    <w:rPr>
                      <w:i/>
                      <w:iCs/>
                    </w:rPr>
                    <w:t xml:space="preserve"> </w:t>
                  </w:r>
                  <w:r>
                    <w:rPr>
                      <w:i/>
                      <w:iCs/>
                    </w:rPr>
                    <w:t>– MVĮ – yra</w:t>
                  </w:r>
                  <w:r w:rsidRPr="00003748">
                    <w:rPr>
                      <w:i/>
                      <w:iCs/>
                    </w:rPr>
                    <w:t xml:space="preserve">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0E20B977" w14:textId="16EA442F" w:rsidR="00DC6F5C" w:rsidRDefault="00DC6F5C" w:rsidP="00DC6F5C">
                  <w:pPr>
                    <w:jc w:val="both"/>
                    <w:rPr>
                      <w:i/>
                      <w:iCs/>
                    </w:rPr>
                  </w:pPr>
                  <w:r>
                    <w:rPr>
                      <w:i/>
                      <w:iCs/>
                    </w:rPr>
                    <w:t>Veikiantis galutinis naudos gavėjas</w:t>
                  </w:r>
                  <w:r w:rsidRPr="00003748">
                    <w:rPr>
                      <w:i/>
                      <w:iCs/>
                    </w:rPr>
                    <w:t xml:space="preserve"> </w:t>
                  </w:r>
                  <w:r>
                    <w:rPr>
                      <w:i/>
                      <w:iCs/>
                    </w:rPr>
                    <w:t xml:space="preserve">– verslininkas – asmuo, turintis individualios veiklos pajamų arba </w:t>
                  </w:r>
                  <w:r w:rsidRPr="00B95FBA">
                    <w:rPr>
                      <w:i/>
                      <w:iCs/>
                    </w:rPr>
                    <w:t>iš veiklos su verslo liudijimu gautų pajamų.</w:t>
                  </w:r>
                  <w:r>
                    <w:rPr>
                      <w:i/>
                      <w:iCs/>
                    </w:rPr>
                    <w:t xml:space="preserve"> T</w:t>
                  </w:r>
                  <w:r w:rsidRPr="00B95FBA">
                    <w:rPr>
                      <w:i/>
                      <w:iCs/>
                    </w:rPr>
                    <w:t>ikrinama pagal Valstybinės mokesčių inspekcijos prie Lietuvos Respublikos finansų ministerijos duomenų bazės</w:t>
                  </w:r>
                  <w:r>
                    <w:rPr>
                      <w:i/>
                      <w:iCs/>
                    </w:rPr>
                    <w:t xml:space="preserve"> informaciją.</w:t>
                  </w:r>
                </w:p>
                <w:p w14:paraId="0D52F98A" w14:textId="77777777" w:rsidR="00DC6F5C" w:rsidRDefault="022716FB" w:rsidP="299CF25D">
                  <w:pPr>
                    <w:jc w:val="both"/>
                    <w:rPr>
                      <w:i/>
                      <w:iCs/>
                    </w:rPr>
                  </w:pPr>
                  <w:r w:rsidRPr="299CF25D">
                    <w:rPr>
                      <w:i/>
                      <w:iCs/>
                    </w:rPr>
                    <w:t xml:space="preserve">Galutinio naudos gavėjo – MVĮ veikimo laikotarpis vertinamas nuo įregistravimo Juridinių asmenų registre dienos pagal Juridinių asmenų registro. </w:t>
                  </w:r>
                </w:p>
                <w:p w14:paraId="433BCCDE" w14:textId="1DD0676D" w:rsidR="00DC6F5C" w:rsidRDefault="022716FB" w:rsidP="299CF25D">
                  <w:pPr>
                    <w:jc w:val="both"/>
                    <w:rPr>
                      <w:i/>
                      <w:iCs/>
                    </w:rPr>
                  </w:pPr>
                  <w:commentRangeStart w:id="13"/>
                  <w:r w:rsidRPr="299CF25D">
                    <w:rPr>
                      <w:i/>
                      <w:iCs/>
                    </w:rPr>
                    <w:lastRenderedPageBreak/>
                    <w:t>Galutinio naudos gavėjo – verslininko veikimo laikotarpis vertinamas nuo verslo liudijimo įsigijimo dienos arba nuo individualios veiklos įregistravimo mokesčių administratoriuje dienos pagal Valstybinės mokesčių inspekcijos prie Lietuvos Respublikos finansų ministerijos duomenų bazės, Valstybinio socialinio draudimo fondo valdybos prie Socialinės apsaugos ir darbo ministerijos duomenų bazės informaciją.</w:t>
                  </w:r>
                  <w:commentRangeEnd w:id="13"/>
                  <w:r w:rsidR="00DC6F5C">
                    <w:commentReference w:id="13"/>
                  </w:r>
                </w:p>
                <w:p w14:paraId="402A5E3F" w14:textId="1E27B278" w:rsidR="00DC6F5C" w:rsidRDefault="00DC6F5C" w:rsidP="00DC6F5C">
                  <w:pPr>
                    <w:jc w:val="both"/>
                    <w:rPr>
                      <w:i/>
                      <w:iCs/>
                      <w:szCs w:val="24"/>
                    </w:rPr>
                  </w:pPr>
                </w:p>
                <w:p w14:paraId="226C2766" w14:textId="77777777" w:rsidR="00DB50CD" w:rsidRDefault="00DB50CD" w:rsidP="00DB50CD">
                  <w:pPr>
                    <w:jc w:val="both"/>
                    <w:rPr>
                      <w:i/>
                      <w:iCs/>
                    </w:rPr>
                  </w:pPr>
                  <w:r w:rsidRPr="00AB4E0A">
                    <w:rPr>
                      <w:i/>
                      <w:iCs/>
                    </w:rPr>
                    <w:t>Atitiktis kriterijui vertinama pagal PĮP, Juridinių asmenų registro, Valstybinės mokesčių inspekcijos prie Lietuvos Respublikos finansų ministerijos, Valstybinio socialinio draudimo fondo valdybos prie Socialinės apsaugos ir darbo ministerijos duomenis.</w:t>
                  </w:r>
                </w:p>
                <w:p w14:paraId="73F66774" w14:textId="77777777" w:rsidR="00DB50CD" w:rsidRDefault="00DB50CD" w:rsidP="00DC6F5C">
                  <w:pPr>
                    <w:jc w:val="both"/>
                    <w:rPr>
                      <w:i/>
                      <w:iCs/>
                      <w:szCs w:val="24"/>
                    </w:rPr>
                  </w:pPr>
                </w:p>
                <w:p w14:paraId="07ACF66F" w14:textId="48EB0ADA" w:rsidR="00DC6F5C" w:rsidRPr="00163238" w:rsidRDefault="00DC6F5C" w:rsidP="00DC6F5C">
                  <w:pPr>
                    <w:jc w:val="both"/>
                    <w:rPr>
                      <w:i/>
                      <w:iCs/>
                    </w:rPr>
                  </w:pPr>
                  <w:r w:rsidRPr="003C7578">
                    <w:rPr>
                      <w:i/>
                      <w:iCs/>
                      <w:szCs w:val="24"/>
                    </w:rPr>
                    <w:t>Šis projektų atrankos kriterijus taikomas</w:t>
                  </w:r>
                  <w:r>
                    <w:rPr>
                      <w:i/>
                      <w:iCs/>
                      <w:szCs w:val="24"/>
                    </w:rPr>
                    <w:t xml:space="preserve"> </w:t>
                  </w:r>
                  <w:r w:rsidRPr="003C7578">
                    <w:rPr>
                      <w:i/>
                      <w:iCs/>
                      <w:szCs w:val="24"/>
                    </w:rPr>
                    <w:t>projekto vertinimo metu</w:t>
                  </w:r>
                  <w:r>
                    <w:rPr>
                      <w:i/>
                      <w:iCs/>
                      <w:szCs w:val="24"/>
                    </w:rPr>
                    <w:t xml:space="preserve"> ir naujo galutinio naudos gavėjo įtraukimo į projektą metu</w:t>
                  </w:r>
                  <w:r w:rsidRPr="003C7578">
                    <w:rPr>
                      <w:i/>
                      <w:iCs/>
                      <w:szCs w:val="24"/>
                    </w:rPr>
                    <w:t>.</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76AA4A" w14:textId="487A9863" w:rsidR="00DC6F5C" w:rsidRDefault="00DC6F5C" w:rsidP="00DC6F5C">
                  <w:pPr>
                    <w:jc w:val="center"/>
                    <w:rPr>
                      <w:i/>
                      <w:iCs/>
                      <w:szCs w:val="24"/>
                    </w:rPr>
                  </w:pPr>
                  <w:r>
                    <w:rPr>
                      <w:i/>
                      <w:iCs/>
                      <w:szCs w:val="24"/>
                    </w:rPr>
                    <w:lastRenderedPageBreak/>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6F8192" w14:textId="655F7C78" w:rsidR="00DC6F5C" w:rsidRDefault="00DC6F5C" w:rsidP="00DC6F5C">
                  <w:pPr>
                    <w:jc w:val="center"/>
                    <w:rPr>
                      <w:i/>
                      <w:iCs/>
                      <w:szCs w:val="24"/>
                    </w:rPr>
                  </w:pPr>
                  <w:r>
                    <w:rPr>
                      <w:i/>
                      <w:iCs/>
                      <w:szCs w:val="24"/>
                    </w:rPr>
                    <w:t>-</w:t>
                  </w:r>
                </w:p>
              </w:tc>
            </w:tr>
            <w:tr w:rsidR="005C2254" w14:paraId="23DEC2B0"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86F5A" w14:textId="790E061A" w:rsidR="005C2254" w:rsidRDefault="00E63066" w:rsidP="005C2254">
                  <w:pPr>
                    <w:jc w:val="both"/>
                    <w:rPr>
                      <w:i/>
                      <w:iCs/>
                      <w:szCs w:val="24"/>
                    </w:rPr>
                  </w:pPr>
                  <w:r>
                    <w:rPr>
                      <w:i/>
                      <w:iCs/>
                      <w:szCs w:val="24"/>
                    </w:rPr>
                    <w:t>4</w:t>
                  </w:r>
                  <w:r w:rsidR="006A30C5">
                    <w:rPr>
                      <w:i/>
                      <w:iCs/>
                      <w:szCs w:val="24"/>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447C94" w14:textId="2F84D645" w:rsidR="005C2254" w:rsidRDefault="005C2254" w:rsidP="005C2254">
                  <w:pPr>
                    <w:jc w:val="both"/>
                    <w:rPr>
                      <w:i/>
                      <w:iCs/>
                      <w:szCs w:val="24"/>
                    </w:rPr>
                  </w:pPr>
                  <w:r>
                    <w:rPr>
                      <w:i/>
                      <w:iCs/>
                      <w:szCs w:val="24"/>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6C0C09" w14:textId="609EB52D" w:rsidR="005C2254" w:rsidRPr="00D068D8" w:rsidRDefault="00D068D8" w:rsidP="005C2254">
                  <w:pPr>
                    <w:jc w:val="both"/>
                    <w:rPr>
                      <w:i/>
                      <w:iCs/>
                      <w:szCs w:val="24"/>
                    </w:rPr>
                  </w:pPr>
                  <w:proofErr w:type="spellStart"/>
                  <w:r w:rsidRPr="00D068D8">
                    <w:rPr>
                      <w:i/>
                      <w:iCs/>
                      <w:szCs w:val="24"/>
                    </w:rPr>
                    <w:t>Pre-akceleruotų</w:t>
                  </w:r>
                  <w:proofErr w:type="spellEnd"/>
                  <w:r w:rsidRPr="00D068D8">
                    <w:rPr>
                      <w:i/>
                      <w:iCs/>
                      <w:szCs w:val="24"/>
                    </w:rPr>
                    <w:t xml:space="preserve">, </w:t>
                  </w:r>
                  <w:proofErr w:type="spellStart"/>
                  <w:r w:rsidRPr="00D068D8">
                    <w:rPr>
                      <w:i/>
                      <w:iCs/>
                      <w:szCs w:val="24"/>
                    </w:rPr>
                    <w:t>inkubuotų</w:t>
                  </w:r>
                  <w:proofErr w:type="spellEnd"/>
                  <w:r w:rsidRPr="00D068D8">
                    <w:rPr>
                      <w:i/>
                      <w:iCs/>
                      <w:szCs w:val="24"/>
                    </w:rPr>
                    <w:t xml:space="preserve"> ir (arba) gavusių mentorystės paslaugas unikalių SVV subjektų</w:t>
                  </w:r>
                  <w:r w:rsidRPr="00D068D8">
                    <w:rPr>
                      <w:rFonts w:eastAsia="Calibri"/>
                      <w:i/>
                      <w:iCs/>
                      <w:szCs w:val="24"/>
                    </w:rPr>
                    <w:t xml:space="preserve"> i</w:t>
                  </w:r>
                  <w:r w:rsidRPr="00D068D8">
                    <w:rPr>
                      <w:i/>
                      <w:iCs/>
                      <w:szCs w:val="24"/>
                    </w:rPr>
                    <w:t>šgyvenamumas.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05D9E4" w14:textId="77777777" w:rsidR="00882F45" w:rsidRPr="00493930" w:rsidRDefault="5809D568" w:rsidP="299CF25D">
                  <w:pPr>
                    <w:widowControl w:val="0"/>
                    <w:jc w:val="both"/>
                    <w:textAlignment w:val="baseline"/>
                    <w:rPr>
                      <w:i/>
                      <w:iCs/>
                    </w:rPr>
                  </w:pPr>
                  <w:r w:rsidRPr="299CF25D">
                    <w:rPr>
                      <w:i/>
                      <w:iCs/>
                    </w:rPr>
                    <w:t xml:space="preserve">Prioritetinis balas suteikiamas projektams, kurių numatomas išgyvenamumo procentas ne mažesnis negu </w:t>
                  </w:r>
                  <w:r w:rsidRPr="299CF25D">
                    <w:rPr>
                      <w:i/>
                      <w:iCs/>
                      <w:lang w:val="en-US"/>
                    </w:rPr>
                    <w:t>70 proc.</w:t>
                  </w:r>
                  <w:r w:rsidRPr="299CF25D">
                    <w:rPr>
                      <w:i/>
                      <w:iCs/>
                    </w:rPr>
                    <w:t xml:space="preserve"> praėjus </w:t>
                  </w:r>
                  <w:r w:rsidRPr="299CF25D">
                    <w:rPr>
                      <w:i/>
                      <w:iCs/>
                      <w:lang w:val="en-US"/>
                    </w:rPr>
                    <w:t xml:space="preserve">1 </w:t>
                  </w:r>
                  <w:proofErr w:type="spellStart"/>
                  <w:r w:rsidRPr="299CF25D">
                    <w:rPr>
                      <w:i/>
                      <w:iCs/>
                      <w:lang w:val="en-US"/>
                    </w:rPr>
                    <w:t>metams</w:t>
                  </w:r>
                  <w:proofErr w:type="spellEnd"/>
                  <w:r w:rsidRPr="299CF25D">
                    <w:rPr>
                      <w:i/>
                      <w:iCs/>
                      <w:lang w:val="en-US"/>
                    </w:rPr>
                    <w:t xml:space="preserve"> po </w:t>
                  </w:r>
                  <w:proofErr w:type="spellStart"/>
                  <w:r w:rsidRPr="299CF25D">
                    <w:rPr>
                      <w:i/>
                      <w:iCs/>
                      <w:lang w:val="en-US"/>
                    </w:rPr>
                    <w:t>projekto</w:t>
                  </w:r>
                  <w:proofErr w:type="spellEnd"/>
                  <w:r w:rsidRPr="299CF25D">
                    <w:rPr>
                      <w:i/>
                      <w:iCs/>
                      <w:lang w:val="en-US"/>
                    </w:rPr>
                    <w:t xml:space="preserve"> </w:t>
                  </w:r>
                  <w:proofErr w:type="spellStart"/>
                  <w:r w:rsidRPr="299CF25D">
                    <w:rPr>
                      <w:i/>
                      <w:iCs/>
                      <w:lang w:val="en-US"/>
                    </w:rPr>
                    <w:t>įgyvendinimo</w:t>
                  </w:r>
                  <w:proofErr w:type="spellEnd"/>
                  <w:r w:rsidRPr="299CF25D">
                    <w:rPr>
                      <w:i/>
                      <w:iCs/>
                      <w:lang w:val="en-US"/>
                    </w:rPr>
                    <w:t xml:space="preserve"> </w:t>
                  </w:r>
                  <w:proofErr w:type="spellStart"/>
                  <w:r w:rsidRPr="299CF25D">
                    <w:rPr>
                      <w:i/>
                      <w:iCs/>
                      <w:lang w:val="en-US"/>
                    </w:rPr>
                    <w:t>pabaigos</w:t>
                  </w:r>
                  <w:proofErr w:type="spellEnd"/>
                  <w:r w:rsidRPr="299CF25D">
                    <w:rPr>
                      <w:i/>
                      <w:iCs/>
                      <w:lang w:val="en-US"/>
                    </w:rPr>
                    <w:t xml:space="preserve">. </w:t>
                  </w:r>
                </w:p>
                <w:p w14:paraId="4C84B33A" w14:textId="77777777" w:rsidR="00882F45" w:rsidRDefault="00882F45" w:rsidP="00882F45">
                  <w:pPr>
                    <w:widowControl w:val="0"/>
                    <w:jc w:val="both"/>
                    <w:textAlignment w:val="baseline"/>
                    <w:rPr>
                      <w:bCs/>
                      <w:i/>
                      <w:iCs/>
                      <w:szCs w:val="24"/>
                    </w:rPr>
                  </w:pPr>
                </w:p>
                <w:p w14:paraId="19DCA924" w14:textId="77777777" w:rsidR="00882F45" w:rsidRDefault="00882F45" w:rsidP="00882F45">
                  <w:pPr>
                    <w:widowControl w:val="0"/>
                    <w:jc w:val="both"/>
                    <w:textAlignment w:val="baseline"/>
                    <w:rPr>
                      <w:i/>
                      <w:iCs/>
                    </w:rPr>
                  </w:pPr>
                  <w:r w:rsidRPr="135D1459">
                    <w:rPr>
                      <w:i/>
                      <w:iCs/>
                    </w:rPr>
                    <w:t xml:space="preserve">Kuo didesnis unikalių </w:t>
                  </w:r>
                  <w:proofErr w:type="spellStart"/>
                  <w:r w:rsidRPr="135D1459">
                    <w:rPr>
                      <w:i/>
                      <w:iCs/>
                    </w:rPr>
                    <w:t>pre-akceleruotų</w:t>
                  </w:r>
                  <w:proofErr w:type="spellEnd"/>
                  <w:r w:rsidRPr="135D1459">
                    <w:rPr>
                      <w:i/>
                      <w:iCs/>
                    </w:rPr>
                    <w:t xml:space="preserve">, </w:t>
                  </w:r>
                  <w:proofErr w:type="spellStart"/>
                  <w:r w:rsidRPr="135D1459">
                    <w:rPr>
                      <w:i/>
                      <w:iCs/>
                    </w:rPr>
                    <w:t>inkubuotų</w:t>
                  </w:r>
                  <w:proofErr w:type="spellEnd"/>
                  <w:r w:rsidRPr="135D1459">
                    <w:rPr>
                      <w:i/>
                      <w:iCs/>
                    </w:rPr>
                    <w:t xml:space="preserve"> ir (arba) gavusių mentorystės paslaugas SVV subjektų išgyvenamumo procentas, tuo didesnis balas. </w:t>
                  </w:r>
                </w:p>
                <w:p w14:paraId="4151813A" w14:textId="77777777" w:rsidR="00882F45" w:rsidRDefault="00882F45" w:rsidP="00882F45">
                  <w:pPr>
                    <w:widowControl w:val="0"/>
                    <w:jc w:val="both"/>
                    <w:textAlignment w:val="baseline"/>
                    <w:rPr>
                      <w:bCs/>
                      <w:i/>
                      <w:iCs/>
                      <w:szCs w:val="24"/>
                    </w:rPr>
                  </w:pPr>
                </w:p>
                <w:p w14:paraId="13F01A57" w14:textId="77777777" w:rsidR="00A336C1" w:rsidRDefault="00882F45" w:rsidP="00A336C1">
                  <w:pPr>
                    <w:widowControl w:val="0"/>
                    <w:jc w:val="both"/>
                    <w:textAlignment w:val="baseline"/>
                    <w:rPr>
                      <w:i/>
                      <w:iCs/>
                    </w:rPr>
                  </w:pPr>
                  <w:r w:rsidRPr="6D368081">
                    <w:rPr>
                      <w:i/>
                      <w:iCs/>
                    </w:rPr>
                    <w:t xml:space="preserve">Išgyvenamumas vertinamas pagal tai, ar SVV subjektas veikia rinkoje, t. y. pagal gaunamas pajamas iš ekonominės veiklos. </w:t>
                  </w:r>
                  <w:r w:rsidR="00A336C1">
                    <w:rPr>
                      <w:i/>
                      <w:iCs/>
                    </w:rPr>
                    <w:t xml:space="preserve">Vertinama, ar SVV </w:t>
                  </w:r>
                  <w:r w:rsidR="00A336C1">
                    <w:rPr>
                      <w:i/>
                      <w:iCs/>
                    </w:rPr>
                    <w:lastRenderedPageBreak/>
                    <w:t>subjekto</w:t>
                  </w:r>
                  <w:r w:rsidR="00A336C1" w:rsidRPr="00EB04BC">
                    <w:rPr>
                      <w:i/>
                      <w:iCs/>
                    </w:rPr>
                    <w:t xml:space="preserve"> metinės pajamos praėjus vieneriems metams po projekto</w:t>
                  </w:r>
                  <w:r w:rsidR="00A336C1">
                    <w:rPr>
                      <w:i/>
                      <w:iCs/>
                    </w:rPr>
                    <w:t xml:space="preserve"> įgyvendinimo</w:t>
                  </w:r>
                  <w:r w:rsidR="00A336C1" w:rsidRPr="00EB04BC">
                    <w:rPr>
                      <w:i/>
                      <w:iCs/>
                    </w:rPr>
                    <w:t xml:space="preserve"> pabaigos yra ne mažesnės nei per paskutiniuosius metus iki projekto vykdytojo su galutiniu naudos gavėju sutarties </w:t>
                  </w:r>
                  <w:r w:rsidR="00A336C1">
                    <w:rPr>
                      <w:i/>
                      <w:iCs/>
                    </w:rPr>
                    <w:t xml:space="preserve">(susitarimo) </w:t>
                  </w:r>
                  <w:r w:rsidR="00A336C1" w:rsidRPr="00EB04BC">
                    <w:rPr>
                      <w:i/>
                      <w:iCs/>
                    </w:rPr>
                    <w:t>sudarymo dienos</w:t>
                  </w:r>
                  <w:r w:rsidR="00A336C1">
                    <w:rPr>
                      <w:i/>
                      <w:iCs/>
                    </w:rPr>
                    <w:t>.</w:t>
                  </w:r>
                </w:p>
                <w:p w14:paraId="017C2DA7" w14:textId="77777777" w:rsidR="00A336C1" w:rsidRDefault="00A336C1" w:rsidP="00882F45">
                  <w:pPr>
                    <w:widowControl w:val="0"/>
                    <w:jc w:val="both"/>
                    <w:textAlignment w:val="baseline"/>
                    <w:rPr>
                      <w:i/>
                      <w:iCs/>
                    </w:rPr>
                  </w:pPr>
                </w:p>
                <w:p w14:paraId="6ED75BEB" w14:textId="1269D77A" w:rsidR="00882F45" w:rsidRDefault="00882F45" w:rsidP="00882F45">
                  <w:pPr>
                    <w:widowControl w:val="0"/>
                    <w:jc w:val="both"/>
                    <w:textAlignment w:val="baseline"/>
                    <w:rPr>
                      <w:i/>
                      <w:iCs/>
                    </w:rPr>
                  </w:pPr>
                  <w:r w:rsidRPr="6D368081">
                    <w:rPr>
                      <w:i/>
                      <w:iCs/>
                    </w:rPr>
                    <w:t>Tikrinama pagal</w:t>
                  </w:r>
                  <w:r>
                    <w:rPr>
                      <w:i/>
                      <w:iCs/>
                    </w:rPr>
                    <w:t xml:space="preserve"> </w:t>
                  </w:r>
                  <w:r w:rsidRPr="6D368081">
                    <w:rPr>
                      <w:i/>
                      <w:iCs/>
                    </w:rPr>
                    <w:t xml:space="preserve">Juridinių asmenų registro, Valstybinės mokesčių inspekcijos prie Lietuvos Respublikos finansų ministerijos duomenų bazės informaciją. </w:t>
                  </w:r>
                </w:p>
                <w:p w14:paraId="68A644BC" w14:textId="31E1CCAC" w:rsidR="00640B3D" w:rsidRDefault="00640B3D" w:rsidP="00882F45">
                  <w:pPr>
                    <w:widowControl w:val="0"/>
                    <w:jc w:val="both"/>
                    <w:textAlignment w:val="baseline"/>
                    <w:rPr>
                      <w:i/>
                      <w:iCs/>
                    </w:rPr>
                  </w:pPr>
                </w:p>
                <w:p w14:paraId="31E790E7" w14:textId="77777777" w:rsidR="00640B3D" w:rsidRPr="00FC4862" w:rsidRDefault="00640B3D" w:rsidP="00640B3D">
                  <w:pPr>
                    <w:widowControl w:val="0"/>
                    <w:jc w:val="both"/>
                    <w:textAlignment w:val="baseline"/>
                    <w:rPr>
                      <w:i/>
                      <w:iCs/>
                    </w:rPr>
                  </w:pPr>
                  <w:r w:rsidRPr="135D1459">
                    <w:rPr>
                      <w:i/>
                      <w:iCs/>
                    </w:rPr>
                    <w:t xml:space="preserve">Galutinis naudos gavėjas verslininkas turi turėti galiojančią individualios veiklos pažymą arbą verslo liudijimą projekto įgyvendinimo metu ir </w:t>
                  </w:r>
                  <w:r w:rsidRPr="135D1459">
                    <w:rPr>
                      <w:i/>
                      <w:iCs/>
                      <w:lang w:val="en-US"/>
                    </w:rPr>
                    <w:t xml:space="preserve">1 m. </w:t>
                  </w:r>
                  <w:r w:rsidRPr="135D1459">
                    <w:rPr>
                      <w:i/>
                      <w:iCs/>
                    </w:rPr>
                    <w:t>po projekto įgyvendinimo pabaigos.</w:t>
                  </w:r>
                </w:p>
                <w:p w14:paraId="51620B99" w14:textId="77777777" w:rsidR="00640B3D" w:rsidRPr="00513CA4" w:rsidRDefault="00640B3D" w:rsidP="00640B3D">
                  <w:pPr>
                    <w:pStyle w:val="pf0"/>
                    <w:jc w:val="both"/>
                  </w:pPr>
                  <w:r w:rsidRPr="00513CA4">
                    <w:rPr>
                      <w:i/>
                      <w:iCs/>
                    </w:rPr>
                    <w:t>Atitiktis kriterijui vertinama pagal PĮP duomenis</w:t>
                  </w:r>
                  <w:r>
                    <w:rPr>
                      <w:i/>
                      <w:iCs/>
                    </w:rPr>
                    <w:t>,</w:t>
                  </w:r>
                  <w:r w:rsidRPr="00513CA4">
                    <w:rPr>
                      <w:i/>
                      <w:iCs/>
                    </w:rPr>
                    <w:t xml:space="preserve"> pareiškėjo pateiktas projektų įgyvendinimo ataskaitas</w:t>
                  </w:r>
                  <w:r>
                    <w:rPr>
                      <w:i/>
                      <w:iCs/>
                    </w:rPr>
                    <w:t>,</w:t>
                  </w:r>
                  <w:r w:rsidRPr="00513CA4">
                    <w:rPr>
                      <w:i/>
                      <w:iCs/>
                    </w:rPr>
                    <w:t xml:space="preserve"> Valstybinio socialinio draudimo fondo valdybos prie Socialinės apsaugos ir darbo ministerijos duomenis, Juridinių asmenų registro, Valstybinės mokesčių inspekcijos prie Lietuvos Respublikos finansų ministerijos duomenų bazių informaciją.</w:t>
                  </w:r>
                </w:p>
                <w:p w14:paraId="20BDADFE" w14:textId="77777777" w:rsidR="00882F45" w:rsidRDefault="00882F45" w:rsidP="00882F45">
                  <w:pPr>
                    <w:jc w:val="both"/>
                    <w:rPr>
                      <w:rFonts w:eastAsia="Calibri"/>
                      <w:bCs/>
                      <w:i/>
                      <w:szCs w:val="24"/>
                    </w:rPr>
                  </w:pPr>
                  <w:r>
                    <w:rPr>
                      <w:rFonts w:eastAsia="Calibri"/>
                      <w:bCs/>
                      <w:i/>
                      <w:szCs w:val="24"/>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Pr>
                      <w:rFonts w:eastAsia="Calibri"/>
                      <w:bCs/>
                      <w:szCs w:val="24"/>
                    </w:rPr>
                    <w:t xml:space="preserve"> </w:t>
                  </w:r>
                  <w:r>
                    <w:rPr>
                      <w:rFonts w:eastAsia="Calibri"/>
                      <w:bCs/>
                      <w:i/>
                      <w:szCs w:val="24"/>
                    </w:rPr>
                    <w:t>ir t. t. 1 balas suteikiamas paskutiniams 20 proc. projektų.</w:t>
                  </w:r>
                </w:p>
                <w:p w14:paraId="27C89AA7" w14:textId="77777777" w:rsidR="00882F45" w:rsidRDefault="00882F45" w:rsidP="00882F45">
                  <w:pPr>
                    <w:jc w:val="both"/>
                    <w:rPr>
                      <w:rFonts w:eastAsia="Calibri"/>
                      <w:bCs/>
                      <w:i/>
                      <w:szCs w:val="24"/>
                    </w:rPr>
                  </w:pPr>
                  <w:r>
                    <w:rPr>
                      <w:rFonts w:eastAsia="Calibri"/>
                      <w:bCs/>
                      <w:i/>
                      <w:szCs w:val="24"/>
                    </w:rPr>
                    <w:lastRenderedPageBreak/>
                    <w:t>Jeigu pirmieji projektai, kurių</w:t>
                  </w:r>
                  <w:r>
                    <w:rPr>
                      <w:rFonts w:eastAsia="Calibri"/>
                      <w:i/>
                      <w:szCs w:val="24"/>
                      <w:lang w:eastAsia="lt-LT"/>
                    </w:rPr>
                    <w:t xml:space="preserve"> pajamų kritimo tendencija vienoda, sudaro daugiau kaip 20 proc., tuomet visiems jiems suteikiami 5 balai. </w:t>
                  </w:r>
                  <w:r>
                    <w:rPr>
                      <w:rFonts w:eastAsia="Calibri"/>
                      <w:bCs/>
                      <w:i/>
                      <w:szCs w:val="24"/>
                    </w:rPr>
                    <w:t>Tokiu atveju 4 balai suteikiami pirmiesiems 20 proc. likusių projektų, 3</w:t>
                  </w:r>
                  <w:r>
                    <w:rPr>
                      <w:rFonts w:eastAsia="Calibri"/>
                      <w:bCs/>
                      <w:szCs w:val="24"/>
                    </w:rPr>
                    <w:t xml:space="preserve"> </w:t>
                  </w:r>
                  <w:r>
                    <w:rPr>
                      <w:rFonts w:eastAsia="Calibri"/>
                      <w:bCs/>
                      <w:i/>
                      <w:szCs w:val="24"/>
                    </w:rPr>
                    <w:t>balai – kitiems 20 proc. projektų ir t. t.</w:t>
                  </w:r>
                </w:p>
                <w:p w14:paraId="55E1D28B" w14:textId="77777777" w:rsidR="00882F45" w:rsidRDefault="00882F45" w:rsidP="00882F45">
                  <w:pPr>
                    <w:rPr>
                      <w:sz w:val="18"/>
                      <w:szCs w:val="18"/>
                    </w:rPr>
                  </w:pPr>
                </w:p>
                <w:p w14:paraId="535706D5" w14:textId="49C534BB" w:rsidR="00882F45" w:rsidRDefault="00882F45" w:rsidP="00882F45">
                  <w:pPr>
                    <w:jc w:val="both"/>
                    <w:rPr>
                      <w:rFonts w:eastAsia="Calibri"/>
                      <w:bCs/>
                      <w:i/>
                      <w:szCs w:val="24"/>
                    </w:rPr>
                  </w:pPr>
                  <w:r>
                    <w:rPr>
                      <w:rFonts w:eastAsia="Calibri"/>
                      <w:bCs/>
                      <w:i/>
                      <w:szCs w:val="24"/>
                    </w:rPr>
                    <w:t>Atitinkamai ta pati loginė seka taikoma, jeigu susidaro daugiau negu 20 proc</w:t>
                  </w:r>
                  <w:r>
                    <w:rPr>
                      <w:rFonts w:eastAsia="Calibri"/>
                      <w:bCs/>
                      <w:szCs w:val="24"/>
                    </w:rPr>
                    <w:t>.</w:t>
                  </w:r>
                  <w:r>
                    <w:rPr>
                      <w:rFonts w:eastAsia="Calibri"/>
                      <w:bCs/>
                      <w:i/>
                      <w:szCs w:val="24"/>
                    </w:rPr>
                    <w:t xml:space="preserve"> 4 balais vertinamų projektų, surinkusių vienodą balų skaičių. Tokiu atveju jiems visiems skiriami 4</w:t>
                  </w:r>
                  <w:r>
                    <w:rPr>
                      <w:rFonts w:eastAsia="Calibri"/>
                      <w:i/>
                      <w:szCs w:val="24"/>
                      <w:lang w:eastAsia="lt-LT"/>
                    </w:rPr>
                    <w:t> </w:t>
                  </w:r>
                  <w:r>
                    <w:rPr>
                      <w:rFonts w:eastAsia="Calibri"/>
                      <w:bCs/>
                      <w:i/>
                      <w:szCs w:val="24"/>
                    </w:rPr>
                    <w:t>balai, o likusiems tuo pačiu principu suteikiami žemesni vertinimai.</w:t>
                  </w:r>
                </w:p>
                <w:p w14:paraId="2D84C07A" w14:textId="77777777" w:rsidR="00D4706C" w:rsidRDefault="00D4706C" w:rsidP="00882F45">
                  <w:pPr>
                    <w:jc w:val="both"/>
                    <w:rPr>
                      <w:rFonts w:eastAsia="Calibri"/>
                      <w:bCs/>
                      <w:i/>
                      <w:szCs w:val="24"/>
                    </w:rPr>
                  </w:pPr>
                </w:p>
                <w:p w14:paraId="0016A00C" w14:textId="18EFFCE2" w:rsidR="008D2E51" w:rsidRPr="00D4706C" w:rsidRDefault="00D4706C" w:rsidP="00D4706C">
                  <w:pPr>
                    <w:jc w:val="both"/>
                    <w:rPr>
                      <w:rFonts w:eastAsia="Calibri"/>
                      <w:bCs/>
                      <w:i/>
                      <w:szCs w:val="24"/>
                    </w:rPr>
                  </w:pPr>
                  <w:r w:rsidRPr="002E1BA9">
                    <w:rPr>
                      <w:rFonts w:eastAsia="Calibri"/>
                      <w:bCs/>
                      <w:i/>
                      <w:szCs w:val="24"/>
                    </w:rPr>
                    <w:t>Šiam prioritetiniam projektų atrankos kriterijui taikomas didžiausias vertinimo svorio koeficientas.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06999D" w14:textId="6B8F3EC5" w:rsidR="005C2254" w:rsidRDefault="00F1133A" w:rsidP="00F1133A">
                  <w:pPr>
                    <w:jc w:val="center"/>
                    <w:rPr>
                      <w:i/>
                      <w:iCs/>
                      <w:szCs w:val="24"/>
                    </w:rPr>
                  </w:pPr>
                  <w:r>
                    <w:rPr>
                      <w:i/>
                      <w:iCs/>
                      <w:szCs w:val="24"/>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401126" w14:textId="31755B41" w:rsidR="005C2254" w:rsidRDefault="00834C9F" w:rsidP="00F1133A">
                  <w:pPr>
                    <w:jc w:val="center"/>
                    <w:rPr>
                      <w:i/>
                      <w:iCs/>
                      <w:szCs w:val="24"/>
                    </w:rPr>
                  </w:pPr>
                  <w:r>
                    <w:rPr>
                      <w:i/>
                      <w:iCs/>
                      <w:szCs w:val="24"/>
                    </w:rPr>
                    <w:t>12</w:t>
                  </w:r>
                </w:p>
              </w:tc>
            </w:tr>
            <w:tr w:rsidR="00D4706C" w14:paraId="6CA3CD31"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782DCD" w14:textId="08B9280F" w:rsidR="00D4706C" w:rsidRDefault="00D4706C" w:rsidP="00D4706C">
                  <w:pPr>
                    <w:jc w:val="both"/>
                    <w:rPr>
                      <w:i/>
                      <w:iCs/>
                      <w:szCs w:val="24"/>
                    </w:rPr>
                  </w:pPr>
                  <w:r>
                    <w:rPr>
                      <w:i/>
                      <w:iCs/>
                      <w:szCs w:val="24"/>
                    </w:rPr>
                    <w:lastRenderedPageBreak/>
                    <w:t>5.</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82040A" w14:textId="6BD69982" w:rsidR="00D4706C" w:rsidRDefault="00D4706C" w:rsidP="00D4706C">
                  <w:pPr>
                    <w:jc w:val="both"/>
                    <w:rPr>
                      <w:i/>
                      <w:iCs/>
                      <w:szCs w:val="24"/>
                    </w:rPr>
                  </w:pPr>
                  <w:r>
                    <w:rPr>
                      <w:i/>
                      <w:iCs/>
                      <w:szCs w:val="24"/>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E1C30F" w14:textId="08EE2EE4" w:rsidR="00D4706C" w:rsidRPr="00526FC7" w:rsidRDefault="00526FC7" w:rsidP="00D4706C">
                  <w:pPr>
                    <w:jc w:val="both"/>
                    <w:rPr>
                      <w:i/>
                      <w:iCs/>
                      <w:szCs w:val="24"/>
                    </w:rPr>
                  </w:pPr>
                  <w:r w:rsidRPr="00526FC7">
                    <w:rPr>
                      <w:i/>
                      <w:iCs/>
                      <w:szCs w:val="24"/>
                    </w:rPr>
                    <w:t xml:space="preserve">Numatomų </w:t>
                  </w:r>
                  <w:proofErr w:type="spellStart"/>
                  <w:r w:rsidRPr="00526FC7">
                    <w:rPr>
                      <w:i/>
                      <w:iCs/>
                      <w:szCs w:val="24"/>
                    </w:rPr>
                    <w:t>pre-akceleruoti</w:t>
                  </w:r>
                  <w:proofErr w:type="spellEnd"/>
                  <w:r w:rsidRPr="00526FC7">
                    <w:rPr>
                      <w:i/>
                      <w:iCs/>
                      <w:szCs w:val="24"/>
                    </w:rPr>
                    <w:t xml:space="preserve">, </w:t>
                  </w:r>
                  <w:proofErr w:type="spellStart"/>
                  <w:r w:rsidRPr="00526FC7">
                    <w:rPr>
                      <w:i/>
                      <w:iCs/>
                      <w:szCs w:val="24"/>
                    </w:rPr>
                    <w:t>inkubuoti</w:t>
                  </w:r>
                  <w:proofErr w:type="spellEnd"/>
                  <w:r w:rsidRPr="00526FC7">
                    <w:rPr>
                      <w:i/>
                      <w:iCs/>
                      <w:szCs w:val="24"/>
                    </w:rPr>
                    <w:t xml:space="preserve"> ir (arba) suteikti mentorystės paslaugas unikalių SVV subjektų</w:t>
                  </w:r>
                  <w:r w:rsidRPr="00526FC7">
                    <w:rPr>
                      <w:rFonts w:eastAsia="Calibri"/>
                      <w:i/>
                      <w:iCs/>
                      <w:szCs w:val="24"/>
                    </w:rPr>
                    <w:t xml:space="preserve"> skaičius.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70E87F" w14:textId="2661CB90" w:rsidR="00D4706C" w:rsidRDefault="00022965" w:rsidP="00022965">
                  <w:pPr>
                    <w:widowControl w:val="0"/>
                    <w:jc w:val="both"/>
                    <w:textAlignment w:val="baseline"/>
                    <w:rPr>
                      <w:i/>
                      <w:iCs/>
                      <w:lang w:eastAsia="lt-LT"/>
                    </w:rPr>
                  </w:pPr>
                  <w:r w:rsidRPr="135D1459">
                    <w:rPr>
                      <w:i/>
                      <w:iCs/>
                      <w:lang w:eastAsia="lt-LT"/>
                    </w:rPr>
                    <w:t xml:space="preserve">Aukštesnis įvertinimas (daugiau balų) suteikiamas (-a) tiems projektams, kurių numatomų </w:t>
                  </w:r>
                  <w:proofErr w:type="spellStart"/>
                  <w:r w:rsidRPr="135D1459">
                    <w:rPr>
                      <w:i/>
                      <w:iCs/>
                      <w:lang w:eastAsia="lt-LT"/>
                    </w:rPr>
                    <w:t>pre-akceleruoti</w:t>
                  </w:r>
                  <w:proofErr w:type="spellEnd"/>
                  <w:r w:rsidRPr="135D1459">
                    <w:rPr>
                      <w:i/>
                      <w:iCs/>
                      <w:lang w:eastAsia="lt-LT"/>
                    </w:rPr>
                    <w:t xml:space="preserve">, </w:t>
                  </w:r>
                  <w:proofErr w:type="spellStart"/>
                  <w:r w:rsidRPr="135D1459">
                    <w:rPr>
                      <w:i/>
                      <w:iCs/>
                      <w:lang w:eastAsia="lt-LT"/>
                    </w:rPr>
                    <w:t>inkubuoti</w:t>
                  </w:r>
                  <w:proofErr w:type="spellEnd"/>
                  <w:r w:rsidRPr="135D1459">
                    <w:rPr>
                      <w:i/>
                      <w:iCs/>
                      <w:lang w:eastAsia="lt-LT"/>
                    </w:rPr>
                    <w:t xml:space="preserve"> ir (arba) kuriems bus suteiktos mentorystės paslaugos unikalių SVV subjektų skaičius bus didesnis.</w:t>
                  </w:r>
                </w:p>
                <w:p w14:paraId="10CB2CA1" w14:textId="7E5249DC" w:rsidR="00BE6CCF" w:rsidRDefault="00BE6CCF" w:rsidP="00022965">
                  <w:pPr>
                    <w:widowControl w:val="0"/>
                    <w:jc w:val="both"/>
                    <w:textAlignment w:val="baseline"/>
                    <w:rPr>
                      <w:i/>
                      <w:iCs/>
                      <w:lang w:eastAsia="lt-LT"/>
                    </w:rPr>
                  </w:pPr>
                </w:p>
                <w:p w14:paraId="466ADD08" w14:textId="77777777" w:rsidR="00BE6CCF" w:rsidRDefault="00BE6CCF" w:rsidP="00BE6CCF">
                  <w:pPr>
                    <w:widowControl w:val="0"/>
                    <w:jc w:val="both"/>
                    <w:textAlignment w:val="baseline"/>
                    <w:rPr>
                      <w:i/>
                      <w:iCs/>
                    </w:rPr>
                  </w:pPr>
                  <w:r w:rsidRPr="00964691">
                    <w:rPr>
                      <w:i/>
                      <w:iCs/>
                    </w:rPr>
                    <w:t>Atitiktis kriterijui vertinama pagal PĮP duomenis, projekto vykdytojo pateiktas veiklos ataskaitas, sutartis su SVV subjektais.</w:t>
                  </w:r>
                </w:p>
                <w:p w14:paraId="07302624" w14:textId="77777777" w:rsidR="00C31876" w:rsidRDefault="00C31876" w:rsidP="00022965">
                  <w:pPr>
                    <w:widowControl w:val="0"/>
                    <w:jc w:val="both"/>
                    <w:textAlignment w:val="baseline"/>
                    <w:rPr>
                      <w:i/>
                      <w:iCs/>
                      <w:lang w:eastAsia="lt-LT"/>
                    </w:rPr>
                  </w:pPr>
                </w:p>
                <w:p w14:paraId="7E9CEF33" w14:textId="77777777" w:rsidR="00C31876" w:rsidRDefault="00C31876" w:rsidP="00022965">
                  <w:pPr>
                    <w:widowControl w:val="0"/>
                    <w:jc w:val="both"/>
                    <w:textAlignment w:val="baseline"/>
                    <w:rPr>
                      <w:rFonts w:eastAsia="Calibri"/>
                      <w:bCs/>
                      <w:i/>
                      <w:szCs w:val="24"/>
                    </w:rPr>
                  </w:pPr>
                  <w:r>
                    <w:rPr>
                      <w:rFonts w:eastAsia="Calibri"/>
                      <w:bCs/>
                      <w:i/>
                      <w:szCs w:val="24"/>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Pr>
                      <w:rFonts w:eastAsia="Calibri"/>
                      <w:bCs/>
                      <w:szCs w:val="24"/>
                    </w:rPr>
                    <w:t xml:space="preserve"> </w:t>
                  </w:r>
                  <w:r>
                    <w:rPr>
                      <w:rFonts w:eastAsia="Calibri"/>
                      <w:bCs/>
                      <w:i/>
                      <w:szCs w:val="24"/>
                    </w:rPr>
                    <w:t>ir t. t. 1 balas suteikiamas paskutiniams 20 proc. projektų.</w:t>
                  </w:r>
                </w:p>
                <w:p w14:paraId="65916B84" w14:textId="77777777" w:rsidR="00C31876" w:rsidRDefault="00C31876" w:rsidP="00C31876">
                  <w:pPr>
                    <w:jc w:val="both"/>
                    <w:rPr>
                      <w:rFonts w:eastAsia="Calibri"/>
                      <w:bCs/>
                      <w:i/>
                      <w:szCs w:val="24"/>
                    </w:rPr>
                  </w:pPr>
                  <w:r>
                    <w:rPr>
                      <w:rFonts w:eastAsia="Calibri"/>
                      <w:bCs/>
                      <w:i/>
                      <w:szCs w:val="24"/>
                    </w:rPr>
                    <w:lastRenderedPageBreak/>
                    <w:t>Jeigu pirmieji projektai, kurių</w:t>
                  </w:r>
                  <w:r>
                    <w:rPr>
                      <w:rFonts w:eastAsia="Calibri"/>
                      <w:i/>
                      <w:szCs w:val="24"/>
                      <w:lang w:eastAsia="lt-LT"/>
                    </w:rPr>
                    <w:t xml:space="preserve"> pajamų kritimo tendencija vienoda, sudaro daugiau kaip 20 proc., tuomet visiems jiems suteikiami 5 balai. </w:t>
                  </w:r>
                  <w:r>
                    <w:rPr>
                      <w:rFonts w:eastAsia="Calibri"/>
                      <w:bCs/>
                      <w:i/>
                      <w:szCs w:val="24"/>
                    </w:rPr>
                    <w:t>Tokiu atveju 4 balai suteikiami pirmiesiems 20 proc. likusių projektų, 3</w:t>
                  </w:r>
                  <w:r>
                    <w:rPr>
                      <w:rFonts w:eastAsia="Calibri"/>
                      <w:bCs/>
                      <w:szCs w:val="24"/>
                    </w:rPr>
                    <w:t xml:space="preserve"> </w:t>
                  </w:r>
                  <w:r>
                    <w:rPr>
                      <w:rFonts w:eastAsia="Calibri"/>
                      <w:bCs/>
                      <w:i/>
                      <w:szCs w:val="24"/>
                    </w:rPr>
                    <w:t>balai – kitiems 20 proc. projektų ir t. t.</w:t>
                  </w:r>
                </w:p>
                <w:p w14:paraId="16D687B0" w14:textId="77777777" w:rsidR="00C31876" w:rsidRDefault="00C31876" w:rsidP="00C31876">
                  <w:pPr>
                    <w:rPr>
                      <w:sz w:val="18"/>
                      <w:szCs w:val="18"/>
                    </w:rPr>
                  </w:pPr>
                </w:p>
                <w:p w14:paraId="7BF2875F" w14:textId="77777777" w:rsidR="00C31876" w:rsidRDefault="00C31876" w:rsidP="00C31876">
                  <w:pPr>
                    <w:jc w:val="both"/>
                    <w:rPr>
                      <w:rFonts w:eastAsia="Calibri"/>
                      <w:bCs/>
                      <w:i/>
                      <w:szCs w:val="24"/>
                    </w:rPr>
                  </w:pPr>
                </w:p>
                <w:p w14:paraId="4004DE9B" w14:textId="37BA2A38" w:rsidR="00C31876" w:rsidRPr="00C31876" w:rsidRDefault="00C31876" w:rsidP="00C31876">
                  <w:pPr>
                    <w:jc w:val="both"/>
                    <w:rPr>
                      <w:rFonts w:eastAsia="Calibri"/>
                      <w:bCs/>
                      <w:i/>
                      <w:szCs w:val="24"/>
                    </w:rPr>
                  </w:pPr>
                  <w:r>
                    <w:rPr>
                      <w:rFonts w:eastAsia="Calibri"/>
                      <w:bCs/>
                      <w:i/>
                      <w:szCs w:val="24"/>
                    </w:rPr>
                    <w:t>Atitinkamai ta pati loginė seka taikoma, jeigu susidaro daugiau negu 20 proc</w:t>
                  </w:r>
                  <w:r>
                    <w:rPr>
                      <w:rFonts w:eastAsia="Calibri"/>
                      <w:bCs/>
                      <w:szCs w:val="24"/>
                    </w:rPr>
                    <w:t>.</w:t>
                  </w:r>
                  <w:r>
                    <w:rPr>
                      <w:rFonts w:eastAsia="Calibri"/>
                      <w:bCs/>
                      <w:i/>
                      <w:szCs w:val="24"/>
                    </w:rPr>
                    <w:t xml:space="preserve"> 4 balais vertinamų projektų, surinkusių vienodą balų skaičių. Tokiu atveju jiems visiems skiriami 4</w:t>
                  </w:r>
                  <w:r>
                    <w:rPr>
                      <w:rFonts w:eastAsia="Calibri"/>
                      <w:i/>
                      <w:szCs w:val="24"/>
                      <w:lang w:eastAsia="lt-LT"/>
                    </w:rPr>
                    <w:t> </w:t>
                  </w:r>
                  <w:r>
                    <w:rPr>
                      <w:rFonts w:eastAsia="Calibri"/>
                      <w:bCs/>
                      <w:i/>
                      <w:szCs w:val="24"/>
                    </w:rPr>
                    <w:t>balai, o likusiems tuo pačiu principu suteikiami žemesni vertinimai.</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DCB714" w14:textId="7E3A87E1" w:rsidR="00D4706C" w:rsidRDefault="00834C9F" w:rsidP="00D4706C">
                  <w:pPr>
                    <w:jc w:val="center"/>
                    <w:rPr>
                      <w:i/>
                      <w:iCs/>
                      <w:szCs w:val="24"/>
                    </w:rPr>
                  </w:pPr>
                  <w:r>
                    <w:rPr>
                      <w:i/>
                      <w:iCs/>
                      <w:szCs w:val="24"/>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683AC7" w14:textId="267BB694" w:rsidR="00D4706C" w:rsidRDefault="00834C9F" w:rsidP="00D4706C">
                  <w:pPr>
                    <w:jc w:val="center"/>
                    <w:rPr>
                      <w:i/>
                      <w:iCs/>
                      <w:szCs w:val="24"/>
                    </w:rPr>
                  </w:pPr>
                  <w:r>
                    <w:rPr>
                      <w:i/>
                      <w:iCs/>
                      <w:szCs w:val="24"/>
                    </w:rPr>
                    <w:t>8</w:t>
                  </w:r>
                </w:p>
              </w:tc>
            </w:tr>
            <w:tr w:rsidR="00766754" w14:paraId="6AAF8E36" w14:textId="77777777" w:rsidTr="299CF25D">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7FB5B9" w14:textId="30CFF7B8" w:rsidR="00766754" w:rsidRPr="0094023F" w:rsidRDefault="00766754" w:rsidP="00766754">
                  <w:pPr>
                    <w:widowControl w:val="0"/>
                    <w:jc w:val="both"/>
                    <w:textAlignment w:val="baseline"/>
                    <w:rPr>
                      <w:bCs/>
                      <w:i/>
                      <w:szCs w:val="24"/>
                      <w:lang w:eastAsia="lt-LT"/>
                    </w:rPr>
                  </w:pPr>
                  <w:r w:rsidRPr="00363309">
                    <w:rPr>
                      <w:color w:val="000000"/>
                      <w:szCs w:val="24"/>
                    </w:rPr>
                    <w:t>Minimali privaloma surinkti balų suma</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B722B" w14:textId="35622B36" w:rsidR="00766754" w:rsidRPr="00421449" w:rsidRDefault="00421449" w:rsidP="00766754">
                  <w:pPr>
                    <w:jc w:val="center"/>
                    <w:rPr>
                      <w:lang w:val="en-US"/>
                    </w:rPr>
                  </w:pPr>
                  <w:r>
                    <w:rPr>
                      <w:lang w:val="en-US"/>
                    </w:rPr>
                    <w:t>30</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07AE1E" w14:textId="77777777" w:rsidR="00766754" w:rsidRDefault="00766754" w:rsidP="00766754">
                  <w:pPr>
                    <w:jc w:val="center"/>
                    <w:rPr>
                      <w:i/>
                      <w:iCs/>
                      <w:szCs w:val="24"/>
                    </w:rPr>
                  </w:pPr>
                </w:p>
              </w:tc>
            </w:tr>
            <w:tr w:rsidR="00766754" w14:paraId="7A0C43C7" w14:textId="77777777" w:rsidTr="299CF25D">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D1C753" w14:textId="355F1FAB" w:rsidR="00766754" w:rsidRPr="0094023F" w:rsidRDefault="00766754" w:rsidP="00766754">
                  <w:pPr>
                    <w:widowControl w:val="0"/>
                    <w:jc w:val="both"/>
                    <w:textAlignment w:val="baseline"/>
                    <w:rPr>
                      <w:bCs/>
                      <w:i/>
                      <w:szCs w:val="24"/>
                      <w:lang w:eastAsia="lt-LT"/>
                    </w:rPr>
                  </w:pPr>
                  <w:r>
                    <w:rPr>
                      <w:color w:val="000000"/>
                      <w:szCs w:val="24"/>
                    </w:rPr>
                    <w:t>Maksimali galima balų suma (apvalinama iki sveiko skaičiaus)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8A46C" w14:textId="3B381E89" w:rsidR="00766754" w:rsidRPr="009970D6" w:rsidRDefault="00766754" w:rsidP="00766754">
                  <w:pPr>
                    <w:jc w:val="center"/>
                    <w:rPr>
                      <w:b/>
                      <w:bCs/>
                      <w:i/>
                      <w:iCs/>
                      <w:szCs w:val="24"/>
                    </w:rPr>
                  </w:pPr>
                  <w:r w:rsidRPr="009970D6">
                    <w:rPr>
                      <w:b/>
                      <w:bCs/>
                      <w:i/>
                      <w:iCs/>
                      <w:szCs w:val="24"/>
                    </w:rPr>
                    <w:t>100</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28CB4E" w14:textId="77777777" w:rsidR="00766754" w:rsidRDefault="00766754" w:rsidP="00766754">
                  <w:pPr>
                    <w:jc w:val="center"/>
                    <w:rPr>
                      <w:i/>
                      <w:iCs/>
                      <w:szCs w:val="24"/>
                    </w:rPr>
                  </w:pPr>
                </w:p>
              </w:tc>
            </w:tr>
            <w:tr w:rsidR="00766754" w14:paraId="58A97312" w14:textId="77777777" w:rsidTr="299CF25D">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18ECF3" w14:textId="44119BD6" w:rsidR="00766754" w:rsidRDefault="00766754" w:rsidP="00766754">
                  <w:pPr>
                    <w:jc w:val="both"/>
                    <w:rPr>
                      <w:color w:val="000000"/>
                      <w:szCs w:val="24"/>
                    </w:rPr>
                  </w:pPr>
                  <w:r>
                    <w:rPr>
                      <w:color w:val="000000"/>
                      <w:szCs w:val="24"/>
                    </w:rPr>
                    <w:t>Balas apskaičiuojamas pagal formulę, kur</w:t>
                  </w:r>
                  <w:r w:rsidR="00D33982">
                    <w:rPr>
                      <w:color w:val="000000"/>
                      <w:szCs w:val="24"/>
                    </w:rPr>
                    <w:t>ioje</w:t>
                  </w:r>
                  <w:r>
                    <w:rPr>
                      <w:color w:val="000000"/>
                      <w:szCs w:val="24"/>
                    </w:rPr>
                    <w:t xml:space="preserve"> P – projekto surinktas balų skaičius, Y – kriterijaus gautas vertinimo balas ir S – kriterijui suteiktas svorio koeficientas:</w:t>
                  </w:r>
                </w:p>
                <w:p w14:paraId="39774E61" w14:textId="5956509D" w:rsidR="00766754" w:rsidRPr="0094023F" w:rsidRDefault="00766754" w:rsidP="00766754">
                  <w:pPr>
                    <w:widowControl w:val="0"/>
                    <w:jc w:val="both"/>
                    <w:textAlignment w:val="baseline"/>
                    <w:rPr>
                      <w:bCs/>
                      <w:i/>
                      <w:szCs w:val="24"/>
                      <w:lang w:eastAsia="lt-LT"/>
                    </w:rPr>
                  </w:pPr>
                  <w:r>
                    <w:rPr>
                      <w:color w:val="000000"/>
                      <w:szCs w:val="24"/>
                    </w:rPr>
                    <w:t xml:space="preserve">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06AD17" w14:textId="77777777" w:rsidR="00766754" w:rsidRDefault="00766754" w:rsidP="00766754">
                  <w:pPr>
                    <w:jc w:val="center"/>
                    <w:rPr>
                      <w:i/>
                      <w:iCs/>
                      <w:szCs w:val="24"/>
                    </w:rPr>
                  </w:pP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2B1AA1" w14:textId="77777777" w:rsidR="00766754" w:rsidRDefault="00766754" w:rsidP="00766754">
                  <w:pPr>
                    <w:jc w:val="center"/>
                    <w:rPr>
                      <w:i/>
                      <w:iCs/>
                      <w:szCs w:val="24"/>
                    </w:rPr>
                  </w:pPr>
                </w:p>
              </w:tc>
            </w:tr>
            <w:tr w:rsidR="00766754" w14:paraId="1807ED69" w14:textId="77777777" w:rsidTr="299CF25D">
              <w:tc>
                <w:tcPr>
                  <w:tcW w:w="1445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E42263" w14:textId="7C8B26CD" w:rsidR="009967FE" w:rsidRPr="009970D6" w:rsidRDefault="00B0605C" w:rsidP="009970D6">
                  <w:pPr>
                    <w:jc w:val="both"/>
                    <w:rPr>
                      <w:szCs w:val="24"/>
                    </w:rPr>
                  </w:pPr>
                  <w:bookmarkStart w:id="14" w:name="_Hlk118125558"/>
                  <w:r w:rsidRPr="00B0605C">
                    <w:rPr>
                      <w:szCs w:val="24"/>
                    </w:rPr>
                    <w:t xml:space="preserve">Jei projektas vertinimo metu nesurenka </w:t>
                  </w:r>
                  <w:r w:rsidR="00EA09AA">
                    <w:rPr>
                      <w:szCs w:val="24"/>
                    </w:rPr>
                    <w:t>PFSA</w:t>
                  </w:r>
                  <w:r w:rsidRPr="00B0605C">
                    <w:rPr>
                      <w:szCs w:val="24"/>
                    </w:rPr>
                    <w:t xml:space="preserve"> 6 punkte nurodytos minimalios balų sumos, PĮP atmetamas. </w:t>
                  </w:r>
                  <w:r w:rsidR="009967FE">
                    <w:t>Kai projektams, surinkusiems vienodą galutinį balų skaičių, nepakanka pagal kvietimą teikti PĮP skirtos finansavimo lėšų sumos</w:t>
                  </w:r>
                  <w:r w:rsidRPr="00CE21A7">
                    <w:rPr>
                      <w:szCs w:val="24"/>
                    </w:rPr>
                    <w:t xml:space="preserve">, pirmenybė teikiama projektams, surinkusiems daugiau balų pagal pirmąjį </w:t>
                  </w:r>
                  <w:r w:rsidR="00EA09AA">
                    <w:rPr>
                      <w:szCs w:val="24"/>
                    </w:rPr>
                    <w:t>PFSA</w:t>
                  </w:r>
                  <w:r w:rsidRPr="00CE21A7">
                    <w:rPr>
                      <w:szCs w:val="24"/>
                    </w:rPr>
                    <w:t xml:space="preserve"> nurodytą prioritetinį atrankos kriterijų</w:t>
                  </w:r>
                  <w:r w:rsidR="00C516AA">
                    <w:rPr>
                      <w:szCs w:val="24"/>
                    </w:rPr>
                    <w:t>.</w:t>
                  </w:r>
                  <w:r w:rsidR="00C516AA" w:rsidRPr="00CE21A7">
                    <w:rPr>
                      <w:szCs w:val="24"/>
                    </w:rPr>
                    <w:t xml:space="preserve"> </w:t>
                  </w:r>
                  <w:r w:rsidR="00C516AA">
                    <w:rPr>
                      <w:szCs w:val="24"/>
                    </w:rPr>
                    <w:t>J</w:t>
                  </w:r>
                  <w:r w:rsidRPr="00CE21A7">
                    <w:rPr>
                      <w:szCs w:val="24"/>
                    </w:rPr>
                    <w:t>eigu projektai pagal šį prioritetinį atrankos kriterijų</w:t>
                  </w:r>
                  <w:r w:rsidR="00C516AA" w:rsidRPr="00CE21A7">
                    <w:rPr>
                      <w:szCs w:val="24"/>
                    </w:rPr>
                    <w:t xml:space="preserve"> įvertinti vienodai</w:t>
                  </w:r>
                  <w:r w:rsidRPr="00CE21A7">
                    <w:rPr>
                      <w:szCs w:val="24"/>
                    </w:rPr>
                    <w:t>, pirmenybė suteikiama projektams, surinkusiems daugiau balų pagal kitą iš eilės nurodytą prioritetinį atrankos kriterijų. Jeigu suteikti vienodi balai pagal visus prioritetinius atrankos kriterijus, šie projektai nurodomi PĮP vertinimo ataskaitos sąraše „</w:t>
                  </w:r>
                  <w:r w:rsidR="00AC48E7">
                    <w:t>Projektai, kuriems rekomenduojama skirti finansavimą“ pagal PĮP pateikimo laiką</w:t>
                  </w:r>
                  <w:bookmarkEnd w:id="14"/>
                  <w:r w:rsidR="00C516AA">
                    <w:t>.</w:t>
                  </w:r>
                </w:p>
              </w:tc>
            </w:tr>
          </w:tbl>
          <w:p w14:paraId="70D83139" w14:textId="196E6B82" w:rsidR="00AF0322" w:rsidRDefault="00AF0322" w:rsidP="00CE21A7">
            <w:pPr>
              <w:jc w:val="both"/>
              <w:rPr>
                <w:i/>
                <w:sz w:val="22"/>
                <w:szCs w:val="22"/>
              </w:rPr>
            </w:pPr>
          </w:p>
        </w:tc>
      </w:tr>
      <w:tr w:rsidR="009C7DEF" w14:paraId="1A613389" w14:textId="77777777" w:rsidTr="299CF25D">
        <w:trPr>
          <w:trHeight w:val="309"/>
        </w:trPr>
        <w:tc>
          <w:tcPr>
            <w:tcW w:w="14879" w:type="dxa"/>
          </w:tcPr>
          <w:p w14:paraId="67289175" w14:textId="77777777" w:rsidR="009C7DEF" w:rsidRDefault="009C7DEF" w:rsidP="009C7DEF">
            <w:pPr>
              <w:jc w:val="both"/>
              <w:rPr>
                <w:i/>
                <w:sz w:val="22"/>
                <w:szCs w:val="22"/>
              </w:rPr>
            </w:pPr>
            <w:r>
              <w:rPr>
                <w:b/>
                <w:szCs w:val="22"/>
              </w:rPr>
              <w:lastRenderedPageBreak/>
              <w:t xml:space="preserve">6.1. Jungtinio projekto projektų atrankos kriterijai </w:t>
            </w:r>
            <w:r>
              <w:rPr>
                <w:szCs w:val="22"/>
              </w:rPr>
              <w:t>(</w:t>
            </w:r>
            <w:r>
              <w:rPr>
                <w:i/>
                <w:szCs w:val="22"/>
              </w:rPr>
              <w:t>pildoma tik jungtiniam projektui)</w:t>
            </w:r>
          </w:p>
        </w:tc>
      </w:tr>
      <w:tr w:rsidR="009C7DEF" w14:paraId="34D397D2" w14:textId="77777777" w:rsidTr="299CF25D">
        <w:trPr>
          <w:trHeight w:val="274"/>
        </w:trPr>
        <w:tc>
          <w:tcPr>
            <w:tcW w:w="14879" w:type="dxa"/>
          </w:tcPr>
          <w:p w14:paraId="0B28BC7C" w14:textId="1D4EA416" w:rsidR="009C7DEF" w:rsidRDefault="00091801" w:rsidP="009C7DEF">
            <w:pPr>
              <w:jc w:val="both"/>
              <w:rPr>
                <w:i/>
                <w:sz w:val="22"/>
                <w:szCs w:val="22"/>
              </w:rPr>
            </w:pPr>
            <w:r>
              <w:rPr>
                <w:iCs/>
                <w:szCs w:val="22"/>
              </w:rPr>
              <w:t>Netaikoma</w:t>
            </w:r>
          </w:p>
        </w:tc>
      </w:tr>
      <w:tr w:rsidR="009C7DEF" w14:paraId="66AF4B46" w14:textId="77777777" w:rsidTr="299CF25D">
        <w:tc>
          <w:tcPr>
            <w:tcW w:w="14879" w:type="dxa"/>
          </w:tcPr>
          <w:p w14:paraId="347424AA" w14:textId="77777777" w:rsidR="009C7DEF" w:rsidRDefault="009C7DEF" w:rsidP="009C7DEF">
            <w:pPr>
              <w:rPr>
                <w:b/>
                <w:szCs w:val="24"/>
              </w:rPr>
            </w:pPr>
            <w:r>
              <w:rPr>
                <w:b/>
                <w:szCs w:val="24"/>
              </w:rPr>
              <w:t xml:space="preserve">7. Reikalavimai įgyvendinus projektų veiklas </w:t>
            </w:r>
          </w:p>
        </w:tc>
      </w:tr>
      <w:tr w:rsidR="009C7DEF" w14:paraId="69377E54" w14:textId="77777777" w:rsidTr="299CF25D">
        <w:tc>
          <w:tcPr>
            <w:tcW w:w="14879" w:type="dxa"/>
          </w:tcPr>
          <w:p w14:paraId="6DE79B23" w14:textId="03A80CC9" w:rsidR="009C7DEF" w:rsidRPr="0063486A" w:rsidRDefault="00A13948" w:rsidP="00492B6A">
            <w:pPr>
              <w:jc w:val="both"/>
              <w:rPr>
                <w:szCs w:val="24"/>
                <w:highlight w:val="yellow"/>
              </w:rPr>
            </w:pPr>
            <w:r>
              <w:t>Netaikoma.</w:t>
            </w:r>
          </w:p>
        </w:tc>
      </w:tr>
      <w:tr w:rsidR="009C7DEF" w14:paraId="565B4FFF" w14:textId="77777777" w:rsidTr="299CF25D">
        <w:tc>
          <w:tcPr>
            <w:tcW w:w="14879" w:type="dxa"/>
          </w:tcPr>
          <w:p w14:paraId="10F65D05" w14:textId="77777777" w:rsidR="009C7DEF" w:rsidRDefault="009C7DEF" w:rsidP="009C7DEF">
            <w:pPr>
              <w:rPr>
                <w:szCs w:val="24"/>
              </w:rPr>
            </w:pPr>
            <w:r>
              <w:rPr>
                <w:b/>
                <w:szCs w:val="24"/>
              </w:rPr>
              <w:t>8. Kiti reikalavimai</w:t>
            </w:r>
          </w:p>
        </w:tc>
      </w:tr>
      <w:tr w:rsidR="009C7DEF" w14:paraId="372296D5" w14:textId="77777777" w:rsidTr="299CF25D">
        <w:tc>
          <w:tcPr>
            <w:tcW w:w="14879" w:type="dxa"/>
          </w:tcPr>
          <w:p w14:paraId="5C2FF6F9" w14:textId="36D75902" w:rsidR="009C7DEF" w:rsidRPr="0065312E" w:rsidRDefault="0065312E" w:rsidP="008D3A91">
            <w:pPr>
              <w:tabs>
                <w:tab w:val="left" w:pos="1134"/>
              </w:tabs>
              <w:jc w:val="both"/>
              <w:rPr>
                <w:iCs/>
                <w:szCs w:val="24"/>
              </w:rPr>
            </w:pPr>
            <w:r>
              <w:rPr>
                <w:iCs/>
                <w:szCs w:val="24"/>
              </w:rPr>
              <w:t xml:space="preserve">8.1. </w:t>
            </w:r>
            <w:r w:rsidRPr="0065312E">
              <w:rPr>
                <w:iCs/>
                <w:szCs w:val="24"/>
              </w:rPr>
              <w:t xml:space="preserve">Projektų įgyvendinimo priežiūrai sudaromas Projekto (-ų) priežiūros komitetas, kuris stebi projekto įgyvendinimo pažangą ir teikia rekomendacijas dėl projekto įgyvendinimo. Projekto (-ų) priežiūros komitetas sudaromas iš </w:t>
            </w:r>
            <w:r>
              <w:rPr>
                <w:iCs/>
                <w:szCs w:val="24"/>
              </w:rPr>
              <w:t>administruojančiosios</w:t>
            </w:r>
            <w:r w:rsidRPr="0065312E">
              <w:rPr>
                <w:iCs/>
                <w:szCs w:val="24"/>
              </w:rPr>
              <w:t xml:space="preserve"> institucijos ir Ministerijos atstovų</w:t>
            </w:r>
            <w:r w:rsidR="00D33982">
              <w:rPr>
                <w:iCs/>
                <w:szCs w:val="24"/>
              </w:rPr>
              <w:t>.</w:t>
            </w:r>
            <w:r w:rsidR="00D33982" w:rsidRPr="0065312E">
              <w:rPr>
                <w:iCs/>
                <w:szCs w:val="24"/>
              </w:rPr>
              <w:t xml:space="preserve"> </w:t>
            </w:r>
            <w:r w:rsidR="00D33982">
              <w:rPr>
                <w:iCs/>
                <w:szCs w:val="24"/>
              </w:rPr>
              <w:t>Į</w:t>
            </w:r>
            <w:r w:rsidRPr="0065312E">
              <w:rPr>
                <w:iCs/>
                <w:szCs w:val="24"/>
              </w:rPr>
              <w:t xml:space="preserve"> Projekto (-ų) priežiūros komitetą gali būti kviečiami kitų institucijų, įstaigų ar organizacijų atstovai</w:t>
            </w:r>
            <w:r w:rsidR="00A9716D">
              <w:rPr>
                <w:iCs/>
                <w:szCs w:val="24"/>
              </w:rPr>
              <w:t xml:space="preserve"> </w:t>
            </w:r>
            <w:r w:rsidR="00A9716D" w:rsidRPr="00A9716D">
              <w:rPr>
                <w:iCs/>
                <w:szCs w:val="24"/>
              </w:rPr>
              <w:t>ir socialiniai ir ekonominiai partneriai</w:t>
            </w:r>
            <w:r w:rsidRPr="0065312E">
              <w:rPr>
                <w:iCs/>
                <w:szCs w:val="24"/>
              </w:rPr>
              <w:t xml:space="preserve">. Projekto (-ų) priežiūros </w:t>
            </w:r>
            <w:r w:rsidRPr="0065312E">
              <w:rPr>
                <w:iCs/>
                <w:szCs w:val="24"/>
              </w:rPr>
              <w:lastRenderedPageBreak/>
              <w:t>komiteto sudėtis tvirtinama Lietuvos Respublikos ekonomikos ir inovacijų ministro įsakymu, o jo veiklos principai nustatomi</w:t>
            </w:r>
            <w:r>
              <w:rPr>
                <w:iCs/>
                <w:szCs w:val="24"/>
              </w:rPr>
              <w:t xml:space="preserve"> </w:t>
            </w:r>
            <w:r w:rsidRPr="0065312E">
              <w:rPr>
                <w:iCs/>
                <w:szCs w:val="24"/>
              </w:rPr>
              <w:t>šio komiteto darbo reglamente.</w:t>
            </w:r>
          </w:p>
        </w:tc>
      </w:tr>
      <w:tr w:rsidR="009C7DEF" w14:paraId="5CA1EB55" w14:textId="77777777" w:rsidTr="299CF25D">
        <w:tc>
          <w:tcPr>
            <w:tcW w:w="14879" w:type="dxa"/>
          </w:tcPr>
          <w:p w14:paraId="45014431" w14:textId="77777777" w:rsidR="009C7DEF" w:rsidRDefault="009C7DEF" w:rsidP="009C7DEF">
            <w:pPr>
              <w:rPr>
                <w:b/>
                <w:szCs w:val="24"/>
              </w:rPr>
            </w:pPr>
            <w:r>
              <w:rPr>
                <w:b/>
                <w:szCs w:val="24"/>
              </w:rPr>
              <w:lastRenderedPageBreak/>
              <w:t>IŠLAIDŲ TINKAMUMO FINANSUOTI REIKALAVIMAI</w:t>
            </w:r>
          </w:p>
        </w:tc>
      </w:tr>
      <w:tr w:rsidR="009C7DEF" w14:paraId="5DBF5E54" w14:textId="77777777" w:rsidTr="299CF25D">
        <w:tc>
          <w:tcPr>
            <w:tcW w:w="14879" w:type="dxa"/>
          </w:tcPr>
          <w:p w14:paraId="4ACE0C6C" w14:textId="77777777" w:rsidR="009C7DEF" w:rsidRPr="00C93472" w:rsidRDefault="009C7DEF" w:rsidP="009C7DEF">
            <w:pPr>
              <w:jc w:val="both"/>
              <w:rPr>
                <w:b/>
                <w:szCs w:val="24"/>
                <w:highlight w:val="yellow"/>
              </w:rPr>
            </w:pPr>
            <w:r w:rsidRPr="005B78CC">
              <w:rPr>
                <w:b/>
                <w:szCs w:val="24"/>
              </w:rPr>
              <w:t>9. Išlaidų tinkamumo finansuoti reikalavimai</w:t>
            </w:r>
          </w:p>
        </w:tc>
      </w:tr>
      <w:tr w:rsidR="009C7DEF" w14:paraId="272C34D8" w14:textId="77777777" w:rsidTr="299CF25D">
        <w:tc>
          <w:tcPr>
            <w:tcW w:w="14879" w:type="dxa"/>
          </w:tcPr>
          <w:p w14:paraId="15D846F2" w14:textId="67276A6F" w:rsidR="008150E7" w:rsidRPr="00C774FF" w:rsidRDefault="005753B4" w:rsidP="005753B4">
            <w:pPr>
              <w:pStyle w:val="Sraopastraipa"/>
              <w:numPr>
                <w:ilvl w:val="1"/>
                <w:numId w:val="38"/>
              </w:numPr>
              <w:jc w:val="both"/>
              <w:rPr>
                <w:szCs w:val="24"/>
              </w:rPr>
            </w:pPr>
            <w:r>
              <w:rPr>
                <w:szCs w:val="24"/>
              </w:rPr>
              <w:t xml:space="preserve"> </w:t>
            </w:r>
            <w:r w:rsidR="008150E7" w:rsidRPr="00C774FF">
              <w:rPr>
                <w:szCs w:val="24"/>
              </w:rPr>
              <w:t xml:space="preserve">Projekto išlaidos turi atitikti </w:t>
            </w:r>
            <w:r w:rsidR="008E4782" w:rsidRPr="00C774FF">
              <w:rPr>
                <w:szCs w:val="24"/>
              </w:rPr>
              <w:t>PFSA 5.</w:t>
            </w:r>
            <w:r w:rsidR="008824E0" w:rsidRPr="00C774FF">
              <w:rPr>
                <w:szCs w:val="24"/>
              </w:rPr>
              <w:t>5</w:t>
            </w:r>
            <w:r w:rsidR="008E4782" w:rsidRPr="00C774FF">
              <w:rPr>
                <w:szCs w:val="24"/>
              </w:rPr>
              <w:t xml:space="preserve"> ir 5.</w:t>
            </w:r>
            <w:r w:rsidR="008824E0" w:rsidRPr="00C774FF">
              <w:rPr>
                <w:szCs w:val="24"/>
              </w:rPr>
              <w:t>6</w:t>
            </w:r>
            <w:r w:rsidR="008E4782" w:rsidRPr="00C774FF">
              <w:rPr>
                <w:szCs w:val="24"/>
              </w:rPr>
              <w:t xml:space="preserve"> papunkčiuose nustatytus tinkamumo ir </w:t>
            </w:r>
            <w:r w:rsidR="00984CA2" w:rsidRPr="00C774FF">
              <w:rPr>
                <w:szCs w:val="24"/>
              </w:rPr>
              <w:t>Projektų administravimo ir finansavimo taisykl</w:t>
            </w:r>
            <w:r w:rsidR="001B7DC2" w:rsidRPr="00C774FF">
              <w:rPr>
                <w:szCs w:val="24"/>
              </w:rPr>
              <w:t>ių VII skyriuje</w:t>
            </w:r>
            <w:r w:rsidR="000F1B03" w:rsidRPr="00C774FF">
              <w:rPr>
                <w:szCs w:val="24"/>
              </w:rPr>
              <w:t xml:space="preserve"> </w:t>
            </w:r>
            <w:r w:rsidR="008150E7" w:rsidRPr="00C774FF">
              <w:rPr>
                <w:szCs w:val="24"/>
              </w:rPr>
              <w:t>išdėstytus projekto išlaidoms taikomus reikalavimus.</w:t>
            </w:r>
          </w:p>
          <w:p w14:paraId="22BCB985" w14:textId="4E2A9EE1" w:rsidR="000E47B0" w:rsidRPr="00FB2D65" w:rsidRDefault="00FB2D65" w:rsidP="00FB2D65">
            <w:pPr>
              <w:pStyle w:val="Sraopastraipa"/>
              <w:numPr>
                <w:ilvl w:val="1"/>
                <w:numId w:val="38"/>
              </w:numPr>
              <w:tabs>
                <w:tab w:val="left" w:pos="360"/>
              </w:tabs>
              <w:jc w:val="both"/>
              <w:rPr>
                <w:rFonts w:eastAsia="AngsanaUPC"/>
                <w:bCs/>
              </w:rPr>
            </w:pPr>
            <w:r>
              <w:rPr>
                <w:rFonts w:eastAsia="Calibri"/>
                <w:szCs w:val="24"/>
              </w:rPr>
              <w:t xml:space="preserve"> </w:t>
            </w:r>
            <w:r w:rsidR="006641EE" w:rsidRPr="00FB2D65">
              <w:rPr>
                <w:rFonts w:eastAsia="Calibri"/>
                <w:szCs w:val="24"/>
              </w:rPr>
              <w:t>Pareiškėjas savo iniciatyva ir savo ir (arba) kitų šaltinių lėšomis gali prisidėti prie projekto įgyvendinimo didesne lėšų suma, nei reikalaujama.</w:t>
            </w:r>
          </w:p>
          <w:p w14:paraId="0D64E988" w14:textId="7AF33673" w:rsidR="006641EE" w:rsidRPr="00FB2D65" w:rsidRDefault="00FB2D65" w:rsidP="002A58CE">
            <w:pPr>
              <w:pStyle w:val="Sraopastraipa"/>
              <w:numPr>
                <w:ilvl w:val="1"/>
                <w:numId w:val="38"/>
              </w:numPr>
              <w:tabs>
                <w:tab w:val="left" w:pos="34"/>
                <w:tab w:val="left" w:pos="360"/>
                <w:tab w:val="left" w:pos="851"/>
              </w:tabs>
              <w:jc w:val="both"/>
              <w:rPr>
                <w:rFonts w:eastAsia="AngsanaUPC"/>
                <w:bCs/>
              </w:rPr>
            </w:pPr>
            <w:r w:rsidRPr="00FB2D65">
              <w:rPr>
                <w:rFonts w:eastAsia="Calibri"/>
                <w:szCs w:val="24"/>
              </w:rPr>
              <w:t xml:space="preserve"> </w:t>
            </w:r>
            <w:r w:rsidR="006641EE" w:rsidRPr="00FB2D65">
              <w:rPr>
                <w:rFonts w:eastAsia="Calibri"/>
                <w:szCs w:val="24"/>
              </w:rPr>
              <w:t>Projekto tinkamų finansuoti išlaidų dalis, kurios nepadengia projektui skiriamo finansavimo lėšos, turi būti finansuojama iš projekto vykdytojo lėšų.</w:t>
            </w:r>
          </w:p>
          <w:p w14:paraId="79009A4B" w14:textId="35F7C587" w:rsidR="009C7DEF" w:rsidRPr="00C6633B" w:rsidRDefault="00FB2D65" w:rsidP="00FB2D65">
            <w:pPr>
              <w:pStyle w:val="Sraopastraipa"/>
              <w:numPr>
                <w:ilvl w:val="1"/>
                <w:numId w:val="38"/>
              </w:numPr>
              <w:tabs>
                <w:tab w:val="left" w:pos="34"/>
                <w:tab w:val="left" w:pos="851"/>
              </w:tabs>
              <w:jc w:val="both"/>
              <w:rPr>
                <w:rFonts w:eastAsia="AngsanaUPC"/>
                <w:bCs/>
              </w:rPr>
            </w:pPr>
            <w:r>
              <w:t xml:space="preserve"> </w:t>
            </w:r>
            <w:r w:rsidR="001C7606" w:rsidRPr="00C01C93">
              <w:t>Kryžminis finansavimas netaikomas.</w:t>
            </w:r>
          </w:p>
        </w:tc>
      </w:tr>
      <w:tr w:rsidR="009C7DEF" w14:paraId="602B5D2A" w14:textId="77777777" w:rsidTr="299CF25D">
        <w:trPr>
          <w:trHeight w:val="349"/>
        </w:trPr>
        <w:tc>
          <w:tcPr>
            <w:tcW w:w="14879" w:type="dxa"/>
          </w:tcPr>
          <w:p w14:paraId="65F41736" w14:textId="77777777" w:rsidR="009C7DEF" w:rsidRDefault="009C7DEF" w:rsidP="009C7DEF">
            <w:pPr>
              <w:jc w:val="both"/>
              <w:rPr>
                <w:szCs w:val="24"/>
              </w:rPr>
            </w:pPr>
            <w:r>
              <w:rPr>
                <w:b/>
                <w:szCs w:val="24"/>
              </w:rPr>
              <w:t>10. Projektų veiklų ir jungtinio projekto projektų įgyvendinimui taikomi supaprastintai apmokamų išlaidų dydžiai</w:t>
            </w:r>
          </w:p>
        </w:tc>
      </w:tr>
      <w:tr w:rsidR="009C7DEF" w14:paraId="6B1C8204" w14:textId="77777777" w:rsidTr="299CF25D">
        <w:tc>
          <w:tcPr>
            <w:tcW w:w="14879" w:type="dxa"/>
          </w:tcPr>
          <w:p w14:paraId="3E7E56B5" w14:textId="618D8A46" w:rsidR="00EA32D5" w:rsidRPr="00EA32D5" w:rsidRDefault="00F461BA" w:rsidP="009C7DEF">
            <w:pPr>
              <w:jc w:val="both"/>
              <w:rPr>
                <w:szCs w:val="24"/>
              </w:rPr>
            </w:pPr>
            <w:r>
              <w:t>Taikomos individualios fiksuotosios sumos.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214"/>
              <w:gridCol w:w="2127"/>
              <w:gridCol w:w="2976"/>
              <w:gridCol w:w="4243"/>
            </w:tblGrid>
            <w:tr w:rsidR="009C7DEF" w14:paraId="708AA8CA" w14:textId="77777777" w:rsidTr="299CF25D">
              <w:tc>
                <w:tcPr>
                  <w:tcW w:w="14449" w:type="dxa"/>
                  <w:gridSpan w:val="5"/>
                  <w:tcBorders>
                    <w:top w:val="single" w:sz="8" w:space="0" w:color="auto"/>
                    <w:left w:val="single" w:sz="8" w:space="0" w:color="auto"/>
                    <w:bottom w:val="single" w:sz="8" w:space="0" w:color="auto"/>
                    <w:right w:val="single" w:sz="8" w:space="0" w:color="auto"/>
                  </w:tcBorders>
                </w:tcPr>
                <w:p w14:paraId="42E63FF9" w14:textId="77777777" w:rsidR="009C7DEF" w:rsidRPr="004D745A" w:rsidRDefault="009C7DEF" w:rsidP="009C7DEF">
                  <w:pPr>
                    <w:jc w:val="both"/>
                    <w:rPr>
                      <w:b/>
                      <w:bCs/>
                      <w:szCs w:val="24"/>
                    </w:rPr>
                  </w:pPr>
                  <w:r w:rsidRPr="004D745A">
                    <w:rPr>
                      <w:rFonts w:ascii="MS Gothic" w:eastAsia="MS Gothic" w:hAnsi="MS Gothic" w:cs="MS Gothic"/>
                      <w:b/>
                      <w:bCs/>
                      <w:szCs w:val="24"/>
                    </w:rPr>
                    <w:t>☐</w:t>
                  </w:r>
                  <w:r w:rsidRPr="004D745A">
                    <w:rPr>
                      <w:b/>
                      <w:bCs/>
                      <w:szCs w:val="24"/>
                    </w:rPr>
                    <w:t xml:space="preserve"> Indeksuojama</w:t>
                  </w:r>
                </w:p>
                <w:p w14:paraId="1630FDF0" w14:textId="133FD43A" w:rsidR="009C7DEF" w:rsidRPr="004D745A" w:rsidRDefault="00093AE6" w:rsidP="009C7DEF">
                  <w:pPr>
                    <w:jc w:val="both"/>
                    <w:rPr>
                      <w:b/>
                      <w:bCs/>
                      <w:szCs w:val="24"/>
                    </w:rPr>
                  </w:pPr>
                  <w:r w:rsidRPr="004D745A">
                    <w:rPr>
                      <w:rFonts w:ascii="MS Gothic" w:eastAsia="MS Gothic" w:hAnsi="MS Gothic"/>
                      <w:b/>
                      <w:bCs/>
                      <w:szCs w:val="24"/>
                    </w:rPr>
                    <w:t>X</w:t>
                  </w:r>
                  <w:r w:rsidRPr="004D745A">
                    <w:rPr>
                      <w:b/>
                      <w:bCs/>
                      <w:szCs w:val="24"/>
                    </w:rPr>
                    <w:t xml:space="preserve"> </w:t>
                  </w:r>
                  <w:r w:rsidR="009C7DEF" w:rsidRPr="004D745A">
                    <w:rPr>
                      <w:b/>
                      <w:bCs/>
                      <w:szCs w:val="24"/>
                    </w:rPr>
                    <w:t>Neindeksuojama</w:t>
                  </w:r>
                </w:p>
              </w:tc>
            </w:tr>
            <w:tr w:rsidR="009C7DEF" w14:paraId="6210132F" w14:textId="77777777" w:rsidTr="00A517DD">
              <w:tc>
                <w:tcPr>
                  <w:tcW w:w="2889" w:type="dxa"/>
                  <w:tcBorders>
                    <w:top w:val="single" w:sz="8" w:space="0" w:color="auto"/>
                    <w:left w:val="single" w:sz="8" w:space="0" w:color="auto"/>
                    <w:bottom w:val="single" w:sz="8" w:space="0" w:color="auto"/>
                    <w:right w:val="single" w:sz="8" w:space="0" w:color="auto"/>
                  </w:tcBorders>
                  <w:vAlign w:val="center"/>
                </w:tcPr>
                <w:p w14:paraId="127A4DF6" w14:textId="77777777" w:rsidR="009C7DEF" w:rsidRPr="004D745A" w:rsidRDefault="009C7DEF" w:rsidP="299CF25D">
                  <w:pPr>
                    <w:jc w:val="center"/>
                    <w:rPr>
                      <w:b/>
                      <w:bCs/>
                    </w:rPr>
                  </w:pPr>
                  <w:r w:rsidRPr="004D745A">
                    <w:rPr>
                      <w:b/>
                      <w:bCs/>
                    </w:rPr>
                    <w:t>Veiklos ir (ar) išlaidos, kurioms taikomi supaprastintai apmokamų išlaidų dydžiai</w:t>
                  </w:r>
                </w:p>
              </w:tc>
              <w:tc>
                <w:tcPr>
                  <w:tcW w:w="2214" w:type="dxa"/>
                  <w:tcBorders>
                    <w:top w:val="single" w:sz="8" w:space="0" w:color="auto"/>
                    <w:left w:val="single" w:sz="8" w:space="0" w:color="auto"/>
                    <w:bottom w:val="single" w:sz="8" w:space="0" w:color="auto"/>
                    <w:right w:val="single" w:sz="8" w:space="0" w:color="auto"/>
                  </w:tcBorders>
                  <w:vAlign w:val="center"/>
                </w:tcPr>
                <w:p w14:paraId="790DA484" w14:textId="77777777" w:rsidR="009C7DEF" w:rsidRPr="004D745A" w:rsidRDefault="009C7DEF" w:rsidP="009C7DEF">
                  <w:pPr>
                    <w:jc w:val="center"/>
                    <w:rPr>
                      <w:b/>
                      <w:bCs/>
                      <w:szCs w:val="24"/>
                    </w:rPr>
                  </w:pPr>
                  <w:r w:rsidRPr="004D745A">
                    <w:rPr>
                      <w:b/>
                      <w:bCs/>
                      <w:szCs w:val="24"/>
                    </w:rPr>
                    <w:t>Supaprastintai apmokamų išlaidų dydžio kodas</w:t>
                  </w:r>
                </w:p>
              </w:tc>
              <w:tc>
                <w:tcPr>
                  <w:tcW w:w="2127" w:type="dxa"/>
                  <w:tcBorders>
                    <w:top w:val="single" w:sz="8" w:space="0" w:color="auto"/>
                    <w:left w:val="single" w:sz="8" w:space="0" w:color="auto"/>
                    <w:bottom w:val="single" w:sz="8" w:space="0" w:color="auto"/>
                    <w:right w:val="single" w:sz="8" w:space="0" w:color="auto"/>
                  </w:tcBorders>
                  <w:vAlign w:val="center"/>
                </w:tcPr>
                <w:p w14:paraId="1B6D471A" w14:textId="77777777" w:rsidR="009C7DEF" w:rsidRPr="004D745A" w:rsidRDefault="009C7DEF" w:rsidP="009C7DEF">
                  <w:pPr>
                    <w:jc w:val="center"/>
                    <w:rPr>
                      <w:b/>
                      <w:bCs/>
                      <w:i/>
                      <w:iCs/>
                      <w:color w:val="808080"/>
                      <w:szCs w:val="24"/>
                    </w:rPr>
                  </w:pPr>
                  <w:r w:rsidRPr="004D745A">
                    <w:rPr>
                      <w:b/>
                      <w:bCs/>
                      <w:szCs w:val="24"/>
                    </w:rPr>
                    <w:t>Supaprastintai apmokamų išlaidų dydžio versija</w:t>
                  </w:r>
                </w:p>
              </w:tc>
              <w:tc>
                <w:tcPr>
                  <w:tcW w:w="2976" w:type="dxa"/>
                  <w:tcBorders>
                    <w:top w:val="single" w:sz="8" w:space="0" w:color="auto"/>
                    <w:left w:val="single" w:sz="8" w:space="0" w:color="auto"/>
                    <w:bottom w:val="single" w:sz="8" w:space="0" w:color="auto"/>
                    <w:right w:val="single" w:sz="8" w:space="0" w:color="auto"/>
                  </w:tcBorders>
                  <w:vAlign w:val="center"/>
                </w:tcPr>
                <w:p w14:paraId="4A4D80B1" w14:textId="77777777" w:rsidR="009C7DEF" w:rsidRPr="004D745A" w:rsidRDefault="009C7DEF" w:rsidP="009C7DEF">
                  <w:pPr>
                    <w:jc w:val="center"/>
                    <w:rPr>
                      <w:b/>
                      <w:bCs/>
                      <w:szCs w:val="24"/>
                    </w:rPr>
                  </w:pPr>
                  <w:r w:rsidRPr="004D745A">
                    <w:rPr>
                      <w:b/>
                      <w:bCs/>
                      <w:szCs w:val="24"/>
                    </w:rPr>
                    <w:t>Supaprastintai apmokamų išlaidų dydžio pavadinimas</w:t>
                  </w:r>
                </w:p>
              </w:tc>
              <w:tc>
                <w:tcPr>
                  <w:tcW w:w="4243" w:type="dxa"/>
                  <w:tcBorders>
                    <w:top w:val="single" w:sz="8" w:space="0" w:color="auto"/>
                    <w:left w:val="single" w:sz="8" w:space="0" w:color="auto"/>
                    <w:bottom w:val="single" w:sz="8" w:space="0" w:color="auto"/>
                    <w:right w:val="single" w:sz="8" w:space="0" w:color="auto"/>
                  </w:tcBorders>
                  <w:vAlign w:val="center"/>
                </w:tcPr>
                <w:p w14:paraId="1A4EF4BF" w14:textId="77777777" w:rsidR="009C7DEF" w:rsidRPr="004D745A" w:rsidRDefault="009C7DEF" w:rsidP="009C7DEF">
                  <w:pPr>
                    <w:jc w:val="center"/>
                    <w:rPr>
                      <w:b/>
                      <w:bCs/>
                      <w:szCs w:val="24"/>
                    </w:rPr>
                  </w:pPr>
                  <w:r w:rsidRPr="004D745A">
                    <w:rPr>
                      <w:b/>
                      <w:bCs/>
                      <w:szCs w:val="24"/>
                    </w:rPr>
                    <w:t>Papildoma informacija</w:t>
                  </w:r>
                </w:p>
              </w:tc>
            </w:tr>
            <w:tr w:rsidR="00C42A73" w14:paraId="04E709C5" w14:textId="77777777" w:rsidTr="00A517DD">
              <w:tc>
                <w:tcPr>
                  <w:tcW w:w="2889" w:type="dxa"/>
                  <w:tcBorders>
                    <w:top w:val="single" w:sz="8" w:space="0" w:color="auto"/>
                    <w:left w:val="single" w:sz="8" w:space="0" w:color="auto"/>
                    <w:bottom w:val="single" w:sz="8" w:space="0" w:color="auto"/>
                    <w:right w:val="single" w:sz="8" w:space="0" w:color="auto"/>
                  </w:tcBorders>
                  <w:vAlign w:val="center"/>
                </w:tcPr>
                <w:p w14:paraId="2793426F" w14:textId="77777777" w:rsidR="00C42A73" w:rsidRPr="00613805" w:rsidRDefault="00C42A73" w:rsidP="00C42A73">
                  <w:pPr>
                    <w:jc w:val="center"/>
                    <w:rPr>
                      <w:sz w:val="22"/>
                      <w:szCs w:val="22"/>
                    </w:rPr>
                  </w:pPr>
                  <w:r w:rsidRPr="00613805">
                    <w:rPr>
                      <w:sz w:val="22"/>
                      <w:szCs w:val="22"/>
                    </w:rPr>
                    <w:t>Netiesioginės projekto išlaidos</w:t>
                  </w:r>
                </w:p>
                <w:p w14:paraId="51A5CDC1" w14:textId="36C282D3" w:rsidR="00C42A73" w:rsidRPr="00DA5E63" w:rsidRDefault="00C42A73" w:rsidP="00C42A73">
                  <w:pPr>
                    <w:rPr>
                      <w:szCs w:val="24"/>
                    </w:rPr>
                  </w:pPr>
                </w:p>
              </w:tc>
              <w:tc>
                <w:tcPr>
                  <w:tcW w:w="2214" w:type="dxa"/>
                  <w:tcBorders>
                    <w:top w:val="single" w:sz="8" w:space="0" w:color="auto"/>
                    <w:left w:val="single" w:sz="8" w:space="0" w:color="auto"/>
                    <w:bottom w:val="single" w:sz="8" w:space="0" w:color="auto"/>
                    <w:right w:val="single" w:sz="8" w:space="0" w:color="auto"/>
                  </w:tcBorders>
                  <w:vAlign w:val="center"/>
                </w:tcPr>
                <w:p w14:paraId="60D3567A" w14:textId="5BE08E12" w:rsidR="00C42A73" w:rsidRPr="00DA5E63" w:rsidRDefault="00C42A73" w:rsidP="00C42A73">
                  <w:pPr>
                    <w:jc w:val="center"/>
                    <w:rPr>
                      <w:szCs w:val="24"/>
                    </w:rPr>
                  </w:pPr>
                  <w:r w:rsidRPr="00613805">
                    <w:rPr>
                      <w:sz w:val="22"/>
                      <w:szCs w:val="22"/>
                    </w:rPr>
                    <w:t>FN-01</w:t>
                  </w:r>
                </w:p>
              </w:tc>
              <w:tc>
                <w:tcPr>
                  <w:tcW w:w="2127" w:type="dxa"/>
                  <w:tcBorders>
                    <w:top w:val="single" w:sz="8" w:space="0" w:color="auto"/>
                    <w:left w:val="single" w:sz="8" w:space="0" w:color="auto"/>
                    <w:bottom w:val="single" w:sz="8" w:space="0" w:color="auto"/>
                    <w:right w:val="single" w:sz="8" w:space="0" w:color="auto"/>
                  </w:tcBorders>
                  <w:vAlign w:val="center"/>
                </w:tcPr>
                <w:p w14:paraId="26A97FB5" w14:textId="50B71E08" w:rsidR="00C42A73" w:rsidRPr="00DA5E63" w:rsidRDefault="00C42A73" w:rsidP="00C42A73">
                  <w:pPr>
                    <w:jc w:val="both"/>
                    <w:rPr>
                      <w:szCs w:val="24"/>
                    </w:rPr>
                  </w:pPr>
                  <w:r w:rsidRPr="00613805">
                    <w:rPr>
                      <w:sz w:val="22"/>
                      <w:szCs w:val="22"/>
                    </w:rPr>
                    <w:t>0</w:t>
                  </w:r>
                  <w:r w:rsidRPr="00613805">
                    <w:rPr>
                      <w:sz w:val="22"/>
                      <w:szCs w:val="22"/>
                      <w:lang w:val="en-US"/>
                    </w:rPr>
                    <w:t>1</w:t>
                  </w:r>
                </w:p>
              </w:tc>
              <w:tc>
                <w:tcPr>
                  <w:tcW w:w="2976" w:type="dxa"/>
                  <w:tcBorders>
                    <w:top w:val="single" w:sz="8" w:space="0" w:color="auto"/>
                    <w:left w:val="single" w:sz="8" w:space="0" w:color="auto"/>
                    <w:bottom w:val="single" w:sz="8" w:space="0" w:color="auto"/>
                    <w:right w:val="single" w:sz="8" w:space="0" w:color="auto"/>
                  </w:tcBorders>
                  <w:vAlign w:val="center"/>
                </w:tcPr>
                <w:p w14:paraId="4F95001F" w14:textId="796B2A5F" w:rsidR="00C42A73" w:rsidRPr="00DA5E63" w:rsidRDefault="00C42A73" w:rsidP="00C42A73">
                  <w:pPr>
                    <w:jc w:val="both"/>
                  </w:pPr>
                  <w:r w:rsidRPr="00613805">
                    <w:rPr>
                      <w:sz w:val="22"/>
                      <w:szCs w:val="22"/>
                    </w:rPr>
                    <w:t>7 proc. netiesioginių išlaidų fiksuotoji norma</w:t>
                  </w:r>
                </w:p>
              </w:tc>
              <w:tc>
                <w:tcPr>
                  <w:tcW w:w="4243" w:type="dxa"/>
                  <w:tcBorders>
                    <w:top w:val="single" w:sz="8" w:space="0" w:color="auto"/>
                    <w:left w:val="single" w:sz="8" w:space="0" w:color="auto"/>
                    <w:bottom w:val="single" w:sz="8" w:space="0" w:color="auto"/>
                    <w:right w:val="single" w:sz="8" w:space="0" w:color="auto"/>
                  </w:tcBorders>
                  <w:vAlign w:val="center"/>
                </w:tcPr>
                <w:p w14:paraId="48DB9BA3" w14:textId="77777777" w:rsidR="00C42A73" w:rsidRPr="00613805" w:rsidRDefault="00C42A73" w:rsidP="006201E9">
                  <w:pPr>
                    <w:jc w:val="both"/>
                    <w:rPr>
                      <w:sz w:val="22"/>
                      <w:szCs w:val="22"/>
                    </w:rPr>
                  </w:pPr>
                  <w:r w:rsidRPr="00613805">
                    <w:rPr>
                      <w:sz w:val="22"/>
                      <w:szCs w:val="22"/>
                    </w:rPr>
                    <w:t>Netiesioginės projekto išlaidos skaičiuojamos nuo tinkamų finansuoti tiesioginių projekto išlaidų.</w:t>
                  </w:r>
                </w:p>
                <w:p w14:paraId="22327609" w14:textId="2BEE9BFA" w:rsidR="00C42A73" w:rsidRDefault="00C42A73" w:rsidP="00C42A73">
                  <w:pPr>
                    <w:jc w:val="both"/>
                    <w:rPr>
                      <w:i/>
                      <w:iCs/>
                      <w:sz w:val="20"/>
                    </w:rPr>
                  </w:pPr>
                  <w:r w:rsidRPr="00613805">
                    <w:rPr>
                      <w:sz w:val="22"/>
                      <w:szCs w:val="22"/>
                    </w:rPr>
                    <w:t>Fiksuotoji norma apmokama Administravimo taisyklių 172.1 papunktyje nustatyta tvarka.</w:t>
                  </w:r>
                </w:p>
              </w:tc>
            </w:tr>
            <w:tr w:rsidR="005A3EC2" w14:paraId="62AB887D" w14:textId="77777777" w:rsidTr="00A517DD">
              <w:tc>
                <w:tcPr>
                  <w:tcW w:w="2889" w:type="dxa"/>
                  <w:tcBorders>
                    <w:top w:val="single" w:sz="8" w:space="0" w:color="auto"/>
                    <w:left w:val="single" w:sz="8" w:space="0" w:color="auto"/>
                    <w:bottom w:val="single" w:sz="8" w:space="0" w:color="auto"/>
                    <w:right w:val="single" w:sz="8" w:space="0" w:color="auto"/>
                  </w:tcBorders>
                  <w:vAlign w:val="center"/>
                </w:tcPr>
                <w:p w14:paraId="54143700" w14:textId="39F21B91" w:rsidR="005A3EC2" w:rsidRPr="00613805" w:rsidRDefault="00076A19" w:rsidP="00C42A73">
                  <w:pPr>
                    <w:jc w:val="center"/>
                    <w:rPr>
                      <w:sz w:val="22"/>
                      <w:szCs w:val="22"/>
                    </w:rPr>
                  </w:pPr>
                  <w:r>
                    <w:t>P</w:t>
                  </w:r>
                  <w:r w:rsidRPr="00012573">
                    <w:t>rivalomiems informavimo apie projektą veiksmams išlaidos</w:t>
                  </w:r>
                </w:p>
              </w:tc>
              <w:tc>
                <w:tcPr>
                  <w:tcW w:w="2214" w:type="dxa"/>
                  <w:tcBorders>
                    <w:top w:val="single" w:sz="8" w:space="0" w:color="auto"/>
                    <w:left w:val="single" w:sz="8" w:space="0" w:color="auto"/>
                    <w:bottom w:val="single" w:sz="8" w:space="0" w:color="auto"/>
                    <w:right w:val="single" w:sz="8" w:space="0" w:color="auto"/>
                  </w:tcBorders>
                  <w:vAlign w:val="center"/>
                </w:tcPr>
                <w:p w14:paraId="268EF0B7" w14:textId="72F04FDE" w:rsidR="005A3EC2" w:rsidRPr="0009478E" w:rsidRDefault="00345A39" w:rsidP="00C42A73">
                  <w:pPr>
                    <w:jc w:val="center"/>
                    <w:rPr>
                      <w:sz w:val="22"/>
                      <w:szCs w:val="22"/>
                      <w:lang w:val="en-US"/>
                    </w:rPr>
                  </w:pPr>
                  <w:r>
                    <w:rPr>
                      <w:sz w:val="22"/>
                      <w:szCs w:val="22"/>
                    </w:rPr>
                    <w:t>FS-0</w:t>
                  </w:r>
                  <w:r>
                    <w:rPr>
                      <w:sz w:val="22"/>
                      <w:szCs w:val="22"/>
                      <w:lang w:val="en-US"/>
                    </w:rPr>
                    <w:t>1-01</w:t>
                  </w:r>
                </w:p>
              </w:tc>
              <w:tc>
                <w:tcPr>
                  <w:tcW w:w="2127" w:type="dxa"/>
                  <w:tcBorders>
                    <w:top w:val="single" w:sz="8" w:space="0" w:color="auto"/>
                    <w:left w:val="single" w:sz="8" w:space="0" w:color="auto"/>
                    <w:bottom w:val="single" w:sz="8" w:space="0" w:color="auto"/>
                    <w:right w:val="single" w:sz="8" w:space="0" w:color="auto"/>
                  </w:tcBorders>
                  <w:vAlign w:val="center"/>
                </w:tcPr>
                <w:p w14:paraId="54B55DAB" w14:textId="01F06CB0" w:rsidR="005A3EC2" w:rsidRPr="00613805" w:rsidRDefault="00AF733F" w:rsidP="00C42A73">
                  <w:pPr>
                    <w:jc w:val="both"/>
                    <w:rPr>
                      <w:sz w:val="22"/>
                      <w:szCs w:val="22"/>
                    </w:rPr>
                  </w:pPr>
                  <w:r>
                    <w:rPr>
                      <w:sz w:val="22"/>
                      <w:szCs w:val="22"/>
                    </w:rPr>
                    <w:t>01</w:t>
                  </w:r>
                </w:p>
              </w:tc>
              <w:tc>
                <w:tcPr>
                  <w:tcW w:w="2976" w:type="dxa"/>
                  <w:tcBorders>
                    <w:top w:val="single" w:sz="8" w:space="0" w:color="auto"/>
                    <w:left w:val="single" w:sz="8" w:space="0" w:color="auto"/>
                    <w:bottom w:val="single" w:sz="8" w:space="0" w:color="auto"/>
                    <w:right w:val="single" w:sz="8" w:space="0" w:color="auto"/>
                  </w:tcBorders>
                  <w:vAlign w:val="center"/>
                </w:tcPr>
                <w:p w14:paraId="4CD74402" w14:textId="359DEEB5" w:rsidR="005A3EC2" w:rsidRPr="00613805" w:rsidRDefault="00345A39" w:rsidP="00C42A73">
                  <w:pPr>
                    <w:jc w:val="both"/>
                    <w:rPr>
                      <w:sz w:val="22"/>
                      <w:szCs w:val="22"/>
                    </w:rPr>
                  </w:pPr>
                  <w:r w:rsidRPr="00345A39">
                    <w:rPr>
                      <w:sz w:val="22"/>
                      <w:szCs w:val="22"/>
                    </w:rPr>
                    <w:t>Įgyvendintų privalomų matomumo ir informavimo priemonių apie ES fondų investicijų veiklas fiksuotoji suma</w:t>
                  </w:r>
                </w:p>
              </w:tc>
              <w:tc>
                <w:tcPr>
                  <w:tcW w:w="4243" w:type="dxa"/>
                  <w:tcBorders>
                    <w:top w:val="single" w:sz="8" w:space="0" w:color="auto"/>
                    <w:left w:val="single" w:sz="8" w:space="0" w:color="auto"/>
                    <w:bottom w:val="single" w:sz="8" w:space="0" w:color="auto"/>
                    <w:right w:val="single" w:sz="8" w:space="0" w:color="auto"/>
                  </w:tcBorders>
                  <w:vAlign w:val="center"/>
                </w:tcPr>
                <w:p w14:paraId="188A7CBA" w14:textId="50BDC139" w:rsidR="0009478E" w:rsidRPr="0009478E" w:rsidRDefault="0009478E" w:rsidP="0009478E">
                  <w:pPr>
                    <w:jc w:val="both"/>
                    <w:rPr>
                      <w:sz w:val="22"/>
                      <w:szCs w:val="22"/>
                    </w:rPr>
                  </w:pPr>
                  <w:r w:rsidRPr="0009478E">
                    <w:rPr>
                      <w:sz w:val="22"/>
                      <w:szCs w:val="22"/>
                    </w:rPr>
                    <w:t>Fiksuotoji suma apmokama už pirmojo rinkinio išlaidas</w:t>
                  </w:r>
                  <w:r>
                    <w:rPr>
                      <w:sz w:val="22"/>
                      <w:szCs w:val="22"/>
                    </w:rPr>
                    <w:t>.</w:t>
                  </w:r>
                  <w:r w:rsidRPr="0009478E">
                    <w:rPr>
                      <w:sz w:val="22"/>
                      <w:szCs w:val="22"/>
                    </w:rPr>
                    <w:t xml:space="preserve"> </w:t>
                  </w:r>
                </w:p>
                <w:p w14:paraId="7958E73A" w14:textId="0D6B7BAE" w:rsidR="005A3EC2" w:rsidRPr="00613805" w:rsidRDefault="005A3EC2" w:rsidP="006201E9">
                  <w:pPr>
                    <w:jc w:val="both"/>
                    <w:rPr>
                      <w:sz w:val="22"/>
                      <w:szCs w:val="22"/>
                    </w:rPr>
                  </w:pPr>
                </w:p>
              </w:tc>
            </w:tr>
          </w:tbl>
          <w:p w14:paraId="0AB55F7A" w14:textId="77777777" w:rsidR="009C7DEF" w:rsidRDefault="009C7DEF" w:rsidP="009C7DEF">
            <w:pPr>
              <w:jc w:val="both"/>
              <w:rPr>
                <w:i/>
                <w:iCs/>
                <w:sz w:val="22"/>
                <w:szCs w:val="22"/>
              </w:rPr>
            </w:pPr>
          </w:p>
        </w:tc>
      </w:tr>
    </w:tbl>
    <w:p w14:paraId="3FB4C438" w14:textId="77777777" w:rsidR="00AC6DDF" w:rsidRDefault="00AC6DDF">
      <w:pPr>
        <w:spacing w:line="276" w:lineRule="auto"/>
        <w:jc w:val="center"/>
        <w:rPr>
          <w:rFonts w:eastAsia="Calibri"/>
          <w:sz w:val="22"/>
          <w:szCs w:val="22"/>
        </w:rPr>
      </w:pPr>
    </w:p>
    <w:p w14:paraId="14D8806C" w14:textId="77777777" w:rsidR="00AC6DDF" w:rsidRDefault="00AC6DDF">
      <w:pPr>
        <w:rPr>
          <w:sz w:val="18"/>
          <w:szCs w:val="18"/>
        </w:rPr>
      </w:pPr>
    </w:p>
    <w:p w14:paraId="5E122F97" w14:textId="2F61101B" w:rsidR="00E84937" w:rsidRDefault="00320FC9">
      <w:pPr>
        <w:spacing w:line="276" w:lineRule="auto"/>
        <w:jc w:val="center"/>
        <w:rPr>
          <w:szCs w:val="24"/>
        </w:rPr>
      </w:pPr>
      <w:r>
        <w:rPr>
          <w:rFonts w:eastAsia="Calibri"/>
          <w:szCs w:val="24"/>
        </w:rPr>
        <w:t>________________</w:t>
      </w:r>
    </w:p>
    <w:p w14:paraId="414E0644" w14:textId="77777777" w:rsidR="006C4749" w:rsidRDefault="006C4749">
      <w:pPr>
        <w:spacing w:line="276" w:lineRule="auto"/>
        <w:jc w:val="center"/>
        <w:rPr>
          <w:szCs w:val="24"/>
        </w:rPr>
        <w:sectPr w:rsidR="006C4749" w:rsidSect="00D34FF2">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pPr>
    </w:p>
    <w:p w14:paraId="2AA5FEE4" w14:textId="0D2C2142" w:rsidR="00C375E7" w:rsidRDefault="004F4612" w:rsidP="008F116A">
      <w:pPr>
        <w:ind w:left="9639"/>
        <w:jc w:val="both"/>
        <w:rPr>
          <w:szCs w:val="24"/>
        </w:rPr>
      </w:pPr>
      <w:bookmarkStart w:id="15" w:name="_Hlk118454020"/>
      <w:bookmarkStart w:id="16" w:name="_Hlk118453740"/>
      <w:r w:rsidRPr="001F7F7B">
        <w:rPr>
          <w:bCs/>
          <w:szCs w:val="24"/>
        </w:rPr>
        <w:lastRenderedPageBreak/>
        <w:t xml:space="preserve">2022–2030 metų plėtros programos valdytojos Lietuvos Respublikos ekonomikos ir inovacijų ministerijos ekonomikos transformacijos ir konkurencingumo plėtros programos pažangos priemonės </w:t>
      </w:r>
      <w:r w:rsidRPr="00135253">
        <w:rPr>
          <w:bCs/>
          <w:szCs w:val="24"/>
        </w:rPr>
        <w:t>Nr. 05-001-01-08-09 „Skatinti verslumą</w:t>
      </w:r>
      <w:r w:rsidR="0029318E">
        <w:rPr>
          <w:bCs/>
          <w:szCs w:val="24"/>
        </w:rPr>
        <w:t xml:space="preserve"> </w:t>
      </w:r>
      <w:r w:rsidRPr="00135253">
        <w:rPr>
          <w:bCs/>
          <w:szCs w:val="24"/>
        </w:rPr>
        <w:t>ir kurti paskatas įmonių augimui</w:t>
      </w:r>
      <w:r w:rsidRPr="001F7F7B">
        <w:rPr>
          <w:bCs/>
          <w:szCs w:val="24"/>
        </w:rPr>
        <w:t xml:space="preserve">“ </w:t>
      </w:r>
      <w:r w:rsidR="002521B7">
        <w:rPr>
          <w:bCs/>
          <w:szCs w:val="24"/>
        </w:rPr>
        <w:t>veiklos „</w:t>
      </w:r>
      <w:r w:rsidR="00AD4EF4" w:rsidRPr="00AD4EF4">
        <w:rPr>
          <w:bCs/>
          <w:szCs w:val="24"/>
        </w:rPr>
        <w:t>Skatinti pradedančiųjų SVV subjektų kūrimąsi, augimą ir plėtrą</w:t>
      </w:r>
      <w:r w:rsidR="002521B7" w:rsidRPr="002521B7">
        <w:rPr>
          <w:bCs/>
          <w:szCs w:val="24"/>
        </w:rPr>
        <w:t>“</w:t>
      </w:r>
      <w:r w:rsidRPr="002521B7">
        <w:rPr>
          <w:bCs/>
          <w:szCs w:val="24"/>
        </w:rPr>
        <w:t xml:space="preserve"> </w:t>
      </w:r>
      <w:proofErr w:type="spellStart"/>
      <w:r w:rsidR="00AD4EF4">
        <w:rPr>
          <w:bCs/>
          <w:szCs w:val="24"/>
        </w:rPr>
        <w:t>poveiklės</w:t>
      </w:r>
      <w:proofErr w:type="spellEnd"/>
      <w:r w:rsidR="00AD4EF4">
        <w:rPr>
          <w:bCs/>
          <w:szCs w:val="24"/>
        </w:rPr>
        <w:t xml:space="preserve"> „</w:t>
      </w:r>
      <w:r w:rsidR="00AD4EF4" w:rsidRPr="00AD4EF4">
        <w:rPr>
          <w:bCs/>
          <w:szCs w:val="24"/>
        </w:rPr>
        <w:t xml:space="preserve">Kurti ir vystyti </w:t>
      </w:r>
      <w:proofErr w:type="spellStart"/>
      <w:r w:rsidR="00AD4EF4" w:rsidRPr="00AD4EF4">
        <w:rPr>
          <w:bCs/>
          <w:szCs w:val="24"/>
        </w:rPr>
        <w:t>preakceleravimo</w:t>
      </w:r>
      <w:proofErr w:type="spellEnd"/>
      <w:r w:rsidR="00AD4EF4" w:rsidRPr="00AD4EF4">
        <w:rPr>
          <w:bCs/>
          <w:szCs w:val="24"/>
        </w:rPr>
        <w:t xml:space="preserve"> programas, vykdyti SVV subjektų </w:t>
      </w:r>
      <w:proofErr w:type="spellStart"/>
      <w:r w:rsidR="00AD4EF4" w:rsidRPr="00AD4EF4">
        <w:rPr>
          <w:bCs/>
          <w:szCs w:val="24"/>
        </w:rPr>
        <w:t>inkubavimą</w:t>
      </w:r>
      <w:proofErr w:type="spellEnd"/>
      <w:r w:rsidR="00AD4EF4" w:rsidRPr="00AD4EF4">
        <w:rPr>
          <w:bCs/>
          <w:szCs w:val="24"/>
        </w:rPr>
        <w:t xml:space="preserve"> ir plėtrą, išnaudojant jau įsteigtų skaitmeninių inovacijų centrų, verslo inkubatorių, </w:t>
      </w:r>
      <w:proofErr w:type="spellStart"/>
      <w:r w:rsidR="00AD4EF4" w:rsidRPr="00AD4EF4">
        <w:rPr>
          <w:bCs/>
          <w:szCs w:val="24"/>
        </w:rPr>
        <w:t>bendradarbystės</w:t>
      </w:r>
      <w:proofErr w:type="spellEnd"/>
      <w:r w:rsidR="00AD4EF4" w:rsidRPr="00AD4EF4">
        <w:rPr>
          <w:bCs/>
          <w:szCs w:val="24"/>
        </w:rPr>
        <w:t xml:space="preserve"> centrų „Spiečius“ potencialą</w:t>
      </w:r>
      <w:r w:rsidR="00133E63">
        <w:rPr>
          <w:bCs/>
          <w:szCs w:val="24"/>
        </w:rPr>
        <w:t>.</w:t>
      </w:r>
      <w:r w:rsidR="00AD4EF4" w:rsidRPr="00AD4EF4">
        <w:rPr>
          <w:bCs/>
          <w:szCs w:val="24"/>
        </w:rPr>
        <w:t xml:space="preserve"> Vykdyti mentorystės programas, skirtas vystyti verslo idėjas ir jų įgyvendinimo strategijas. Teikti konsultavimo paslaugas, skirtas produkto idėjos išgryninimui, vystymui ir </w:t>
      </w:r>
      <w:proofErr w:type="spellStart"/>
      <w:r w:rsidR="00AD4EF4" w:rsidRPr="00AD4EF4">
        <w:rPr>
          <w:bCs/>
          <w:szCs w:val="24"/>
        </w:rPr>
        <w:t>komercinimui</w:t>
      </w:r>
      <w:proofErr w:type="spellEnd"/>
      <w:r w:rsidR="00AD4EF4" w:rsidRPr="00AD4EF4">
        <w:rPr>
          <w:bCs/>
          <w:szCs w:val="24"/>
        </w:rPr>
        <w:t>, pardavimo ir rinkodaros veikloms bei darbo erdvės suteikimui“</w:t>
      </w:r>
      <w:r w:rsidR="00AD4EF4">
        <w:rPr>
          <w:bCs/>
          <w:szCs w:val="24"/>
        </w:rPr>
        <w:t xml:space="preserve"> </w:t>
      </w:r>
      <w:r w:rsidR="0029318E" w:rsidRPr="002521B7">
        <w:rPr>
          <w:bCs/>
          <w:szCs w:val="24"/>
        </w:rPr>
        <w:t>projektų finansavimo sąlygų aprašo</w:t>
      </w:r>
    </w:p>
    <w:p w14:paraId="2BE119F8" w14:textId="0FF0F9A6" w:rsidR="00E84937" w:rsidRDefault="00DD3924" w:rsidP="008F116A">
      <w:pPr>
        <w:ind w:left="9639"/>
        <w:jc w:val="both"/>
        <w:rPr>
          <w:szCs w:val="24"/>
        </w:rPr>
      </w:pPr>
      <w:r>
        <w:rPr>
          <w:szCs w:val="24"/>
        </w:rPr>
        <w:t>1</w:t>
      </w:r>
      <w:r w:rsidR="00E84937">
        <w:rPr>
          <w:szCs w:val="24"/>
        </w:rPr>
        <w:t xml:space="preserve"> priedas</w:t>
      </w:r>
    </w:p>
    <w:bookmarkEnd w:id="15"/>
    <w:p w14:paraId="4E9C5F4B" w14:textId="77777777" w:rsidR="00E84937" w:rsidRDefault="00E84937" w:rsidP="00E84937">
      <w:pPr>
        <w:jc w:val="center"/>
        <w:rPr>
          <w:rFonts w:eastAsia="Calibri"/>
          <w:b/>
          <w:bCs/>
          <w:szCs w:val="24"/>
        </w:rPr>
      </w:pPr>
    </w:p>
    <w:p w14:paraId="6000B07D" w14:textId="77777777" w:rsidR="00E84937" w:rsidRDefault="00E84937" w:rsidP="299CF25D">
      <w:pPr>
        <w:jc w:val="center"/>
        <w:rPr>
          <w:rFonts w:eastAsia="Calibri"/>
          <w:b/>
          <w:bCs/>
        </w:rPr>
      </w:pPr>
      <w:bookmarkStart w:id="17" w:name="_Hlk118454040"/>
      <w:bookmarkEnd w:id="16"/>
      <w:r w:rsidRPr="299CF25D">
        <w:rPr>
          <w:rFonts w:eastAsia="Calibri"/>
          <w:b/>
          <w:bCs/>
        </w:rPr>
        <w:t>PROJEKTO (ĮSKAITANT JUNGTINĮ PROJEKTĄ) ATITIKTIES REIKŠMINGOS ŽALOS NEDARYMO HORIZONTALIAJAM PRINCIPUI VERTINIMO REIKALAVIMŲ APRAŠAS</w:t>
      </w:r>
    </w:p>
    <w:bookmarkEnd w:id="17"/>
    <w:p w14:paraId="157F8900" w14:textId="77777777" w:rsidR="00E84937" w:rsidRDefault="00E84937" w:rsidP="00E84937">
      <w:pPr>
        <w:jc w:val="center"/>
        <w:rPr>
          <w:rFonts w:eastAsia="Calibri"/>
          <w:b/>
          <w:bCs/>
          <w:szCs w:val="24"/>
        </w:rPr>
      </w:pPr>
    </w:p>
    <w:p w14:paraId="58B77374" w14:textId="77777777" w:rsidR="00E84937" w:rsidRDefault="00E84937" w:rsidP="00E84937">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10D51AA9" w14:textId="77777777" w:rsidR="00E84937" w:rsidRDefault="00E84937" w:rsidP="00E84937">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5A6C7FFD" w14:textId="4C757104" w:rsidR="00E84937" w:rsidRDefault="00D3653F" w:rsidP="00E84937">
      <w:pPr>
        <w:spacing w:line="276" w:lineRule="auto"/>
        <w:jc w:val="both"/>
        <w:rPr>
          <w:rFonts w:eastAsia="Calibri"/>
          <w:bCs/>
          <w:szCs w:val="24"/>
        </w:rPr>
      </w:pPr>
      <w:r>
        <w:rPr>
          <w:rFonts w:ascii="Wingdings" w:eastAsia="Wingdings" w:hAnsi="Wingdings" w:cs="Wingdings"/>
        </w:rPr>
        <w:t></w:t>
      </w:r>
      <w:r w:rsidR="00E84937">
        <w:t xml:space="preserve"> Europos Sąjungos fondų i</w:t>
      </w:r>
      <w:r w:rsidR="00E84937">
        <w:rPr>
          <w:rFonts w:eastAsia="Calibri"/>
          <w:bCs/>
          <w:szCs w:val="24"/>
        </w:rPr>
        <w:t>nvesticijų programa (toliau – ESIP)</w:t>
      </w:r>
    </w:p>
    <w:p w14:paraId="0F76E867" w14:textId="77777777" w:rsidR="00E84937" w:rsidRDefault="00E84937" w:rsidP="00E84937">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E84937" w:rsidRPr="004B55BC" w14:paraId="64F703AD" w14:textId="77777777" w:rsidTr="00C0062B">
        <w:tc>
          <w:tcPr>
            <w:tcW w:w="3545" w:type="dxa"/>
          </w:tcPr>
          <w:p w14:paraId="5FBE6293" w14:textId="77777777" w:rsidR="00E84937" w:rsidRPr="000F757A" w:rsidRDefault="00E84937" w:rsidP="00DE18B4">
            <w:pPr>
              <w:jc w:val="center"/>
              <w:rPr>
                <w:rFonts w:eastAsia="Calibri"/>
                <w:b/>
                <w:szCs w:val="24"/>
              </w:rPr>
            </w:pPr>
            <w:r w:rsidRPr="009F6F42">
              <w:rPr>
                <w:rFonts w:eastAsia="Calibri"/>
                <w:b/>
                <w:szCs w:val="24"/>
              </w:rPr>
              <w:t>Aplinkos tikslai</w:t>
            </w:r>
          </w:p>
          <w:p w14:paraId="25D89338" w14:textId="77777777" w:rsidR="00E84937" w:rsidRPr="003923B2" w:rsidRDefault="00E84937" w:rsidP="00DE18B4">
            <w:pPr>
              <w:jc w:val="both"/>
              <w:rPr>
                <w:rFonts w:eastAsia="Calibri"/>
                <w:b/>
                <w:szCs w:val="24"/>
              </w:rPr>
            </w:pPr>
            <w:r w:rsidRPr="00E228D5">
              <w:rPr>
                <w:rFonts w:eastAsia="Calibri"/>
                <w:szCs w:val="24"/>
              </w:rPr>
              <w:t>(</w:t>
            </w:r>
            <w:r w:rsidRPr="00E228D5">
              <w:rPr>
                <w:rFonts w:eastAsia="Calibri"/>
                <w:i/>
                <w:szCs w:val="24"/>
              </w:rPr>
              <w:t>pagal 2020 m. birželio 18 d. Europos Parlamento ir Tarybos reglamentą (ES) Nr. 2020/852 dėl sistemos tvariam investav</w:t>
            </w:r>
            <w:r w:rsidRPr="003923B2">
              <w:rPr>
                <w:rFonts w:eastAsia="Calibri"/>
                <w:i/>
                <w:szCs w:val="24"/>
              </w:rPr>
              <w:t xml:space="preserve">imui palengvinti sukūrimo, kuriuo iš </w:t>
            </w:r>
            <w:r w:rsidRPr="003923B2">
              <w:rPr>
                <w:rFonts w:eastAsia="Calibri"/>
                <w:i/>
                <w:szCs w:val="24"/>
              </w:rPr>
              <w:lastRenderedPageBreak/>
              <w:t>dalies keičiamas Reglamentas (ES) Nr. 2019/2088)</w:t>
            </w:r>
          </w:p>
        </w:tc>
        <w:tc>
          <w:tcPr>
            <w:tcW w:w="7229" w:type="dxa"/>
          </w:tcPr>
          <w:p w14:paraId="0094A1D1" w14:textId="77777777" w:rsidR="00E84937" w:rsidRPr="003923B2" w:rsidRDefault="00E84937" w:rsidP="00DE18B4">
            <w:pPr>
              <w:jc w:val="center"/>
              <w:rPr>
                <w:rFonts w:eastAsia="Calibri"/>
                <w:b/>
                <w:szCs w:val="24"/>
              </w:rPr>
            </w:pPr>
            <w:r w:rsidRPr="003923B2">
              <w:rPr>
                <w:rFonts w:eastAsia="Calibri"/>
                <w:b/>
                <w:szCs w:val="24"/>
              </w:rPr>
              <w:lastRenderedPageBreak/>
              <w:t>Pagrindimas</w:t>
            </w:r>
          </w:p>
          <w:p w14:paraId="61107390" w14:textId="69E919A2" w:rsidR="00E84937" w:rsidRPr="003923B2" w:rsidRDefault="00E84937" w:rsidP="00DE18B4">
            <w:pPr>
              <w:jc w:val="both"/>
              <w:rPr>
                <w:rFonts w:eastAsia="Calibri"/>
                <w:b/>
                <w:szCs w:val="24"/>
              </w:rPr>
            </w:pPr>
            <w:r w:rsidRPr="003923B2">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4224" w:type="dxa"/>
          </w:tcPr>
          <w:p w14:paraId="4F2E54B2" w14:textId="77777777" w:rsidR="00E84937" w:rsidRPr="003923B2" w:rsidRDefault="00E84937" w:rsidP="00DE18B4">
            <w:pPr>
              <w:jc w:val="center"/>
              <w:rPr>
                <w:rFonts w:eastAsia="Calibri"/>
                <w:i/>
                <w:sz w:val="20"/>
              </w:rPr>
            </w:pPr>
            <w:r w:rsidRPr="003923B2">
              <w:rPr>
                <w:rFonts w:eastAsia="Calibri"/>
                <w:b/>
                <w:szCs w:val="24"/>
              </w:rPr>
              <w:t>Pagrindimo dokumentai</w:t>
            </w:r>
          </w:p>
          <w:p w14:paraId="3F741FDC" w14:textId="77777777" w:rsidR="00E84937" w:rsidRPr="003923B2" w:rsidRDefault="00E84937" w:rsidP="00DE18B4">
            <w:pPr>
              <w:jc w:val="both"/>
              <w:rPr>
                <w:rFonts w:eastAsia="Calibri"/>
                <w:i/>
                <w:szCs w:val="24"/>
              </w:rPr>
            </w:pPr>
            <w:r w:rsidRPr="003923B2">
              <w:rPr>
                <w:rFonts w:eastAsia="Calibri"/>
                <w:i/>
                <w:szCs w:val="24"/>
              </w:rPr>
              <w:t>(nurodomas dokumentas, kuris bus vertinamas siekiant įvertinti projekto atitiktį aplinkos tikslams, arba pateikiama šią atitiktį pagrindžianti informacija)</w:t>
            </w:r>
          </w:p>
        </w:tc>
      </w:tr>
      <w:tr w:rsidR="007B00A2" w14:paraId="5209C6A3" w14:textId="77777777" w:rsidTr="00C0062B">
        <w:tc>
          <w:tcPr>
            <w:tcW w:w="3545" w:type="dxa"/>
          </w:tcPr>
          <w:p w14:paraId="7354EBFF" w14:textId="77777777" w:rsidR="007B00A2" w:rsidRDefault="007B00A2" w:rsidP="007B00A2">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7229" w:type="dxa"/>
          </w:tcPr>
          <w:p w14:paraId="1BEE81E9" w14:textId="1A256DF3" w:rsidR="000E2834" w:rsidRPr="007B02A4" w:rsidRDefault="00204E04" w:rsidP="000E2834">
            <w:pPr>
              <w:jc w:val="both"/>
              <w:rPr>
                <w:rFonts w:eastAsia="Calibri"/>
                <w:bCs/>
                <w:szCs w:val="24"/>
              </w:rPr>
            </w:pPr>
            <w:r w:rsidRPr="00204E04">
              <w:rPr>
                <w:rFonts w:eastAsia="Calibri"/>
                <w:bCs/>
                <w:szCs w:val="24"/>
              </w:rPr>
              <w:t xml:space="preserve">Vertinama, kad planuojama įgyvendinti </w:t>
            </w:r>
            <w:proofErr w:type="spellStart"/>
            <w:r w:rsidR="000E2834">
              <w:rPr>
                <w:rFonts w:eastAsia="Calibri"/>
                <w:bCs/>
                <w:szCs w:val="24"/>
              </w:rPr>
              <w:t>poveiklė</w:t>
            </w:r>
            <w:proofErr w:type="spellEnd"/>
            <w:r w:rsidR="008F0EF5">
              <w:rPr>
                <w:rFonts w:eastAsia="Calibri"/>
                <w:bCs/>
                <w:szCs w:val="24"/>
              </w:rPr>
              <w:t xml:space="preserve"> </w:t>
            </w:r>
            <w:r w:rsidR="00253C64" w:rsidRPr="00424A1E">
              <w:rPr>
                <w:rFonts w:eastAsia="Calibri"/>
                <w:bCs/>
                <w:szCs w:val="24"/>
              </w:rPr>
              <w:t>dėl savo pobūdžio</w:t>
            </w:r>
            <w:r w:rsidR="00A34414">
              <w:rPr>
                <w:rFonts w:eastAsia="Calibri"/>
                <w:bCs/>
                <w:szCs w:val="24"/>
              </w:rPr>
              <w:t xml:space="preserve"> (</w:t>
            </w:r>
            <w:proofErr w:type="spellStart"/>
            <w:r w:rsidR="00A34414" w:rsidRPr="00AD4EF4">
              <w:rPr>
                <w:bCs/>
                <w:szCs w:val="24"/>
              </w:rPr>
              <w:t>preakceleravimo</w:t>
            </w:r>
            <w:proofErr w:type="spellEnd"/>
            <w:r w:rsidR="00A34414" w:rsidRPr="00AD4EF4">
              <w:rPr>
                <w:bCs/>
                <w:szCs w:val="24"/>
              </w:rPr>
              <w:t xml:space="preserve"> program</w:t>
            </w:r>
            <w:r w:rsidR="00A34414">
              <w:rPr>
                <w:bCs/>
                <w:szCs w:val="24"/>
              </w:rPr>
              <w:t>ų kūrimas ir vystymas</w:t>
            </w:r>
            <w:r w:rsidR="00A34414" w:rsidRPr="00AD4EF4">
              <w:rPr>
                <w:bCs/>
                <w:szCs w:val="24"/>
              </w:rPr>
              <w:t xml:space="preserve">, </w:t>
            </w:r>
            <w:r w:rsidR="00A34414">
              <w:rPr>
                <w:bCs/>
                <w:szCs w:val="24"/>
              </w:rPr>
              <w:t xml:space="preserve">smulkiojo ir vidutinio verslo </w:t>
            </w:r>
            <w:r w:rsidR="00A34414" w:rsidRPr="00AD4EF4">
              <w:rPr>
                <w:bCs/>
                <w:szCs w:val="24"/>
              </w:rPr>
              <w:t xml:space="preserve">subjektų </w:t>
            </w:r>
            <w:proofErr w:type="spellStart"/>
            <w:r w:rsidR="00A34414" w:rsidRPr="00AD4EF4">
              <w:rPr>
                <w:bCs/>
                <w:szCs w:val="24"/>
              </w:rPr>
              <w:t>inkubavim</w:t>
            </w:r>
            <w:r w:rsidR="005601AC">
              <w:rPr>
                <w:bCs/>
                <w:szCs w:val="24"/>
              </w:rPr>
              <w:t>as</w:t>
            </w:r>
            <w:proofErr w:type="spellEnd"/>
            <w:r w:rsidR="00A34414" w:rsidRPr="00AD4EF4">
              <w:rPr>
                <w:bCs/>
                <w:szCs w:val="24"/>
              </w:rPr>
              <w:t xml:space="preserve"> ir plėtr</w:t>
            </w:r>
            <w:r w:rsidR="005601AC">
              <w:rPr>
                <w:bCs/>
                <w:szCs w:val="24"/>
              </w:rPr>
              <w:t>a</w:t>
            </w:r>
            <w:r w:rsidR="00A34414" w:rsidRPr="00AD4EF4">
              <w:rPr>
                <w:bCs/>
                <w:szCs w:val="24"/>
              </w:rPr>
              <w:t xml:space="preserve">, išnaudojant jau įsteigtų skaitmeninių inovacijų centrų, verslo inkubatorių, </w:t>
            </w:r>
            <w:proofErr w:type="spellStart"/>
            <w:r w:rsidR="00A34414" w:rsidRPr="00AD4EF4">
              <w:rPr>
                <w:bCs/>
                <w:szCs w:val="24"/>
              </w:rPr>
              <w:t>bendradarbystės</w:t>
            </w:r>
            <w:proofErr w:type="spellEnd"/>
            <w:r w:rsidR="00A34414" w:rsidRPr="00AD4EF4">
              <w:rPr>
                <w:bCs/>
                <w:szCs w:val="24"/>
              </w:rPr>
              <w:t xml:space="preserve"> centrų „Spiečius“ potencialą</w:t>
            </w:r>
            <w:r w:rsidR="005601AC">
              <w:rPr>
                <w:bCs/>
                <w:szCs w:val="24"/>
              </w:rPr>
              <w:t>)</w:t>
            </w:r>
            <w:r w:rsidR="00253C64" w:rsidRPr="00424A1E">
              <w:rPr>
                <w:rFonts w:eastAsia="Calibri"/>
                <w:bCs/>
                <w:szCs w:val="24"/>
              </w:rPr>
              <w:t xml:space="preserve"> </w:t>
            </w:r>
            <w:r w:rsidR="007B00A2" w:rsidRPr="00D320E0">
              <w:rPr>
                <w:rFonts w:eastAsia="Calibri"/>
                <w:bCs/>
                <w:szCs w:val="24"/>
              </w:rPr>
              <w:t xml:space="preserve">neturės jokio neigiamo tiesioginio ar netiesioginio poveikio klimato kaitos švelninimo tikslui viso gyvavimo ciklo metu, nes nenumatoma, kad įgyvendinant </w:t>
            </w:r>
            <w:r w:rsidR="007B00A2" w:rsidRPr="008C2CD4">
              <w:rPr>
                <w:rFonts w:eastAsia="Calibri"/>
                <w:bCs/>
                <w:szCs w:val="24"/>
              </w:rPr>
              <w:t>veiklas galėtų būti</w:t>
            </w:r>
            <w:r w:rsidR="009E6695" w:rsidRPr="008C2CD4">
              <w:rPr>
                <w:rFonts w:eastAsia="Calibri"/>
                <w:bCs/>
                <w:szCs w:val="24"/>
              </w:rPr>
              <w:t xml:space="preserve"> išskiriamos</w:t>
            </w:r>
            <w:r w:rsidR="007B00A2" w:rsidRPr="00D320E0">
              <w:rPr>
                <w:rFonts w:eastAsia="Calibri"/>
                <w:bCs/>
                <w:szCs w:val="24"/>
              </w:rPr>
              <w:t xml:space="preserve"> šiltnamio efektą </w:t>
            </w:r>
            <w:r w:rsidR="009E6695" w:rsidRPr="00D320E0">
              <w:rPr>
                <w:rFonts w:eastAsia="Calibri"/>
                <w:bCs/>
                <w:szCs w:val="24"/>
              </w:rPr>
              <w:t>sukelianči</w:t>
            </w:r>
            <w:r w:rsidR="009E6695">
              <w:rPr>
                <w:rFonts w:eastAsia="Calibri"/>
                <w:bCs/>
                <w:szCs w:val="24"/>
              </w:rPr>
              <w:t>os</w:t>
            </w:r>
            <w:r w:rsidR="009E6695" w:rsidRPr="00D320E0">
              <w:rPr>
                <w:rFonts w:eastAsia="Calibri"/>
                <w:bCs/>
                <w:szCs w:val="24"/>
              </w:rPr>
              <w:t xml:space="preserve"> duj</w:t>
            </w:r>
            <w:r w:rsidR="009E6695">
              <w:rPr>
                <w:rFonts w:eastAsia="Calibri"/>
                <w:bCs/>
                <w:szCs w:val="24"/>
              </w:rPr>
              <w:t>os</w:t>
            </w:r>
            <w:r w:rsidR="000E2834">
              <w:rPr>
                <w:rFonts w:eastAsia="Calibri"/>
                <w:bCs/>
                <w:szCs w:val="24"/>
              </w:rPr>
              <w:t xml:space="preserve">. </w:t>
            </w:r>
          </w:p>
        </w:tc>
        <w:tc>
          <w:tcPr>
            <w:tcW w:w="4224" w:type="dxa"/>
          </w:tcPr>
          <w:p w14:paraId="0E2D5730" w14:textId="13ADBFF2" w:rsidR="007B00A2" w:rsidRDefault="00117C50" w:rsidP="007B00A2">
            <w:pPr>
              <w:tabs>
                <w:tab w:val="left" w:pos="589"/>
              </w:tabs>
              <w:jc w:val="both"/>
              <w:rPr>
                <w:rFonts w:eastAsia="Calibri"/>
                <w:i/>
                <w:sz w:val="20"/>
              </w:rPr>
            </w:pPr>
            <w:r>
              <w:rPr>
                <w:rFonts w:eastAsia="Calibri"/>
                <w:bCs/>
                <w:szCs w:val="24"/>
              </w:rPr>
              <w:t xml:space="preserve">Netaikoma. </w:t>
            </w:r>
            <w:proofErr w:type="spellStart"/>
            <w:r w:rsidR="00133E63">
              <w:rPr>
                <w:rFonts w:eastAsia="Calibri"/>
                <w:bCs/>
                <w:szCs w:val="24"/>
              </w:rPr>
              <w:t>Poveiklė</w:t>
            </w:r>
            <w:proofErr w:type="spellEnd"/>
            <w:r w:rsidR="003C4FEF" w:rsidRPr="0031784B">
              <w:rPr>
                <w:rFonts w:eastAsia="Calibri"/>
                <w:bCs/>
                <w:szCs w:val="24"/>
              </w:rPr>
              <w:t xml:space="preserve"> neturės tiesioginio ar netiesioginio neigiamo poveikio klimato kaitos </w:t>
            </w:r>
            <w:r w:rsidR="002B1CE4">
              <w:rPr>
                <w:rFonts w:eastAsia="Calibri"/>
                <w:bCs/>
                <w:szCs w:val="24"/>
              </w:rPr>
              <w:t xml:space="preserve">švelninimo </w:t>
            </w:r>
            <w:r w:rsidR="003C4FEF" w:rsidRPr="0031784B">
              <w:rPr>
                <w:rFonts w:eastAsia="Calibri"/>
                <w:bCs/>
                <w:szCs w:val="24"/>
              </w:rPr>
              <w:t>tikslui, todėl pagrindimo dokumentai neteikiami</w:t>
            </w:r>
            <w:r w:rsidR="003C4FEF">
              <w:rPr>
                <w:rFonts w:eastAsia="Calibri"/>
                <w:bCs/>
                <w:szCs w:val="24"/>
              </w:rPr>
              <w:t>.</w:t>
            </w:r>
          </w:p>
          <w:p w14:paraId="27FA8D41" w14:textId="0F12B3F7" w:rsidR="007B00A2" w:rsidRDefault="007B00A2" w:rsidP="007B00A2">
            <w:pPr>
              <w:tabs>
                <w:tab w:val="left" w:pos="589"/>
              </w:tabs>
              <w:jc w:val="both"/>
              <w:rPr>
                <w:rFonts w:eastAsia="Calibri"/>
                <w:i/>
                <w:sz w:val="20"/>
              </w:rPr>
            </w:pPr>
          </w:p>
        </w:tc>
      </w:tr>
      <w:tr w:rsidR="007B00A2" w14:paraId="5167F410" w14:textId="77777777" w:rsidTr="00C0062B">
        <w:tc>
          <w:tcPr>
            <w:tcW w:w="3545" w:type="dxa"/>
          </w:tcPr>
          <w:p w14:paraId="5C1634C1" w14:textId="77777777" w:rsidR="007B00A2" w:rsidRDefault="007B00A2" w:rsidP="007B00A2">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7229" w:type="dxa"/>
          </w:tcPr>
          <w:p w14:paraId="5AF2AC46" w14:textId="4B027D47" w:rsidR="00485A09" w:rsidRDefault="007E0330" w:rsidP="00485A09">
            <w:pPr>
              <w:jc w:val="both"/>
              <w:rPr>
                <w:rFonts w:eastAsia="Calibri"/>
                <w:bCs/>
                <w:szCs w:val="24"/>
              </w:rPr>
            </w:pPr>
            <w:r w:rsidRPr="007E0330">
              <w:rPr>
                <w:bCs/>
                <w:szCs w:val="24"/>
              </w:rPr>
              <w:t xml:space="preserve">Vertinama, kad planuojama įgyvendinti </w:t>
            </w:r>
            <w:proofErr w:type="spellStart"/>
            <w:r w:rsidR="00485A09">
              <w:rPr>
                <w:rFonts w:eastAsia="Calibri"/>
                <w:bCs/>
                <w:szCs w:val="24"/>
              </w:rPr>
              <w:t>poveiklė</w:t>
            </w:r>
            <w:proofErr w:type="spellEnd"/>
            <w:r w:rsidR="00204E04">
              <w:rPr>
                <w:bCs/>
                <w:szCs w:val="24"/>
              </w:rPr>
              <w:t xml:space="preserve"> </w:t>
            </w:r>
            <w:r w:rsidR="007B00A2" w:rsidRPr="00544A2D">
              <w:rPr>
                <w:szCs w:val="24"/>
              </w:rPr>
              <w:t xml:space="preserve">dėl savo pobūdžio </w:t>
            </w:r>
            <w:r w:rsidR="00582552" w:rsidRPr="00424A1E">
              <w:rPr>
                <w:szCs w:val="24"/>
              </w:rPr>
              <w:t>neturės jokio neigiamo tiesioginio ar netiesioginio poveikio prisitaikymo prie klimato kaitos tikslui</w:t>
            </w:r>
            <w:r w:rsidR="006E4C15">
              <w:rPr>
                <w:szCs w:val="24"/>
              </w:rPr>
              <w:t>, taip pat neturės</w:t>
            </w:r>
            <w:r w:rsidR="006E4C15" w:rsidRPr="006E4C15">
              <w:rPr>
                <w:szCs w:val="24"/>
              </w:rPr>
              <w:t xml:space="preserve"> neigiamos įtakos žmonėms, gamtai ar turtui</w:t>
            </w:r>
            <w:r w:rsidR="00582552" w:rsidRPr="00424A1E">
              <w:rPr>
                <w:szCs w:val="24"/>
              </w:rPr>
              <w:t xml:space="preserve">, nes </w:t>
            </w:r>
            <w:r w:rsidR="00485A09" w:rsidRPr="00424A1E">
              <w:rPr>
                <w:szCs w:val="24"/>
              </w:rPr>
              <w:t>nenumatoma kurti (nenumatoma jokia nauja statyba) ar modernizuoti infrastruktūros potvynio zonoje.</w:t>
            </w:r>
          </w:p>
        </w:tc>
        <w:tc>
          <w:tcPr>
            <w:tcW w:w="4224" w:type="dxa"/>
          </w:tcPr>
          <w:p w14:paraId="2AC7E34E" w14:textId="1D579846" w:rsidR="007B00A2" w:rsidRPr="0031784B" w:rsidRDefault="00117C50" w:rsidP="007B00A2">
            <w:pPr>
              <w:jc w:val="both"/>
              <w:rPr>
                <w:rFonts w:eastAsia="Calibri"/>
                <w:bCs/>
                <w:szCs w:val="24"/>
              </w:rPr>
            </w:pPr>
            <w:r>
              <w:rPr>
                <w:rFonts w:eastAsia="Calibri"/>
                <w:bCs/>
                <w:szCs w:val="24"/>
              </w:rPr>
              <w:t xml:space="preserve">Netaikoma. </w:t>
            </w:r>
            <w:proofErr w:type="spellStart"/>
            <w:r w:rsidR="00133E63">
              <w:rPr>
                <w:rFonts w:eastAsia="Calibri"/>
                <w:bCs/>
                <w:szCs w:val="24"/>
              </w:rPr>
              <w:t>Poveiklė</w:t>
            </w:r>
            <w:proofErr w:type="spellEnd"/>
            <w:r w:rsidR="0031784B" w:rsidRPr="0031784B">
              <w:rPr>
                <w:rFonts w:eastAsia="Calibri"/>
                <w:bCs/>
                <w:szCs w:val="24"/>
              </w:rPr>
              <w:t xml:space="preserve"> neturės tiesioginio ar netiesioginio neigiamo poveikio prisitaikymo prie klimato kaitos tikslui, todėl pagrindimo dokumentai neteikiami</w:t>
            </w:r>
            <w:r w:rsidR="003C4FEF">
              <w:rPr>
                <w:rFonts w:eastAsia="Calibri"/>
                <w:bCs/>
                <w:szCs w:val="24"/>
              </w:rPr>
              <w:t>.</w:t>
            </w:r>
          </w:p>
        </w:tc>
      </w:tr>
      <w:tr w:rsidR="007B00A2" w14:paraId="5AE325DC" w14:textId="77777777" w:rsidTr="00C0062B">
        <w:tc>
          <w:tcPr>
            <w:tcW w:w="3545" w:type="dxa"/>
          </w:tcPr>
          <w:p w14:paraId="1C0AE3A7" w14:textId="77777777" w:rsidR="007B00A2" w:rsidRDefault="007B00A2" w:rsidP="007B00A2">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7229" w:type="dxa"/>
          </w:tcPr>
          <w:p w14:paraId="68CC4F56" w14:textId="19F99BD0" w:rsidR="00C23837" w:rsidRPr="00C23837" w:rsidRDefault="007B00A2" w:rsidP="00C23837">
            <w:pPr>
              <w:jc w:val="both"/>
              <w:rPr>
                <w:rFonts w:eastAsia="Calibri"/>
                <w:bCs/>
                <w:szCs w:val="24"/>
              </w:rPr>
            </w:pPr>
            <w:r w:rsidRPr="005623C0">
              <w:rPr>
                <w:bCs/>
                <w:szCs w:val="24"/>
              </w:rPr>
              <w:t xml:space="preserve">Vertinama, kad planuojama įgyvendinti </w:t>
            </w:r>
            <w:proofErr w:type="spellStart"/>
            <w:r w:rsidR="00C23837">
              <w:rPr>
                <w:bCs/>
                <w:szCs w:val="24"/>
              </w:rPr>
              <w:t>poveiklė</w:t>
            </w:r>
            <w:proofErr w:type="spellEnd"/>
            <w:r w:rsidR="00E51557" w:rsidRPr="005623C0">
              <w:rPr>
                <w:bCs/>
                <w:szCs w:val="24"/>
              </w:rPr>
              <w:t xml:space="preserve"> </w:t>
            </w:r>
            <w:r w:rsidR="00E51557" w:rsidRPr="005623C0">
              <w:rPr>
                <w:rFonts w:eastAsia="Calibri"/>
                <w:bCs/>
                <w:szCs w:val="24"/>
              </w:rPr>
              <w:t>(dėl savo pobūdžio)</w:t>
            </w:r>
            <w:r w:rsidRPr="005623C0">
              <w:rPr>
                <w:bCs/>
                <w:szCs w:val="24"/>
              </w:rPr>
              <w:t xml:space="preserve"> </w:t>
            </w:r>
            <w:r w:rsidRPr="005623C0">
              <w:rPr>
                <w:rFonts w:eastAsia="Calibri"/>
                <w:bCs/>
                <w:szCs w:val="24"/>
              </w:rPr>
              <w:t>netur</w:t>
            </w:r>
            <w:r w:rsidR="00E51557" w:rsidRPr="005623C0">
              <w:rPr>
                <w:rFonts w:eastAsia="Calibri"/>
                <w:bCs/>
                <w:szCs w:val="24"/>
              </w:rPr>
              <w:t>ės</w:t>
            </w:r>
            <w:r w:rsidRPr="005623C0">
              <w:rPr>
                <w:rFonts w:eastAsia="Calibri"/>
                <w:bCs/>
                <w:szCs w:val="24"/>
              </w:rPr>
              <w:t xml:space="preserve"> jokio neigiamo tiesioginio ar netiesioginio poveikio šiam aplinkos tikslui, </w:t>
            </w:r>
            <w:r w:rsidR="00E51557" w:rsidRPr="005623C0">
              <w:rPr>
                <w:rFonts w:eastAsia="Calibri"/>
                <w:bCs/>
                <w:szCs w:val="24"/>
              </w:rPr>
              <w:t xml:space="preserve">nes nenumatoma kurti </w:t>
            </w:r>
            <w:r w:rsidR="00007C6C" w:rsidRPr="005623C0">
              <w:rPr>
                <w:rFonts w:eastAsia="Calibri"/>
                <w:bCs/>
                <w:szCs w:val="24"/>
              </w:rPr>
              <w:t xml:space="preserve">jokios infrastruktūros </w:t>
            </w:r>
            <w:r w:rsidR="00E51557" w:rsidRPr="005623C0">
              <w:rPr>
                <w:rFonts w:eastAsia="Calibri"/>
                <w:bCs/>
                <w:szCs w:val="24"/>
              </w:rPr>
              <w:t xml:space="preserve">šalia vandens telkinių, kuri galėtų turėti įtakos tausiam vandens ir jūrų išteklių naudojimo ir </w:t>
            </w:r>
            <w:r w:rsidR="00E51557" w:rsidRPr="005623C0">
              <w:rPr>
                <w:rFonts w:eastAsia="Calibri"/>
                <w:szCs w:val="24"/>
              </w:rPr>
              <w:t>apsaugos tikslui</w:t>
            </w:r>
            <w:r w:rsidRPr="005623C0">
              <w:rPr>
                <w:rFonts w:eastAsia="Calibri"/>
                <w:bCs/>
                <w:szCs w:val="24"/>
              </w:rPr>
              <w:t xml:space="preserve">, todėl laikoma, kad ši </w:t>
            </w:r>
            <w:proofErr w:type="spellStart"/>
            <w:r w:rsidR="00927199">
              <w:rPr>
                <w:rFonts w:eastAsia="Calibri"/>
                <w:bCs/>
                <w:szCs w:val="24"/>
              </w:rPr>
              <w:t>poveiklė</w:t>
            </w:r>
            <w:proofErr w:type="spellEnd"/>
            <w:r w:rsidRPr="005623C0">
              <w:rPr>
                <w:rFonts w:eastAsia="Calibri"/>
                <w:bCs/>
                <w:szCs w:val="24"/>
              </w:rPr>
              <w:t xml:space="preserve"> atitinka</w:t>
            </w:r>
            <w:r w:rsidRPr="005623C0">
              <w:rPr>
                <w:rFonts w:eastAsia="Calibri"/>
                <w:b/>
                <w:bCs/>
                <w:szCs w:val="24"/>
              </w:rPr>
              <w:t xml:space="preserve"> </w:t>
            </w:r>
            <w:r w:rsidR="009D7F81" w:rsidRPr="006F5336">
              <w:rPr>
                <w:rFonts w:eastAsia="Calibri"/>
                <w:bCs/>
                <w:szCs w:val="24"/>
              </w:rPr>
              <w:t>t</w:t>
            </w:r>
            <w:r w:rsidR="009D7F81" w:rsidRPr="005623C0">
              <w:rPr>
                <w:rFonts w:eastAsia="Calibri"/>
                <w:bCs/>
                <w:szCs w:val="24"/>
              </w:rPr>
              <w:t>aus</w:t>
            </w:r>
            <w:r w:rsidR="009D7F81" w:rsidRPr="006F5336">
              <w:rPr>
                <w:rFonts w:eastAsia="Calibri"/>
                <w:bCs/>
                <w:szCs w:val="24"/>
              </w:rPr>
              <w:t>a</w:t>
            </w:r>
            <w:r w:rsidR="009D7F81" w:rsidRPr="005623C0">
              <w:rPr>
                <w:rFonts w:eastAsia="Calibri"/>
                <w:bCs/>
                <w:szCs w:val="24"/>
              </w:rPr>
              <w:t xml:space="preserve">us </w:t>
            </w:r>
            <w:r w:rsidRPr="005623C0">
              <w:rPr>
                <w:rFonts w:eastAsia="Calibri"/>
                <w:bCs/>
                <w:szCs w:val="24"/>
              </w:rPr>
              <w:t xml:space="preserve">vandens ir jūrų išteklių </w:t>
            </w:r>
            <w:r w:rsidR="009D7F81" w:rsidRPr="005623C0">
              <w:rPr>
                <w:rFonts w:eastAsia="Calibri"/>
                <w:bCs/>
                <w:szCs w:val="24"/>
              </w:rPr>
              <w:t>naudojim</w:t>
            </w:r>
            <w:r w:rsidR="009D7F81" w:rsidRPr="006F5336">
              <w:rPr>
                <w:rFonts w:eastAsia="Calibri"/>
                <w:bCs/>
                <w:szCs w:val="24"/>
              </w:rPr>
              <w:t>o</w:t>
            </w:r>
            <w:r w:rsidR="009D7F81" w:rsidRPr="005623C0">
              <w:rPr>
                <w:rFonts w:eastAsia="Calibri"/>
                <w:bCs/>
                <w:szCs w:val="24"/>
              </w:rPr>
              <w:t xml:space="preserve"> </w:t>
            </w:r>
            <w:r w:rsidRPr="005623C0">
              <w:rPr>
                <w:rFonts w:eastAsia="Calibri"/>
                <w:bCs/>
                <w:szCs w:val="24"/>
              </w:rPr>
              <w:t>ir apsaug</w:t>
            </w:r>
            <w:r w:rsidR="009D7F81" w:rsidRPr="006F5336">
              <w:rPr>
                <w:rFonts w:eastAsia="Calibri"/>
                <w:bCs/>
                <w:szCs w:val="24"/>
              </w:rPr>
              <w:t>os</w:t>
            </w:r>
            <w:r w:rsidRPr="005623C0">
              <w:rPr>
                <w:rFonts w:eastAsia="Calibri"/>
                <w:bCs/>
                <w:szCs w:val="24"/>
              </w:rPr>
              <w:t xml:space="preserve"> tikslą. </w:t>
            </w:r>
          </w:p>
        </w:tc>
        <w:tc>
          <w:tcPr>
            <w:tcW w:w="4224" w:type="dxa"/>
          </w:tcPr>
          <w:p w14:paraId="010C9600" w14:textId="04AE306F" w:rsidR="007B00A2" w:rsidRDefault="00117C50" w:rsidP="007B00A2">
            <w:pPr>
              <w:jc w:val="both"/>
              <w:rPr>
                <w:rFonts w:eastAsia="Calibri"/>
                <w:bCs/>
                <w:szCs w:val="24"/>
              </w:rPr>
            </w:pPr>
            <w:r>
              <w:rPr>
                <w:rFonts w:eastAsia="Calibri"/>
                <w:bCs/>
                <w:szCs w:val="24"/>
              </w:rPr>
              <w:t xml:space="preserve">Netaikoma. </w:t>
            </w:r>
            <w:proofErr w:type="spellStart"/>
            <w:r w:rsidR="00133E63">
              <w:rPr>
                <w:rFonts w:eastAsia="Calibri"/>
                <w:bCs/>
                <w:szCs w:val="24"/>
              </w:rPr>
              <w:t>Poveiklė</w:t>
            </w:r>
            <w:proofErr w:type="spellEnd"/>
            <w:r w:rsidR="004A1949" w:rsidRPr="0031784B">
              <w:rPr>
                <w:rFonts w:eastAsia="Calibri"/>
                <w:bCs/>
                <w:szCs w:val="24"/>
              </w:rPr>
              <w:t xml:space="preserve"> neturės tiesioginio ar netiesioginio neigiamo poveikio </w:t>
            </w:r>
            <w:r w:rsidR="001B020C">
              <w:rPr>
                <w:rFonts w:eastAsia="Calibri"/>
                <w:bCs/>
                <w:szCs w:val="24"/>
              </w:rPr>
              <w:t>t</w:t>
            </w:r>
            <w:r w:rsidR="001B020C">
              <w:rPr>
                <w:rFonts w:eastAsia="Calibri"/>
                <w:szCs w:val="24"/>
              </w:rPr>
              <w:t>ausaus vandens ir jūrų išteklių naudojimo ir apsaugos</w:t>
            </w:r>
            <w:r w:rsidR="004A1949" w:rsidRPr="0031784B">
              <w:rPr>
                <w:rFonts w:eastAsia="Calibri"/>
                <w:bCs/>
                <w:szCs w:val="24"/>
              </w:rPr>
              <w:t xml:space="preserve"> tikslui, todėl pagrindimo dokumentai neteikiami</w:t>
            </w:r>
            <w:r w:rsidR="004A1949">
              <w:rPr>
                <w:rFonts w:eastAsia="Calibri"/>
                <w:bCs/>
                <w:szCs w:val="24"/>
              </w:rPr>
              <w:t>.</w:t>
            </w:r>
          </w:p>
        </w:tc>
      </w:tr>
      <w:tr w:rsidR="007B00A2" w14:paraId="7DAAAC86" w14:textId="77777777" w:rsidTr="00C0062B">
        <w:tc>
          <w:tcPr>
            <w:tcW w:w="3545" w:type="dxa"/>
          </w:tcPr>
          <w:p w14:paraId="57305B0A" w14:textId="77777777" w:rsidR="007B00A2" w:rsidRDefault="007B00A2" w:rsidP="007B00A2">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7229" w:type="dxa"/>
          </w:tcPr>
          <w:p w14:paraId="75216612" w14:textId="37353ADF" w:rsidR="002E146C" w:rsidRPr="002E146C" w:rsidRDefault="007B00A2" w:rsidP="002E146C">
            <w:pPr>
              <w:jc w:val="both"/>
              <w:rPr>
                <w:szCs w:val="24"/>
              </w:rPr>
            </w:pPr>
            <w:r w:rsidRPr="005623C0">
              <w:rPr>
                <w:szCs w:val="24"/>
              </w:rPr>
              <w:t xml:space="preserve">Vertinama, kad planuojama įgyvendinti </w:t>
            </w:r>
            <w:proofErr w:type="spellStart"/>
            <w:r w:rsidR="002E146C">
              <w:rPr>
                <w:szCs w:val="24"/>
              </w:rPr>
              <w:t>poveiklė</w:t>
            </w:r>
            <w:proofErr w:type="spellEnd"/>
            <w:r w:rsidR="008F495E" w:rsidRPr="005623C0">
              <w:rPr>
                <w:szCs w:val="24"/>
              </w:rPr>
              <w:t xml:space="preserve"> </w:t>
            </w:r>
            <w:r w:rsidR="008F495E" w:rsidRPr="005623C0">
              <w:rPr>
                <w:rFonts w:eastAsia="Calibri"/>
                <w:bCs/>
                <w:szCs w:val="24"/>
              </w:rPr>
              <w:t>(dėl savo pobūdžio)</w:t>
            </w:r>
            <w:r w:rsidRPr="005623C0">
              <w:rPr>
                <w:szCs w:val="24"/>
              </w:rPr>
              <w:t xml:space="preserve"> netur</w:t>
            </w:r>
            <w:r w:rsidR="00B92D09" w:rsidRPr="005623C0">
              <w:rPr>
                <w:szCs w:val="24"/>
              </w:rPr>
              <w:t>ės</w:t>
            </w:r>
            <w:r w:rsidRPr="005623C0">
              <w:rPr>
                <w:szCs w:val="24"/>
              </w:rPr>
              <w:t xml:space="preserve"> jokio neigiamo tiesioginio ar netiesioginio poveikio </w:t>
            </w:r>
            <w:r w:rsidR="008F495E" w:rsidRPr="005623C0">
              <w:rPr>
                <w:rFonts w:eastAsia="Calibri"/>
                <w:szCs w:val="24"/>
              </w:rPr>
              <w:t>žiedinės ekonomikos, įskaitant atliekų prevenciją ir perdirbimą, tikslui, nes nenumatomas atliekų susidarymas. T</w:t>
            </w:r>
            <w:r w:rsidRPr="005623C0">
              <w:rPr>
                <w:szCs w:val="24"/>
              </w:rPr>
              <w:t xml:space="preserve">odėl laikoma, kad ši </w:t>
            </w:r>
            <w:proofErr w:type="spellStart"/>
            <w:r w:rsidR="00927199">
              <w:rPr>
                <w:szCs w:val="24"/>
              </w:rPr>
              <w:t>poveiklė</w:t>
            </w:r>
            <w:proofErr w:type="spellEnd"/>
            <w:r w:rsidRPr="005623C0">
              <w:rPr>
                <w:szCs w:val="24"/>
              </w:rPr>
              <w:t xml:space="preserve"> atitinka </w:t>
            </w:r>
            <w:r w:rsidR="001B020C" w:rsidRPr="005623C0">
              <w:rPr>
                <w:szCs w:val="24"/>
              </w:rPr>
              <w:t>ž</w:t>
            </w:r>
            <w:r w:rsidRPr="005623C0">
              <w:rPr>
                <w:szCs w:val="24"/>
              </w:rPr>
              <w:t>iedinė</w:t>
            </w:r>
            <w:r w:rsidR="008F495E" w:rsidRPr="005623C0">
              <w:rPr>
                <w:szCs w:val="24"/>
              </w:rPr>
              <w:t>s</w:t>
            </w:r>
            <w:r w:rsidRPr="005623C0">
              <w:rPr>
                <w:szCs w:val="24"/>
              </w:rPr>
              <w:t xml:space="preserve"> ekonomik</w:t>
            </w:r>
            <w:r w:rsidR="008F495E" w:rsidRPr="005623C0">
              <w:rPr>
                <w:szCs w:val="24"/>
              </w:rPr>
              <w:t>os tikslą.</w:t>
            </w:r>
          </w:p>
        </w:tc>
        <w:tc>
          <w:tcPr>
            <w:tcW w:w="4224" w:type="dxa"/>
          </w:tcPr>
          <w:p w14:paraId="1D55BFC5" w14:textId="66A7CF81" w:rsidR="004E42FE" w:rsidRDefault="003F563C" w:rsidP="00B92D09">
            <w:pPr>
              <w:jc w:val="both"/>
              <w:rPr>
                <w:rFonts w:eastAsia="Calibri"/>
                <w:szCs w:val="24"/>
              </w:rPr>
            </w:pPr>
            <w:r>
              <w:rPr>
                <w:rFonts w:eastAsia="Calibri"/>
                <w:bCs/>
                <w:szCs w:val="24"/>
              </w:rPr>
              <w:t xml:space="preserve">Netaikoma. </w:t>
            </w:r>
            <w:proofErr w:type="spellStart"/>
            <w:r w:rsidR="00133E63">
              <w:rPr>
                <w:rFonts w:eastAsia="Calibri"/>
                <w:bCs/>
                <w:szCs w:val="24"/>
              </w:rPr>
              <w:t>Poveiklė</w:t>
            </w:r>
            <w:proofErr w:type="spellEnd"/>
            <w:r w:rsidR="00FA294F" w:rsidRPr="0031784B">
              <w:rPr>
                <w:rFonts w:eastAsia="Calibri"/>
                <w:bCs/>
                <w:szCs w:val="24"/>
              </w:rPr>
              <w:t xml:space="preserve"> neturės tiesioginio ar netiesioginio neigiamo poveikio </w:t>
            </w:r>
            <w:r w:rsidR="001B020C">
              <w:rPr>
                <w:rFonts w:eastAsia="Calibri"/>
                <w:bCs/>
                <w:szCs w:val="24"/>
              </w:rPr>
              <w:t xml:space="preserve">perėjimo prie </w:t>
            </w:r>
            <w:r w:rsidR="001B020C">
              <w:rPr>
                <w:szCs w:val="24"/>
              </w:rPr>
              <w:t>ž</w:t>
            </w:r>
            <w:r w:rsidR="001B020C" w:rsidRPr="00544A2D">
              <w:rPr>
                <w:szCs w:val="24"/>
              </w:rPr>
              <w:t>iedinė</w:t>
            </w:r>
            <w:r w:rsidR="001B020C">
              <w:rPr>
                <w:szCs w:val="24"/>
              </w:rPr>
              <w:t>s</w:t>
            </w:r>
            <w:r w:rsidR="001B020C" w:rsidRPr="00544A2D">
              <w:rPr>
                <w:szCs w:val="24"/>
              </w:rPr>
              <w:t xml:space="preserve"> ekonomik</w:t>
            </w:r>
            <w:r w:rsidR="001B020C">
              <w:rPr>
                <w:szCs w:val="24"/>
              </w:rPr>
              <w:t xml:space="preserve">os </w:t>
            </w:r>
            <w:r w:rsidR="00FA294F" w:rsidRPr="0031784B">
              <w:rPr>
                <w:rFonts w:eastAsia="Calibri"/>
                <w:bCs/>
                <w:szCs w:val="24"/>
              </w:rPr>
              <w:t>tikslui, todėl pagrindimo dokumentai neteikiami</w:t>
            </w:r>
            <w:r w:rsidR="00FA294F">
              <w:rPr>
                <w:rFonts w:eastAsia="Calibri"/>
                <w:bCs/>
                <w:szCs w:val="24"/>
              </w:rPr>
              <w:t>.</w:t>
            </w:r>
          </w:p>
        </w:tc>
      </w:tr>
      <w:tr w:rsidR="004E42FE" w14:paraId="7B0C09A3" w14:textId="77777777" w:rsidTr="00C0062B">
        <w:tc>
          <w:tcPr>
            <w:tcW w:w="3545" w:type="dxa"/>
          </w:tcPr>
          <w:p w14:paraId="17A98738" w14:textId="77777777" w:rsidR="004E42FE" w:rsidRDefault="004E42FE" w:rsidP="004E42FE">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7229" w:type="dxa"/>
          </w:tcPr>
          <w:p w14:paraId="5DB5309B" w14:textId="0A46D1EC" w:rsidR="004E42FE" w:rsidRPr="00C514C1" w:rsidRDefault="004E42FE" w:rsidP="004E42FE">
            <w:pPr>
              <w:jc w:val="both"/>
              <w:rPr>
                <w:szCs w:val="24"/>
              </w:rPr>
            </w:pPr>
            <w:r w:rsidRPr="00544A2D">
              <w:rPr>
                <w:szCs w:val="24"/>
              </w:rPr>
              <w:t>Vertinama, kad planuojama įgyvendinti</w:t>
            </w:r>
            <w:r w:rsidR="00EF0503">
              <w:rPr>
                <w:szCs w:val="24"/>
              </w:rPr>
              <w:t xml:space="preserve"> </w:t>
            </w:r>
            <w:proofErr w:type="spellStart"/>
            <w:r w:rsidR="00EF0503">
              <w:rPr>
                <w:szCs w:val="24"/>
              </w:rPr>
              <w:t>poveiklė</w:t>
            </w:r>
            <w:proofErr w:type="spellEnd"/>
            <w:r w:rsidRPr="00544A2D">
              <w:rPr>
                <w:szCs w:val="24"/>
              </w:rPr>
              <w:t xml:space="preserve"> neturi jokio numatomo neigiamo tiesioginio ar netiesioginio poveikio šiam aplinkos tikslui, todėl laikoma, kad ši veikla atitinka </w:t>
            </w:r>
            <w:r w:rsidR="00C514C1">
              <w:rPr>
                <w:szCs w:val="24"/>
              </w:rPr>
              <w:t>o</w:t>
            </w:r>
            <w:r w:rsidRPr="00544A2D">
              <w:rPr>
                <w:szCs w:val="24"/>
              </w:rPr>
              <w:t>ro, vandens ar žemės taršos prevencij</w:t>
            </w:r>
            <w:r w:rsidR="00C514C1">
              <w:rPr>
                <w:szCs w:val="24"/>
              </w:rPr>
              <w:t>os</w:t>
            </w:r>
            <w:r w:rsidRPr="00544A2D">
              <w:rPr>
                <w:szCs w:val="24"/>
              </w:rPr>
              <w:t xml:space="preserve"> ir kontrol</w:t>
            </w:r>
            <w:r w:rsidR="00C514C1">
              <w:rPr>
                <w:szCs w:val="24"/>
              </w:rPr>
              <w:t>ės</w:t>
            </w:r>
            <w:r w:rsidRPr="00544A2D">
              <w:rPr>
                <w:szCs w:val="24"/>
              </w:rPr>
              <w:t xml:space="preserve"> tikslą. </w:t>
            </w:r>
          </w:p>
        </w:tc>
        <w:tc>
          <w:tcPr>
            <w:tcW w:w="4224" w:type="dxa"/>
          </w:tcPr>
          <w:p w14:paraId="0B168C2B" w14:textId="2D1872DB" w:rsidR="004E42FE" w:rsidRDefault="003F563C" w:rsidP="004E42FE">
            <w:pPr>
              <w:jc w:val="both"/>
              <w:rPr>
                <w:rFonts w:eastAsia="Calibri"/>
                <w:szCs w:val="24"/>
              </w:rPr>
            </w:pPr>
            <w:r>
              <w:rPr>
                <w:rFonts w:eastAsia="Calibri"/>
                <w:bCs/>
                <w:szCs w:val="24"/>
              </w:rPr>
              <w:t xml:space="preserve">Netaikoma. </w:t>
            </w:r>
            <w:proofErr w:type="spellStart"/>
            <w:r w:rsidR="00133E63">
              <w:rPr>
                <w:rFonts w:eastAsia="Calibri"/>
                <w:bCs/>
                <w:szCs w:val="24"/>
              </w:rPr>
              <w:t>Poveiklė</w:t>
            </w:r>
            <w:proofErr w:type="spellEnd"/>
            <w:r w:rsidR="001B020C" w:rsidRPr="0031784B">
              <w:rPr>
                <w:rFonts w:eastAsia="Calibri"/>
                <w:bCs/>
                <w:szCs w:val="24"/>
              </w:rPr>
              <w:t xml:space="preserve"> neturės tiesioginio ar netiesioginio neigiamo poveikio </w:t>
            </w:r>
            <w:r w:rsidR="001B020C">
              <w:rPr>
                <w:rFonts w:eastAsia="Calibri"/>
                <w:bCs/>
                <w:szCs w:val="24"/>
              </w:rPr>
              <w:t>oro, vandens ar žemės taršos prevencijos ir kontrolės</w:t>
            </w:r>
            <w:r w:rsidR="001B020C">
              <w:rPr>
                <w:szCs w:val="24"/>
              </w:rPr>
              <w:t xml:space="preserve"> </w:t>
            </w:r>
            <w:r w:rsidR="001B020C" w:rsidRPr="0031784B">
              <w:rPr>
                <w:rFonts w:eastAsia="Calibri"/>
                <w:bCs/>
                <w:szCs w:val="24"/>
              </w:rPr>
              <w:t>tikslui, todėl pagrindimo dokumentai neteikiami</w:t>
            </w:r>
            <w:r w:rsidR="001B020C">
              <w:rPr>
                <w:rFonts w:eastAsia="Calibri"/>
                <w:bCs/>
                <w:szCs w:val="24"/>
              </w:rPr>
              <w:t>.</w:t>
            </w:r>
          </w:p>
        </w:tc>
      </w:tr>
      <w:tr w:rsidR="004E42FE" w14:paraId="64D22B2C" w14:textId="77777777" w:rsidTr="00C0062B">
        <w:tc>
          <w:tcPr>
            <w:tcW w:w="3545" w:type="dxa"/>
          </w:tcPr>
          <w:p w14:paraId="17DA9F03" w14:textId="77777777" w:rsidR="004E42FE" w:rsidRDefault="004E42FE" w:rsidP="004E42FE">
            <w:pPr>
              <w:tabs>
                <w:tab w:val="left" w:pos="289"/>
              </w:tabs>
              <w:ind w:left="5" w:firstLine="5"/>
              <w:jc w:val="both"/>
              <w:rPr>
                <w:rFonts w:eastAsia="Calibri"/>
                <w:szCs w:val="24"/>
              </w:rPr>
            </w:pPr>
            <w:r>
              <w:rPr>
                <w:rFonts w:eastAsia="Calibri"/>
                <w:szCs w:val="24"/>
              </w:rPr>
              <w:t>6.</w:t>
            </w:r>
            <w:r>
              <w:rPr>
                <w:rFonts w:eastAsia="Calibri"/>
                <w:szCs w:val="24"/>
              </w:rPr>
              <w:tab/>
              <w:t xml:space="preserve">Biologinės įvairovės ir </w:t>
            </w:r>
            <w:r>
              <w:rPr>
                <w:rFonts w:eastAsia="Calibri"/>
                <w:szCs w:val="24"/>
              </w:rPr>
              <w:lastRenderedPageBreak/>
              <w:t>ekosistemų apsauga ir atkūrimas</w:t>
            </w:r>
          </w:p>
        </w:tc>
        <w:tc>
          <w:tcPr>
            <w:tcW w:w="7229" w:type="dxa"/>
          </w:tcPr>
          <w:p w14:paraId="3913060A" w14:textId="680C3F6D" w:rsidR="00575970" w:rsidRPr="00575970" w:rsidRDefault="004E42FE" w:rsidP="004E42FE">
            <w:pPr>
              <w:jc w:val="both"/>
              <w:rPr>
                <w:rFonts w:eastAsia="Calibri"/>
                <w:bCs/>
                <w:szCs w:val="24"/>
              </w:rPr>
            </w:pPr>
            <w:r w:rsidRPr="006C2EBB">
              <w:rPr>
                <w:rFonts w:eastAsia="Calibri"/>
                <w:bCs/>
                <w:szCs w:val="24"/>
              </w:rPr>
              <w:lastRenderedPageBreak/>
              <w:t xml:space="preserve">Vertinama, kad planuojama įgyvendinti </w:t>
            </w:r>
            <w:proofErr w:type="spellStart"/>
            <w:r w:rsidR="001D73B5">
              <w:rPr>
                <w:rFonts w:eastAsia="Calibri"/>
                <w:bCs/>
                <w:szCs w:val="24"/>
              </w:rPr>
              <w:t>poveiklė</w:t>
            </w:r>
            <w:proofErr w:type="spellEnd"/>
            <w:r w:rsidR="00575970">
              <w:rPr>
                <w:rFonts w:eastAsia="Calibri"/>
                <w:bCs/>
                <w:szCs w:val="24"/>
              </w:rPr>
              <w:t xml:space="preserve"> </w:t>
            </w:r>
            <w:r w:rsidR="00575970" w:rsidRPr="00424A1E">
              <w:rPr>
                <w:szCs w:val="24"/>
              </w:rPr>
              <w:t>dėl savo pobūdžio</w:t>
            </w:r>
            <w:r w:rsidRPr="006C2EBB">
              <w:rPr>
                <w:rFonts w:eastAsia="Calibri"/>
                <w:bCs/>
                <w:szCs w:val="24"/>
              </w:rPr>
              <w:t xml:space="preserve"> </w:t>
            </w:r>
            <w:r w:rsidRPr="006C2EBB">
              <w:rPr>
                <w:rFonts w:eastAsia="Calibri"/>
                <w:bCs/>
                <w:szCs w:val="24"/>
              </w:rPr>
              <w:lastRenderedPageBreak/>
              <w:t>netu</w:t>
            </w:r>
            <w:r w:rsidR="00575970">
              <w:rPr>
                <w:rFonts w:eastAsia="Calibri"/>
                <w:bCs/>
                <w:szCs w:val="24"/>
              </w:rPr>
              <w:t>rės</w:t>
            </w:r>
            <w:r w:rsidRPr="006C2EBB">
              <w:rPr>
                <w:rFonts w:eastAsia="Calibri"/>
                <w:bCs/>
                <w:szCs w:val="24"/>
              </w:rPr>
              <w:t xml:space="preserve"> jokio numatomo neigiamo tiesioginio ar netiesioginio poveikio šiam aplinkos tikslui, </w:t>
            </w:r>
            <w:r w:rsidR="00575970" w:rsidRPr="00424A1E">
              <w:rPr>
                <w:szCs w:val="24"/>
              </w:rPr>
              <w:t xml:space="preserve">nes nenumatoma kurti ar modernizuoti infrastruktūrą </w:t>
            </w:r>
            <w:r w:rsidR="00753C8A">
              <w:rPr>
                <w:szCs w:val="24"/>
              </w:rPr>
              <w:t>„</w:t>
            </w:r>
            <w:proofErr w:type="spellStart"/>
            <w:r w:rsidR="00575970" w:rsidRPr="00424A1E">
              <w:rPr>
                <w:szCs w:val="24"/>
              </w:rPr>
              <w:t>Natura</w:t>
            </w:r>
            <w:proofErr w:type="spellEnd"/>
            <w:r w:rsidR="00575970" w:rsidRPr="00424A1E">
              <w:rPr>
                <w:szCs w:val="24"/>
              </w:rPr>
              <w:t xml:space="preserve"> 2000</w:t>
            </w:r>
            <w:r w:rsidR="00753C8A">
              <w:rPr>
                <w:szCs w:val="24"/>
              </w:rPr>
              <w:t>“</w:t>
            </w:r>
            <w:r w:rsidR="00575970" w:rsidRPr="00424A1E">
              <w:rPr>
                <w:szCs w:val="24"/>
              </w:rPr>
              <w:t xml:space="preserve"> UNESCO pasaulinio paveldo ar kitose saugomose teritorijose.</w:t>
            </w:r>
            <w:r w:rsidR="00575970">
              <w:rPr>
                <w:szCs w:val="24"/>
              </w:rPr>
              <w:t xml:space="preserve"> T</w:t>
            </w:r>
            <w:r w:rsidRPr="006C2EBB">
              <w:rPr>
                <w:rFonts w:eastAsia="Calibri"/>
                <w:bCs/>
                <w:szCs w:val="24"/>
              </w:rPr>
              <w:t xml:space="preserve">odėl laikoma, kad ši </w:t>
            </w:r>
            <w:proofErr w:type="spellStart"/>
            <w:r w:rsidR="001D73B5">
              <w:rPr>
                <w:rFonts w:eastAsia="Calibri"/>
                <w:bCs/>
                <w:szCs w:val="24"/>
              </w:rPr>
              <w:t>poveiklė</w:t>
            </w:r>
            <w:proofErr w:type="spellEnd"/>
            <w:r w:rsidRPr="006C2EBB">
              <w:rPr>
                <w:rFonts w:eastAsia="Calibri"/>
                <w:bCs/>
                <w:szCs w:val="24"/>
              </w:rPr>
              <w:t xml:space="preserve"> atitinka</w:t>
            </w:r>
            <w:r>
              <w:rPr>
                <w:rFonts w:eastAsia="Calibri"/>
                <w:szCs w:val="24"/>
              </w:rPr>
              <w:t xml:space="preserve"> </w:t>
            </w:r>
            <w:r w:rsidR="00575970">
              <w:rPr>
                <w:rFonts w:eastAsia="Calibri"/>
                <w:szCs w:val="24"/>
              </w:rPr>
              <w:t>b</w:t>
            </w:r>
            <w:r w:rsidRPr="00310E63">
              <w:rPr>
                <w:rFonts w:eastAsia="Calibri"/>
                <w:bCs/>
                <w:szCs w:val="24"/>
              </w:rPr>
              <w:t>iologinės įvairovės ir ekosistemų apsaug</w:t>
            </w:r>
            <w:r w:rsidR="00575970">
              <w:rPr>
                <w:rFonts w:eastAsia="Calibri"/>
                <w:bCs/>
                <w:szCs w:val="24"/>
              </w:rPr>
              <w:t>os</w:t>
            </w:r>
            <w:r w:rsidRPr="00310E63">
              <w:rPr>
                <w:rFonts w:eastAsia="Calibri"/>
                <w:bCs/>
                <w:szCs w:val="24"/>
              </w:rPr>
              <w:t xml:space="preserve"> ir atkūrim</w:t>
            </w:r>
            <w:r w:rsidR="00575970">
              <w:rPr>
                <w:rFonts w:eastAsia="Calibri"/>
                <w:bCs/>
                <w:szCs w:val="24"/>
              </w:rPr>
              <w:t>o</w:t>
            </w:r>
            <w:r w:rsidRPr="006C2EBB">
              <w:rPr>
                <w:rFonts w:eastAsia="Calibri"/>
                <w:bCs/>
                <w:szCs w:val="24"/>
              </w:rPr>
              <w:t xml:space="preserve"> tikslą.</w:t>
            </w:r>
            <w:r w:rsidR="00575970" w:rsidRPr="00424A1E">
              <w:rPr>
                <w:szCs w:val="24"/>
              </w:rPr>
              <w:t xml:space="preserve"> </w:t>
            </w:r>
          </w:p>
        </w:tc>
        <w:tc>
          <w:tcPr>
            <w:tcW w:w="4224" w:type="dxa"/>
          </w:tcPr>
          <w:p w14:paraId="29DB8035" w14:textId="40D3255F" w:rsidR="004E42FE" w:rsidRDefault="003F563C" w:rsidP="004E42FE">
            <w:pPr>
              <w:jc w:val="both"/>
              <w:rPr>
                <w:rFonts w:eastAsia="Calibri"/>
                <w:szCs w:val="24"/>
              </w:rPr>
            </w:pPr>
            <w:r>
              <w:rPr>
                <w:rFonts w:eastAsia="Calibri"/>
                <w:bCs/>
                <w:szCs w:val="24"/>
              </w:rPr>
              <w:lastRenderedPageBreak/>
              <w:t xml:space="preserve">Netaikoma. </w:t>
            </w:r>
            <w:proofErr w:type="spellStart"/>
            <w:r w:rsidR="00133E63">
              <w:rPr>
                <w:rFonts w:eastAsia="Calibri"/>
                <w:bCs/>
                <w:szCs w:val="24"/>
              </w:rPr>
              <w:t>Poveiklė</w:t>
            </w:r>
            <w:proofErr w:type="spellEnd"/>
            <w:r w:rsidR="00D069AA" w:rsidRPr="0031784B">
              <w:rPr>
                <w:rFonts w:eastAsia="Calibri"/>
                <w:bCs/>
                <w:szCs w:val="24"/>
              </w:rPr>
              <w:t xml:space="preserve"> neturės tiesioginio </w:t>
            </w:r>
            <w:r w:rsidR="00D069AA" w:rsidRPr="0031784B">
              <w:rPr>
                <w:rFonts w:eastAsia="Calibri"/>
                <w:bCs/>
                <w:szCs w:val="24"/>
              </w:rPr>
              <w:lastRenderedPageBreak/>
              <w:t xml:space="preserve">ar netiesioginio neigiamo poveikio </w:t>
            </w:r>
            <w:r w:rsidR="00D069AA">
              <w:rPr>
                <w:rFonts w:eastAsia="Calibri"/>
                <w:bCs/>
                <w:szCs w:val="24"/>
              </w:rPr>
              <w:t>b</w:t>
            </w:r>
            <w:r w:rsidR="00D069AA">
              <w:rPr>
                <w:rFonts w:eastAsia="Calibri"/>
                <w:szCs w:val="24"/>
              </w:rPr>
              <w:t>iologinės įvairovės ir ekosistemų apsaugos ir atkūrimo</w:t>
            </w:r>
            <w:r w:rsidR="00D069AA" w:rsidRPr="0031784B">
              <w:rPr>
                <w:rFonts w:eastAsia="Calibri"/>
                <w:bCs/>
                <w:szCs w:val="24"/>
              </w:rPr>
              <w:t xml:space="preserve"> tikslui, todėl pagrindimo dokumentai neteikiami</w:t>
            </w:r>
            <w:r w:rsidR="00D069AA">
              <w:rPr>
                <w:rFonts w:eastAsia="Calibri"/>
                <w:bCs/>
                <w:szCs w:val="24"/>
              </w:rPr>
              <w:t>.</w:t>
            </w:r>
          </w:p>
        </w:tc>
      </w:tr>
    </w:tbl>
    <w:p w14:paraId="74E27E37" w14:textId="77777777" w:rsidR="00232A57" w:rsidRPr="004C4144" w:rsidRDefault="00232A57" w:rsidP="00E84937">
      <w:pPr>
        <w:spacing w:line="276" w:lineRule="auto"/>
        <w:jc w:val="center"/>
        <w:rPr>
          <w:rFonts w:ascii="Calibri" w:eastAsia="Calibri" w:hAnsi="Calibri"/>
          <w:sz w:val="8"/>
          <w:szCs w:val="8"/>
        </w:rPr>
      </w:pPr>
    </w:p>
    <w:p w14:paraId="3E1E054C" w14:textId="5A687878" w:rsidR="00E84937" w:rsidRPr="006F5336" w:rsidRDefault="00E84937" w:rsidP="00E84937">
      <w:pPr>
        <w:spacing w:line="276" w:lineRule="auto"/>
        <w:jc w:val="center"/>
        <w:rPr>
          <w:sz w:val="22"/>
          <w:szCs w:val="22"/>
        </w:rPr>
      </w:pPr>
      <w:r w:rsidRPr="006F5336">
        <w:rPr>
          <w:rFonts w:ascii="Calibri" w:eastAsia="Calibri" w:hAnsi="Calibri"/>
          <w:sz w:val="22"/>
          <w:szCs w:val="22"/>
        </w:rPr>
        <w:t>________________</w:t>
      </w:r>
    </w:p>
    <w:p w14:paraId="4D2C6967" w14:textId="3BD47E71" w:rsidR="00E84937" w:rsidRPr="00753C8A" w:rsidRDefault="00E84937">
      <w:pPr>
        <w:spacing w:line="276" w:lineRule="auto"/>
        <w:jc w:val="center"/>
        <w:rPr>
          <w:szCs w:val="24"/>
        </w:rPr>
      </w:pPr>
    </w:p>
    <w:p w14:paraId="7E31ECCB" w14:textId="77777777" w:rsidR="00310592" w:rsidRDefault="00310592" w:rsidP="006475ED">
      <w:pPr>
        <w:ind w:left="9180"/>
        <w:jc w:val="both"/>
        <w:rPr>
          <w:szCs w:val="24"/>
        </w:rPr>
        <w:sectPr w:rsidR="00310592" w:rsidSect="001407CB">
          <w:headerReference w:type="default" r:id="rId24"/>
          <w:pgSz w:w="16838" w:h="11906" w:orient="landscape"/>
          <w:pgMar w:top="1701" w:right="567" w:bottom="1134" w:left="1134" w:header="567" w:footer="567" w:gutter="0"/>
          <w:pgNumType w:start="1"/>
          <w:cols w:space="1296"/>
          <w:titlePg/>
          <w:docGrid w:linePitch="360"/>
        </w:sectPr>
      </w:pPr>
      <w:bookmarkStart w:id="18" w:name="_Hlk111119221"/>
    </w:p>
    <w:p w14:paraId="79D17641" w14:textId="707CCD2A" w:rsidR="00ED7F07" w:rsidRDefault="00ED7F07" w:rsidP="00ED7F07">
      <w:pPr>
        <w:ind w:left="9639"/>
        <w:jc w:val="both"/>
        <w:rPr>
          <w:szCs w:val="24"/>
        </w:rPr>
      </w:pPr>
      <w:bookmarkStart w:id="19" w:name="_Hlk118454052"/>
      <w:r w:rsidRPr="001F7F7B">
        <w:rPr>
          <w:bCs/>
          <w:szCs w:val="24"/>
        </w:rPr>
        <w:lastRenderedPageBreak/>
        <w:t xml:space="preserve">2022–2030 metų plėtros programos valdytojos Lietuvos Respublikos ekonomikos ir inovacijų ministerijos ekonomikos transformacijos ir konkurencingumo plėtros programos pažangos priemonės </w:t>
      </w:r>
      <w:r w:rsidRPr="00135253">
        <w:rPr>
          <w:bCs/>
          <w:szCs w:val="24"/>
        </w:rPr>
        <w:t>Nr. 05-001-01-08-09 „Skatinti verslumą</w:t>
      </w:r>
      <w:r>
        <w:rPr>
          <w:bCs/>
          <w:szCs w:val="24"/>
        </w:rPr>
        <w:t xml:space="preserve"> </w:t>
      </w:r>
      <w:r w:rsidRPr="00135253">
        <w:rPr>
          <w:bCs/>
          <w:szCs w:val="24"/>
        </w:rPr>
        <w:t>ir kurti paskatas įmonių augimui</w:t>
      </w:r>
      <w:r w:rsidRPr="001F7F7B">
        <w:rPr>
          <w:bCs/>
          <w:szCs w:val="24"/>
        </w:rPr>
        <w:t xml:space="preserve">“ </w:t>
      </w:r>
      <w:r>
        <w:rPr>
          <w:bCs/>
          <w:szCs w:val="24"/>
        </w:rPr>
        <w:t>veiklos</w:t>
      </w:r>
      <w:r w:rsidR="002E70D2">
        <w:rPr>
          <w:bCs/>
          <w:szCs w:val="24"/>
        </w:rPr>
        <w:t xml:space="preserve"> „</w:t>
      </w:r>
      <w:r w:rsidR="002E70D2" w:rsidRPr="00AD4EF4">
        <w:rPr>
          <w:bCs/>
          <w:szCs w:val="24"/>
        </w:rPr>
        <w:t>Skatinti pradedančiųjų SVV subjektų kūrimąsi, augimą ir plėtrą</w:t>
      </w:r>
      <w:r w:rsidR="002E70D2" w:rsidRPr="002521B7">
        <w:rPr>
          <w:bCs/>
          <w:szCs w:val="24"/>
        </w:rPr>
        <w:t xml:space="preserve">“ </w:t>
      </w:r>
      <w:proofErr w:type="spellStart"/>
      <w:r w:rsidR="002E70D2">
        <w:rPr>
          <w:bCs/>
          <w:szCs w:val="24"/>
        </w:rPr>
        <w:t>poveiklės</w:t>
      </w:r>
      <w:proofErr w:type="spellEnd"/>
      <w:r w:rsidR="002E70D2">
        <w:rPr>
          <w:bCs/>
          <w:szCs w:val="24"/>
        </w:rPr>
        <w:t xml:space="preserve"> „</w:t>
      </w:r>
      <w:r w:rsidR="002E70D2" w:rsidRPr="00AD4EF4">
        <w:rPr>
          <w:bCs/>
          <w:szCs w:val="24"/>
        </w:rPr>
        <w:t xml:space="preserve">Kurti ir vystyti </w:t>
      </w:r>
      <w:proofErr w:type="spellStart"/>
      <w:r w:rsidR="002E70D2" w:rsidRPr="00AD4EF4">
        <w:rPr>
          <w:bCs/>
          <w:szCs w:val="24"/>
        </w:rPr>
        <w:t>preakceleravimo</w:t>
      </w:r>
      <w:proofErr w:type="spellEnd"/>
      <w:r w:rsidR="002E70D2" w:rsidRPr="00AD4EF4">
        <w:rPr>
          <w:bCs/>
          <w:szCs w:val="24"/>
        </w:rPr>
        <w:t xml:space="preserve"> programas, vykdyti SVV subjektų </w:t>
      </w:r>
      <w:proofErr w:type="spellStart"/>
      <w:r w:rsidR="002E70D2" w:rsidRPr="00AD4EF4">
        <w:rPr>
          <w:bCs/>
          <w:szCs w:val="24"/>
        </w:rPr>
        <w:t>inkubavimą</w:t>
      </w:r>
      <w:proofErr w:type="spellEnd"/>
      <w:r w:rsidR="002E70D2" w:rsidRPr="00AD4EF4">
        <w:rPr>
          <w:bCs/>
          <w:szCs w:val="24"/>
        </w:rPr>
        <w:t xml:space="preserve"> ir plėtrą, išnaudojant jau įsteigtų skaitmeninių inovacijų centrų, verslo inkubatorių, </w:t>
      </w:r>
      <w:proofErr w:type="spellStart"/>
      <w:r w:rsidR="002E70D2" w:rsidRPr="00AD4EF4">
        <w:rPr>
          <w:bCs/>
          <w:szCs w:val="24"/>
        </w:rPr>
        <w:t>bendradarbystės</w:t>
      </w:r>
      <w:proofErr w:type="spellEnd"/>
      <w:r w:rsidR="002E70D2" w:rsidRPr="00AD4EF4">
        <w:rPr>
          <w:bCs/>
          <w:szCs w:val="24"/>
        </w:rPr>
        <w:t xml:space="preserve"> centrų „Spiečius“ potencialą</w:t>
      </w:r>
      <w:r w:rsidR="002E70D2">
        <w:rPr>
          <w:bCs/>
          <w:szCs w:val="24"/>
        </w:rPr>
        <w:t>.</w:t>
      </w:r>
      <w:r w:rsidR="002E70D2" w:rsidRPr="00AD4EF4">
        <w:rPr>
          <w:bCs/>
          <w:szCs w:val="24"/>
        </w:rPr>
        <w:t xml:space="preserve"> Vykdyti mentorystės programas, skirtas vystyti verslo idėjas ir jų įgyvendinimo strategijas. Teikti konsultavimo paslaugas, skirtas produkto idėjos išgryninimui, vystymui ir </w:t>
      </w:r>
      <w:proofErr w:type="spellStart"/>
      <w:r w:rsidR="002E70D2" w:rsidRPr="00AD4EF4">
        <w:rPr>
          <w:bCs/>
          <w:szCs w:val="24"/>
        </w:rPr>
        <w:t>komercinimui</w:t>
      </w:r>
      <w:proofErr w:type="spellEnd"/>
      <w:r w:rsidR="002E70D2" w:rsidRPr="00AD4EF4">
        <w:rPr>
          <w:bCs/>
          <w:szCs w:val="24"/>
        </w:rPr>
        <w:t>, pardavimo ir rinkodaros veikloms bei darbo erdvės suteikimui“</w:t>
      </w:r>
      <w:r w:rsidR="002E70D2">
        <w:rPr>
          <w:bCs/>
          <w:szCs w:val="24"/>
        </w:rPr>
        <w:t xml:space="preserve"> </w:t>
      </w:r>
      <w:r w:rsidR="002E70D2" w:rsidRPr="002521B7">
        <w:rPr>
          <w:bCs/>
          <w:szCs w:val="24"/>
        </w:rPr>
        <w:t>projektų finansavimo sąlygų aprašo</w:t>
      </w:r>
    </w:p>
    <w:p w14:paraId="52578CE1" w14:textId="69DD7E49" w:rsidR="00310592" w:rsidRDefault="00310592" w:rsidP="006F5336">
      <w:pPr>
        <w:ind w:left="9639"/>
        <w:rPr>
          <w:szCs w:val="24"/>
        </w:rPr>
      </w:pPr>
      <w:r>
        <w:rPr>
          <w:szCs w:val="24"/>
          <w:lang w:val="en-US"/>
        </w:rPr>
        <w:t>2</w:t>
      </w:r>
      <w:r>
        <w:rPr>
          <w:szCs w:val="24"/>
        </w:rPr>
        <w:t xml:space="preserve"> priedas</w:t>
      </w:r>
    </w:p>
    <w:p w14:paraId="7353BA5B" w14:textId="77777777" w:rsidR="002A67A4" w:rsidRDefault="002A67A4" w:rsidP="002A67A4">
      <w:pPr>
        <w:ind w:left="5184" w:firstLine="1296"/>
        <w:rPr>
          <w:color w:val="000000"/>
          <w:szCs w:val="24"/>
        </w:rPr>
      </w:pPr>
      <w:bookmarkStart w:id="20" w:name="_Hlk118454275"/>
      <w:bookmarkEnd w:id="18"/>
      <w:bookmarkEnd w:id="19"/>
    </w:p>
    <w:p w14:paraId="6E2123E0" w14:textId="77777777" w:rsidR="002A67A4" w:rsidRDefault="002A67A4" w:rsidP="002A67A4">
      <w:pPr>
        <w:spacing w:line="276" w:lineRule="auto"/>
        <w:jc w:val="center"/>
        <w:rPr>
          <w:rFonts w:ascii="Calibri" w:eastAsia="Calibri" w:hAnsi="Calibri"/>
          <w:sz w:val="22"/>
          <w:szCs w:val="22"/>
          <w:lang w:eastAsia="lt-LT"/>
        </w:rPr>
      </w:pPr>
      <w:r>
        <w:rPr>
          <w:b/>
          <w:bCs/>
          <w:caps/>
          <w:szCs w:val="24"/>
          <w:lang w:eastAsia="lt-LT"/>
        </w:rPr>
        <w:t xml:space="preserve">PROJEKTŲ ATITIKTIES </w:t>
      </w:r>
      <w:r>
        <w:rPr>
          <w:b/>
          <w:bCs/>
          <w:i/>
          <w:caps/>
          <w:szCs w:val="24"/>
          <w:lang w:eastAsia="lt-LT"/>
        </w:rPr>
        <w:t xml:space="preserve">de minimis </w:t>
      </w:r>
      <w:r>
        <w:rPr>
          <w:b/>
          <w:bCs/>
          <w:caps/>
          <w:szCs w:val="24"/>
          <w:lang w:eastAsia="lt-LT"/>
        </w:rPr>
        <w:t>PAGALBOS TAISYKLĖMS Patikros lapas</w:t>
      </w:r>
    </w:p>
    <w:bookmarkEnd w:id="20"/>
    <w:p w14:paraId="086A3B18" w14:textId="77777777" w:rsidR="002A67A4" w:rsidRDefault="002A67A4" w:rsidP="002A67A4">
      <w:pPr>
        <w:rPr>
          <w:sz w:val="18"/>
          <w:szCs w:val="18"/>
        </w:rPr>
      </w:pPr>
    </w:p>
    <w:tbl>
      <w:tblPr>
        <w:tblW w:w="14170" w:type="dxa"/>
        <w:tblLook w:val="04A0" w:firstRow="1" w:lastRow="0" w:firstColumn="1" w:lastColumn="0" w:noHBand="0" w:noVBand="1"/>
      </w:tblPr>
      <w:tblGrid>
        <w:gridCol w:w="14170"/>
      </w:tblGrid>
      <w:tr w:rsidR="002A67A4" w:rsidRPr="00CF7198" w14:paraId="69C938A0" w14:textId="77777777">
        <w:tc>
          <w:tcPr>
            <w:tcW w:w="14170" w:type="dxa"/>
            <w:tcBorders>
              <w:top w:val="single" w:sz="4" w:space="0" w:color="auto"/>
              <w:left w:val="single" w:sz="4" w:space="0" w:color="auto"/>
              <w:bottom w:val="single" w:sz="4" w:space="0" w:color="auto"/>
              <w:right w:val="single" w:sz="4" w:space="0" w:color="auto"/>
            </w:tcBorders>
            <w:shd w:val="clear" w:color="auto" w:fill="BFBFBF"/>
            <w:hideMark/>
          </w:tcPr>
          <w:p w14:paraId="6E69BECA" w14:textId="77777777" w:rsidR="002A67A4" w:rsidRPr="00C64F6C" w:rsidRDefault="002A67A4">
            <w:pPr>
              <w:jc w:val="both"/>
              <w:rPr>
                <w:b/>
                <w:bCs/>
                <w:color w:val="000000"/>
                <w:sz w:val="22"/>
                <w:szCs w:val="22"/>
                <w:lang w:eastAsia="lt-LT"/>
              </w:rPr>
            </w:pPr>
            <w:r w:rsidRPr="00C64F6C">
              <w:rPr>
                <w:b/>
                <w:bCs/>
                <w:color w:val="000000"/>
                <w:sz w:val="22"/>
                <w:szCs w:val="22"/>
                <w:lang w:eastAsia="lt-LT"/>
              </w:rPr>
              <w:t>1. Priemonės teisinis pagrindas</w:t>
            </w:r>
          </w:p>
        </w:tc>
      </w:tr>
      <w:tr w:rsidR="002A67A4" w:rsidRPr="00CF7198" w14:paraId="5907BD0D" w14:textId="77777777">
        <w:tc>
          <w:tcPr>
            <w:tcW w:w="14170" w:type="dxa"/>
            <w:tcBorders>
              <w:top w:val="single" w:sz="4" w:space="0" w:color="auto"/>
              <w:left w:val="single" w:sz="4" w:space="0" w:color="auto"/>
              <w:bottom w:val="single" w:sz="4" w:space="0" w:color="auto"/>
              <w:right w:val="single" w:sz="4" w:space="0" w:color="auto"/>
            </w:tcBorders>
            <w:shd w:val="clear" w:color="auto" w:fill="auto"/>
          </w:tcPr>
          <w:p w14:paraId="678E4C08" w14:textId="77777777" w:rsidR="002A67A4" w:rsidRPr="00C64F6C" w:rsidRDefault="002A67A4">
            <w:pPr>
              <w:rPr>
                <w:bCs/>
                <w:color w:val="000000"/>
                <w:sz w:val="22"/>
                <w:szCs w:val="22"/>
                <w:lang w:eastAsia="lt-LT"/>
              </w:rPr>
            </w:pPr>
            <w:r w:rsidRPr="00C64F6C">
              <w:rPr>
                <w:rFonts w:eastAsia="Calibri"/>
                <w:sz w:val="22"/>
                <w:szCs w:val="22"/>
                <w:lang w:eastAsia="lt-LT"/>
              </w:rPr>
              <w:t xml:space="preserve">2013 m. gruodžio 18 d. Komisijos reglamentas (ES) Nr. 1407/2013 dėl Sutarties dėl Europos Sąjungos veikimo 107 ir 108 straipsnių taikymo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pagalbai </w:t>
            </w:r>
            <w:r w:rsidRPr="00C64F6C">
              <w:rPr>
                <w:color w:val="000000"/>
                <w:sz w:val="22"/>
                <w:szCs w:val="22"/>
              </w:rPr>
              <w:t>su paskutiniais pakeitimais, padarytais 2021 m. liepos 23 d. Komisijos reglamentu (ES) Nr. 2021/1237</w:t>
            </w:r>
            <w:r w:rsidRPr="00C64F6C">
              <w:rPr>
                <w:rFonts w:eastAsia="Calibri"/>
                <w:color w:val="000000"/>
                <w:sz w:val="22"/>
                <w:szCs w:val="22"/>
              </w:rPr>
              <w:t xml:space="preserve"> </w:t>
            </w:r>
          </w:p>
        </w:tc>
      </w:tr>
    </w:tbl>
    <w:p w14:paraId="18EC7604" w14:textId="77777777" w:rsidR="002A67A4" w:rsidRPr="00C64F6C" w:rsidRDefault="002A67A4" w:rsidP="002A67A4">
      <w:pPr>
        <w:jc w:val="center"/>
        <w:rPr>
          <w:rFonts w:eastAsia="Calibri"/>
          <w:caps/>
          <w:sz w:val="22"/>
          <w:szCs w:val="22"/>
        </w:rPr>
      </w:pPr>
    </w:p>
    <w:tbl>
      <w:tblPr>
        <w:tblW w:w="14170" w:type="dxa"/>
        <w:tblLook w:val="04A0" w:firstRow="1" w:lastRow="0" w:firstColumn="1" w:lastColumn="0" w:noHBand="0" w:noVBand="1"/>
      </w:tblPr>
      <w:tblGrid>
        <w:gridCol w:w="4042"/>
        <w:gridCol w:w="10128"/>
      </w:tblGrid>
      <w:tr w:rsidR="002A67A4" w:rsidRPr="00CF7198" w14:paraId="165EA648" w14:textId="77777777" w:rsidTr="5B75AAE3">
        <w:tc>
          <w:tcPr>
            <w:tcW w:w="1417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782635" w14:textId="01F9F07C" w:rsidR="002A67A4" w:rsidRPr="00C64F6C" w:rsidRDefault="002A67A4">
            <w:pPr>
              <w:jc w:val="both"/>
              <w:rPr>
                <w:b/>
                <w:bCs/>
                <w:color w:val="000000"/>
                <w:sz w:val="22"/>
                <w:szCs w:val="22"/>
                <w:lang w:eastAsia="lt-LT"/>
              </w:rPr>
            </w:pPr>
            <w:r w:rsidRPr="00C64F6C">
              <w:rPr>
                <w:b/>
                <w:bCs/>
                <w:color w:val="000000"/>
                <w:sz w:val="22"/>
                <w:szCs w:val="22"/>
                <w:lang w:eastAsia="lt-LT"/>
              </w:rPr>
              <w:t xml:space="preserve">2. Duomenys apie </w:t>
            </w:r>
            <w:r w:rsidR="00696B0F" w:rsidRPr="007B6BC9">
              <w:rPr>
                <w:b/>
                <w:bCs/>
                <w:szCs w:val="24"/>
              </w:rPr>
              <w:t>projektų įgyvendinimo planą (toliau – PĮP)</w:t>
            </w:r>
            <w:r w:rsidRPr="00C64F6C">
              <w:rPr>
                <w:b/>
                <w:bCs/>
                <w:color w:val="000000"/>
                <w:sz w:val="22"/>
                <w:szCs w:val="22"/>
                <w:lang w:eastAsia="lt-LT"/>
              </w:rPr>
              <w:t xml:space="preserve"> / projektą </w:t>
            </w:r>
          </w:p>
        </w:tc>
      </w:tr>
      <w:tr w:rsidR="002A67A4" w:rsidRPr="00CF7198" w14:paraId="40E01CC2"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481DE8A1" w14:textId="6C8B8568" w:rsidR="002A67A4" w:rsidRPr="00C64F6C" w:rsidRDefault="007B6BC9">
            <w:pPr>
              <w:jc w:val="both"/>
              <w:rPr>
                <w:bCs/>
                <w:color w:val="000000"/>
                <w:sz w:val="22"/>
                <w:szCs w:val="22"/>
                <w:lang w:eastAsia="lt-LT"/>
              </w:rPr>
            </w:pPr>
            <w:r>
              <w:rPr>
                <w:color w:val="000000" w:themeColor="text1"/>
                <w:sz w:val="22"/>
                <w:szCs w:val="22"/>
                <w:lang w:eastAsia="lt-LT"/>
              </w:rPr>
              <w:t>PĮP</w:t>
            </w:r>
            <w:r w:rsidRPr="5B75AAE3">
              <w:rPr>
                <w:color w:val="000000" w:themeColor="text1"/>
                <w:sz w:val="22"/>
                <w:szCs w:val="22"/>
                <w:lang w:eastAsia="lt-LT"/>
              </w:rPr>
              <w:t xml:space="preserve"> </w:t>
            </w:r>
            <w:r w:rsidR="002A67A4" w:rsidRPr="5B75AAE3">
              <w:rPr>
                <w:color w:val="000000" w:themeColor="text1"/>
                <w:sz w:val="22"/>
                <w:szCs w:val="22"/>
                <w:lang w:eastAsia="lt-LT"/>
              </w:rPr>
              <w:t xml:space="preserve">/ projekto numeris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3E72457A" w14:textId="77777777" w:rsidR="002A67A4" w:rsidRPr="00C64F6C" w:rsidRDefault="002A67A4">
            <w:pPr>
              <w:jc w:val="both"/>
              <w:rPr>
                <w:b/>
                <w:bCs/>
                <w:color w:val="000000"/>
                <w:sz w:val="22"/>
                <w:szCs w:val="22"/>
                <w:lang w:eastAsia="lt-LT"/>
              </w:rPr>
            </w:pPr>
          </w:p>
        </w:tc>
      </w:tr>
      <w:tr w:rsidR="002A67A4" w:rsidRPr="00CF7198" w14:paraId="7F2F96EC"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70BC043B"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Pareiškėjo / projekto vykdytojo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77FB4FC1" w14:textId="77777777" w:rsidR="002A67A4" w:rsidRPr="00C64F6C" w:rsidRDefault="002A67A4">
            <w:pPr>
              <w:jc w:val="both"/>
              <w:rPr>
                <w:b/>
                <w:bCs/>
                <w:color w:val="000000"/>
                <w:sz w:val="22"/>
                <w:szCs w:val="22"/>
                <w:lang w:eastAsia="lt-LT"/>
              </w:rPr>
            </w:pPr>
          </w:p>
        </w:tc>
      </w:tr>
      <w:tr w:rsidR="009F5A0E" w:rsidRPr="00CF7198" w14:paraId="4ACB1D91" w14:textId="77777777">
        <w:tc>
          <w:tcPr>
            <w:tcW w:w="4042" w:type="dxa"/>
            <w:tcBorders>
              <w:top w:val="single" w:sz="4" w:space="0" w:color="auto"/>
              <w:left w:val="single" w:sz="4" w:space="0" w:color="auto"/>
              <w:bottom w:val="single" w:sz="4" w:space="0" w:color="auto"/>
              <w:right w:val="single" w:sz="4" w:space="0" w:color="auto"/>
            </w:tcBorders>
            <w:shd w:val="clear" w:color="auto" w:fill="auto"/>
          </w:tcPr>
          <w:p w14:paraId="3D910419" w14:textId="6D3A308B" w:rsidR="009F5A0E" w:rsidRPr="00C64F6C" w:rsidRDefault="009F5A0E">
            <w:pPr>
              <w:jc w:val="both"/>
              <w:rPr>
                <w:bCs/>
                <w:color w:val="000000"/>
                <w:sz w:val="22"/>
                <w:szCs w:val="22"/>
                <w:lang w:eastAsia="lt-LT"/>
              </w:rPr>
            </w:pPr>
            <w:r w:rsidRPr="009F5A0E">
              <w:rPr>
                <w:bCs/>
                <w:color w:val="000000"/>
                <w:sz w:val="22"/>
                <w:szCs w:val="22"/>
                <w:lang w:eastAsia="lt-LT"/>
              </w:rPr>
              <w:t>Galutinio naudos gavėjo pavadinimas</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7F5714EF" w14:textId="77777777" w:rsidR="009F5A0E" w:rsidRPr="00C64F6C" w:rsidRDefault="009F5A0E">
            <w:pPr>
              <w:jc w:val="both"/>
              <w:rPr>
                <w:b/>
                <w:bCs/>
                <w:color w:val="000000"/>
                <w:sz w:val="22"/>
                <w:szCs w:val="22"/>
                <w:lang w:eastAsia="lt-LT"/>
              </w:rPr>
            </w:pPr>
          </w:p>
        </w:tc>
      </w:tr>
      <w:tr w:rsidR="002A67A4" w:rsidRPr="00CF7198" w14:paraId="1F3BD33C"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5FBDC6A8"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Projekto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0E7AFCAB" w14:textId="77777777" w:rsidR="002A67A4" w:rsidRPr="00C64F6C" w:rsidRDefault="002A67A4">
            <w:pPr>
              <w:jc w:val="both"/>
              <w:rPr>
                <w:b/>
                <w:bCs/>
                <w:color w:val="000000"/>
                <w:sz w:val="22"/>
                <w:szCs w:val="22"/>
                <w:lang w:eastAsia="lt-LT"/>
              </w:rPr>
            </w:pPr>
          </w:p>
        </w:tc>
      </w:tr>
    </w:tbl>
    <w:p w14:paraId="55237797" w14:textId="77777777" w:rsidR="002A67A4" w:rsidRPr="00C64F6C" w:rsidRDefault="002A67A4" w:rsidP="002A67A4">
      <w:pPr>
        <w:rPr>
          <w:rFonts w:eastAsia="Calibri"/>
          <w:sz w:val="22"/>
          <w:szCs w:val="22"/>
        </w:rPr>
      </w:pPr>
    </w:p>
    <w:tbl>
      <w:tblPr>
        <w:tblW w:w="14992" w:type="dxa"/>
        <w:tblLayout w:type="fixed"/>
        <w:tblLook w:val="04A0" w:firstRow="1" w:lastRow="0" w:firstColumn="1" w:lastColumn="0" w:noHBand="0" w:noVBand="1"/>
      </w:tblPr>
      <w:tblGrid>
        <w:gridCol w:w="817"/>
        <w:gridCol w:w="4335"/>
        <w:gridCol w:w="2445"/>
        <w:gridCol w:w="1583"/>
        <w:gridCol w:w="631"/>
        <w:gridCol w:w="78"/>
        <w:gridCol w:w="709"/>
        <w:gridCol w:w="312"/>
        <w:gridCol w:w="680"/>
        <w:gridCol w:w="3402"/>
      </w:tblGrid>
      <w:tr w:rsidR="002A67A4" w:rsidRPr="00CF7198" w14:paraId="0FF37023" w14:textId="77777777" w:rsidTr="00A517DD">
        <w:tc>
          <w:tcPr>
            <w:tcW w:w="14992"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AFD10B" w14:textId="3F89E81C" w:rsidR="002A67A4" w:rsidRPr="00C64F6C" w:rsidRDefault="002A67A4">
            <w:pPr>
              <w:rPr>
                <w:b/>
                <w:bCs/>
                <w:sz w:val="22"/>
                <w:szCs w:val="22"/>
                <w:lang w:eastAsia="lt-LT"/>
              </w:rPr>
            </w:pPr>
            <w:r w:rsidRPr="00C64F6C">
              <w:rPr>
                <w:b/>
                <w:bCs/>
                <w:color w:val="000000"/>
                <w:sz w:val="22"/>
                <w:szCs w:val="22"/>
                <w:lang w:eastAsia="lt-LT"/>
              </w:rPr>
              <w:t xml:space="preserve">3. </w:t>
            </w:r>
            <w:r w:rsidR="007B6BC9">
              <w:rPr>
                <w:b/>
                <w:bCs/>
                <w:color w:val="000000"/>
                <w:sz w:val="22"/>
                <w:szCs w:val="22"/>
                <w:lang w:eastAsia="lt-LT"/>
              </w:rPr>
              <w:t>PĮP</w:t>
            </w:r>
            <w:r w:rsidR="007B6BC9" w:rsidRPr="00C64F6C">
              <w:rPr>
                <w:b/>
                <w:bCs/>
                <w:color w:val="000000"/>
                <w:sz w:val="22"/>
                <w:szCs w:val="22"/>
                <w:lang w:eastAsia="lt-LT"/>
              </w:rPr>
              <w:t xml:space="preserve"> </w:t>
            </w:r>
            <w:r w:rsidRPr="00C64F6C">
              <w:rPr>
                <w:b/>
                <w:bCs/>
                <w:color w:val="000000"/>
                <w:sz w:val="22"/>
                <w:szCs w:val="22"/>
                <w:lang w:eastAsia="lt-LT"/>
              </w:rPr>
              <w:t xml:space="preserve">/ projekto patikra dėl atitikties </w:t>
            </w:r>
            <w:r w:rsidRPr="00C64F6C">
              <w:rPr>
                <w:b/>
                <w:bCs/>
                <w:sz w:val="22"/>
                <w:szCs w:val="22"/>
              </w:rPr>
              <w:t>Reglamentui (ES) Nr. 1407/2013</w:t>
            </w:r>
          </w:p>
        </w:tc>
      </w:tr>
      <w:tr w:rsidR="002A67A4" w:rsidRPr="00CF7198" w14:paraId="3DC58FF1" w14:textId="77777777" w:rsidTr="00A517DD">
        <w:trPr>
          <w:trHeight w:val="329"/>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2199BA" w14:textId="77777777" w:rsidR="002A67A4" w:rsidRPr="00C64F6C" w:rsidRDefault="002A67A4">
            <w:pPr>
              <w:jc w:val="center"/>
              <w:rPr>
                <w:b/>
                <w:bCs/>
                <w:sz w:val="22"/>
                <w:szCs w:val="22"/>
                <w:lang w:eastAsia="lt-LT"/>
              </w:rPr>
            </w:pPr>
            <w:r w:rsidRPr="00C64F6C">
              <w:rPr>
                <w:b/>
                <w:bCs/>
                <w:sz w:val="22"/>
                <w:szCs w:val="22"/>
                <w:lang w:eastAsia="lt-LT"/>
              </w:rPr>
              <w:lastRenderedPageBreak/>
              <w:t>Eil.</w:t>
            </w:r>
          </w:p>
          <w:p w14:paraId="69133216" w14:textId="77777777" w:rsidR="002A67A4" w:rsidRPr="00C64F6C" w:rsidRDefault="002A67A4">
            <w:pPr>
              <w:jc w:val="center"/>
              <w:rPr>
                <w:b/>
                <w:bCs/>
                <w:sz w:val="22"/>
                <w:szCs w:val="22"/>
                <w:lang w:eastAsia="lt-LT"/>
              </w:rPr>
            </w:pPr>
            <w:r w:rsidRPr="00C64F6C">
              <w:rPr>
                <w:b/>
                <w:bCs/>
                <w:sz w:val="22"/>
                <w:szCs w:val="22"/>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207554B4" w14:textId="77777777" w:rsidR="002A67A4" w:rsidRPr="00C64F6C" w:rsidRDefault="002A67A4">
            <w:pPr>
              <w:ind w:firstLine="34"/>
              <w:jc w:val="center"/>
              <w:rPr>
                <w:b/>
                <w:bCs/>
                <w:sz w:val="22"/>
                <w:szCs w:val="22"/>
                <w:lang w:eastAsia="lt-LT"/>
              </w:rPr>
            </w:pPr>
            <w:r w:rsidRPr="00C64F6C">
              <w:rPr>
                <w:b/>
                <w:bCs/>
                <w:sz w:val="22"/>
                <w:szCs w:val="22"/>
                <w:lang w:eastAsia="lt-LT"/>
              </w:rPr>
              <w:t>Klausimai</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hideMark/>
          </w:tcPr>
          <w:p w14:paraId="503F47A5" w14:textId="77777777" w:rsidR="002A67A4" w:rsidRPr="00C64F6C" w:rsidRDefault="002A67A4">
            <w:pPr>
              <w:jc w:val="center"/>
              <w:rPr>
                <w:b/>
                <w:bCs/>
                <w:sz w:val="22"/>
                <w:szCs w:val="22"/>
                <w:lang w:eastAsia="lt-LT"/>
              </w:rPr>
            </w:pPr>
            <w:r w:rsidRPr="00C64F6C">
              <w:rPr>
                <w:b/>
                <w:bCs/>
                <w:sz w:val="22"/>
                <w:szCs w:val="22"/>
                <w:lang w:eastAsia="lt-LT"/>
              </w:rPr>
              <w:t>Rezultatas</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C5F02" w14:textId="77777777" w:rsidR="002A67A4" w:rsidRPr="00C64F6C" w:rsidRDefault="002A67A4">
            <w:pPr>
              <w:jc w:val="center"/>
              <w:rPr>
                <w:b/>
                <w:bCs/>
                <w:sz w:val="22"/>
                <w:szCs w:val="22"/>
                <w:lang w:eastAsia="lt-LT"/>
              </w:rPr>
            </w:pPr>
            <w:r w:rsidRPr="00C64F6C">
              <w:rPr>
                <w:b/>
                <w:bCs/>
                <w:sz w:val="22"/>
                <w:szCs w:val="22"/>
                <w:lang w:eastAsia="lt-LT"/>
              </w:rPr>
              <w:t>Pastabos</w:t>
            </w:r>
          </w:p>
        </w:tc>
      </w:tr>
      <w:tr w:rsidR="002A67A4" w:rsidRPr="00CF7198" w14:paraId="2509D19A" w14:textId="77777777" w:rsidTr="00A517DD">
        <w:tc>
          <w:tcPr>
            <w:tcW w:w="817" w:type="dxa"/>
            <w:vMerge/>
            <w:tcBorders>
              <w:top w:val="single" w:sz="4" w:space="0" w:color="auto"/>
              <w:left w:val="single" w:sz="4" w:space="0" w:color="auto"/>
              <w:bottom w:val="single" w:sz="4" w:space="0" w:color="auto"/>
              <w:right w:val="single" w:sz="4" w:space="0" w:color="auto"/>
            </w:tcBorders>
          </w:tcPr>
          <w:p w14:paraId="5F2FDD93" w14:textId="77777777" w:rsidR="002A67A4" w:rsidRPr="00C64F6C" w:rsidRDefault="002A67A4">
            <w:pPr>
              <w:jc w:val="both"/>
              <w:rPr>
                <w:b/>
                <w:bCs/>
                <w:sz w:val="22"/>
                <w:szCs w:val="22"/>
                <w:lang w:eastAsia="lt-LT"/>
              </w:rPr>
            </w:pPr>
          </w:p>
        </w:tc>
        <w:tc>
          <w:tcPr>
            <w:tcW w:w="8363" w:type="dxa"/>
            <w:gridSpan w:val="3"/>
            <w:vMerge/>
            <w:tcBorders>
              <w:left w:val="single" w:sz="4" w:space="0" w:color="auto"/>
            </w:tcBorders>
          </w:tcPr>
          <w:p w14:paraId="4A54461D" w14:textId="77777777" w:rsidR="002A67A4" w:rsidRPr="00C64F6C" w:rsidRDefault="002A67A4">
            <w:pPr>
              <w:jc w:val="both"/>
              <w:rPr>
                <w:rFonts w:eastAsia="Calibri"/>
                <w:sz w:val="22"/>
                <w:szCs w:val="22"/>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E12AE17" w14:textId="77777777" w:rsidR="002A67A4" w:rsidRPr="00C64F6C" w:rsidRDefault="002A67A4">
            <w:pPr>
              <w:jc w:val="both"/>
              <w:rPr>
                <w:bCs/>
                <w:color w:val="000000"/>
                <w:sz w:val="22"/>
                <w:szCs w:val="22"/>
                <w:lang w:eastAsia="lt-LT"/>
              </w:rPr>
            </w:pPr>
            <w:r w:rsidRPr="00C64F6C">
              <w:rPr>
                <w:bCs/>
                <w:color w:val="000000"/>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AD5CE1" w14:textId="77777777" w:rsidR="002A67A4" w:rsidRPr="00C64F6C" w:rsidRDefault="002A67A4">
            <w:pPr>
              <w:jc w:val="both"/>
              <w:rPr>
                <w:bCs/>
                <w:color w:val="000000"/>
                <w:sz w:val="22"/>
                <w:szCs w:val="22"/>
                <w:lang w:eastAsia="lt-LT"/>
              </w:rPr>
            </w:pPr>
            <w:r w:rsidRPr="00C64F6C">
              <w:rPr>
                <w:bCs/>
                <w:color w:val="000000"/>
                <w:sz w:val="22"/>
                <w:szCs w:val="22"/>
                <w:lang w:eastAsia="lt-LT"/>
              </w:rPr>
              <w:t>Ne</w:t>
            </w:r>
          </w:p>
        </w:tc>
        <w:tc>
          <w:tcPr>
            <w:tcW w:w="992" w:type="dxa"/>
            <w:gridSpan w:val="2"/>
            <w:tcBorders>
              <w:top w:val="single" w:sz="4" w:space="0" w:color="auto"/>
              <w:left w:val="single" w:sz="4" w:space="0" w:color="auto"/>
              <w:bottom w:val="single" w:sz="4" w:space="0" w:color="auto"/>
              <w:right w:val="single" w:sz="4" w:space="0" w:color="auto"/>
            </w:tcBorders>
          </w:tcPr>
          <w:p w14:paraId="0ED10A3E" w14:textId="77777777" w:rsidR="002A67A4" w:rsidRPr="00C64F6C" w:rsidRDefault="002A67A4">
            <w:pPr>
              <w:jc w:val="both"/>
              <w:rPr>
                <w:bCs/>
                <w:color w:val="000000"/>
                <w:sz w:val="22"/>
                <w:szCs w:val="22"/>
                <w:lang w:eastAsia="lt-LT"/>
              </w:rPr>
            </w:pPr>
            <w:r w:rsidRPr="2BEA20FD">
              <w:rPr>
                <w:color w:val="000000" w:themeColor="text1"/>
                <w:sz w:val="22"/>
                <w:szCs w:val="22"/>
                <w:lang w:eastAsia="lt-LT"/>
              </w:rPr>
              <w:t>Netaikoma</w:t>
            </w:r>
          </w:p>
        </w:tc>
        <w:tc>
          <w:tcPr>
            <w:tcW w:w="3402" w:type="dxa"/>
            <w:vMerge/>
            <w:tcBorders>
              <w:bottom w:val="single" w:sz="4" w:space="0" w:color="auto"/>
              <w:right w:val="single" w:sz="4" w:space="0" w:color="auto"/>
            </w:tcBorders>
          </w:tcPr>
          <w:p w14:paraId="0482B296" w14:textId="77777777" w:rsidR="002A67A4" w:rsidRPr="00C64F6C" w:rsidRDefault="002A67A4">
            <w:pPr>
              <w:jc w:val="both"/>
              <w:rPr>
                <w:bCs/>
                <w:color w:val="000000"/>
                <w:sz w:val="22"/>
                <w:szCs w:val="22"/>
                <w:lang w:eastAsia="lt-LT"/>
              </w:rPr>
            </w:pPr>
          </w:p>
        </w:tc>
      </w:tr>
      <w:tr w:rsidR="002A67A4" w:rsidRPr="00CF7198" w14:paraId="35300249"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04BAC1C3" w14:textId="77777777" w:rsidR="002A67A4" w:rsidRPr="00C64F6C" w:rsidRDefault="002A67A4">
            <w:pPr>
              <w:jc w:val="both"/>
              <w:rPr>
                <w:bCs/>
                <w:sz w:val="22"/>
                <w:szCs w:val="22"/>
                <w:lang w:eastAsia="lt-LT"/>
              </w:rPr>
            </w:pPr>
            <w:r w:rsidRPr="00C64F6C">
              <w:rPr>
                <w:bCs/>
                <w:sz w:val="22"/>
                <w:szCs w:val="22"/>
                <w:lang w:eastAsia="lt-LT"/>
              </w:rPr>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BA80DE4" w14:textId="3995F20D" w:rsidR="002A67A4" w:rsidRPr="00C64F6C" w:rsidRDefault="002A67A4">
            <w:pPr>
              <w:jc w:val="both"/>
              <w:rPr>
                <w:color w:val="333333"/>
                <w:kern w:val="36"/>
                <w:sz w:val="22"/>
                <w:szCs w:val="22"/>
                <w:lang w:eastAsia="lt-LT"/>
              </w:rPr>
            </w:pPr>
            <w:r w:rsidRPr="00C64F6C">
              <w:rPr>
                <w:sz w:val="22"/>
                <w:szCs w:val="22"/>
                <w:lang w:eastAsia="lt-LT"/>
              </w:rPr>
              <w:t xml:space="preserve">Ar </w:t>
            </w:r>
            <w:r w:rsidR="00255AAC">
              <w:rPr>
                <w:sz w:val="22"/>
                <w:szCs w:val="22"/>
                <w:lang w:eastAsia="lt-LT"/>
              </w:rPr>
              <w:t>galutinis naudos gavėjas</w:t>
            </w:r>
            <w:r w:rsidRPr="00C64F6C">
              <w:rPr>
                <w:sz w:val="22"/>
                <w:szCs w:val="22"/>
                <w:lang w:eastAsia="lt-LT"/>
              </w:rPr>
              <w:t xml:space="preserve"> vykdo veiklą žuvininkystės ir akvakultūros sektoriuje, kuriam taikomas </w:t>
            </w:r>
            <w:r w:rsidRPr="00C64F6C">
              <w:rPr>
                <w:kern w:val="36"/>
                <w:sz w:val="22"/>
                <w:szCs w:val="22"/>
                <w:lang w:eastAsia="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su visais pakeitimais</w:t>
            </w:r>
            <w:r w:rsidRPr="00C64F6C">
              <w:rPr>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9299235"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DAE5CD"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1AAECE8E" w14:textId="777D72C4"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F36D256" w14:textId="77777777" w:rsidR="002A67A4" w:rsidRPr="00C64F6C" w:rsidRDefault="002A67A4">
            <w:pPr>
              <w:jc w:val="both"/>
              <w:rPr>
                <w:bCs/>
                <w:color w:val="000000"/>
                <w:sz w:val="22"/>
                <w:szCs w:val="22"/>
                <w:lang w:eastAsia="lt-LT"/>
              </w:rPr>
            </w:pPr>
          </w:p>
        </w:tc>
      </w:tr>
      <w:tr w:rsidR="002A67A4" w:rsidRPr="00CF7198" w14:paraId="2CA50220"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0DD48A95" w14:textId="77777777" w:rsidR="002A67A4" w:rsidRPr="00C64F6C" w:rsidRDefault="002A67A4">
            <w:pPr>
              <w:jc w:val="both"/>
              <w:rPr>
                <w:bCs/>
                <w:sz w:val="22"/>
                <w:szCs w:val="22"/>
                <w:lang w:eastAsia="lt-LT"/>
              </w:rPr>
            </w:pPr>
            <w:r w:rsidRPr="00C64F6C">
              <w:rPr>
                <w:bCs/>
                <w:sz w:val="22"/>
                <w:szCs w:val="22"/>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DD5245C" w14:textId="76A55946" w:rsidR="002A67A4" w:rsidRPr="00C64F6C" w:rsidRDefault="002A67A4">
            <w:pPr>
              <w:jc w:val="both"/>
              <w:rPr>
                <w:bCs/>
                <w:color w:val="000000"/>
                <w:sz w:val="22"/>
                <w:szCs w:val="22"/>
              </w:rPr>
            </w:pPr>
            <w:r w:rsidRPr="00C64F6C">
              <w:rPr>
                <w:rFonts w:eastAsia="Calibri"/>
                <w:sz w:val="22"/>
                <w:szCs w:val="22"/>
                <w:lang w:eastAsia="lt-LT"/>
              </w:rPr>
              <w:t xml:space="preserve">Ar </w:t>
            </w:r>
            <w:r w:rsidR="00E663AC">
              <w:rPr>
                <w:sz w:val="22"/>
                <w:szCs w:val="22"/>
                <w:lang w:eastAsia="lt-LT"/>
              </w:rPr>
              <w:t>galutinis naudos gavėjas</w:t>
            </w:r>
            <w:r w:rsidR="00E663AC" w:rsidRPr="00C64F6C">
              <w:rPr>
                <w:sz w:val="22"/>
                <w:szCs w:val="22"/>
                <w:lang w:eastAsia="lt-LT"/>
              </w:rPr>
              <w:t xml:space="preserve"> </w:t>
            </w:r>
            <w:r w:rsidRPr="00C64F6C">
              <w:rPr>
                <w:rFonts w:eastAsia="Calibri"/>
                <w:sz w:val="22"/>
                <w:szCs w:val="22"/>
                <w:lang w:eastAsia="lt-LT"/>
              </w:rPr>
              <w:t>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4E0BA08"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4DB23B"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6BBB356E" w14:textId="22A8CDAE"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7FDBF6A" w14:textId="77777777" w:rsidR="002A67A4" w:rsidRPr="00C64F6C" w:rsidRDefault="002A67A4">
            <w:pPr>
              <w:jc w:val="both"/>
              <w:rPr>
                <w:bCs/>
                <w:color w:val="000000"/>
                <w:sz w:val="22"/>
                <w:szCs w:val="22"/>
                <w:lang w:eastAsia="lt-LT"/>
              </w:rPr>
            </w:pPr>
          </w:p>
        </w:tc>
      </w:tr>
      <w:tr w:rsidR="002A67A4" w:rsidRPr="00CF7198" w14:paraId="125F671B"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514F5D71" w14:textId="77777777" w:rsidR="002A67A4" w:rsidRPr="00C64F6C" w:rsidRDefault="002A67A4">
            <w:pPr>
              <w:jc w:val="both"/>
              <w:rPr>
                <w:bCs/>
                <w:sz w:val="22"/>
                <w:szCs w:val="22"/>
                <w:lang w:eastAsia="lt-LT"/>
              </w:rPr>
            </w:pPr>
            <w:r w:rsidRPr="00C64F6C">
              <w:rPr>
                <w:bCs/>
                <w:sz w:val="22"/>
                <w:szCs w:val="22"/>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CC08D64" w14:textId="4561B756" w:rsidR="002A67A4" w:rsidRPr="00C64F6C" w:rsidRDefault="002A67A4">
            <w:pPr>
              <w:jc w:val="both"/>
              <w:rPr>
                <w:bCs/>
                <w:color w:val="000000"/>
                <w:sz w:val="22"/>
                <w:szCs w:val="22"/>
              </w:rPr>
            </w:pPr>
            <w:r w:rsidRPr="00C64F6C">
              <w:rPr>
                <w:rFonts w:eastAsia="Calibri"/>
                <w:sz w:val="22"/>
                <w:szCs w:val="22"/>
                <w:lang w:eastAsia="lt-LT"/>
              </w:rPr>
              <w:t xml:space="preserve">Ar </w:t>
            </w:r>
            <w:r w:rsidR="003B432E">
              <w:rPr>
                <w:sz w:val="22"/>
                <w:szCs w:val="22"/>
                <w:lang w:eastAsia="lt-LT"/>
              </w:rPr>
              <w:t>galutinis naudos gavėjas</w:t>
            </w:r>
            <w:r w:rsidR="003B432E" w:rsidRPr="00C64F6C">
              <w:rPr>
                <w:sz w:val="22"/>
                <w:szCs w:val="22"/>
                <w:lang w:eastAsia="lt-LT"/>
              </w:rPr>
              <w:t xml:space="preserve"> </w:t>
            </w:r>
            <w:r w:rsidRPr="00C64F6C">
              <w:rPr>
                <w:rFonts w:eastAsia="Calibri"/>
                <w:sz w:val="22"/>
                <w:szCs w:val="22"/>
                <w:lang w:eastAsia="lt-LT"/>
              </w:rPr>
              <w:t>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1FD3143" w14:textId="77777777" w:rsidR="002A67A4" w:rsidRPr="00C64F6C" w:rsidRDefault="002A67A4">
            <w:pPr>
              <w:jc w:val="both"/>
              <w:rPr>
                <w:bCs/>
                <w:color w:val="000000"/>
                <w:sz w:val="22"/>
                <w:szCs w:val="22"/>
                <w:lang w:eastAsia="lt-LT"/>
              </w:rPr>
            </w:pPr>
            <w:r w:rsidRPr="00C64F6C">
              <w:rPr>
                <w:bCs/>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579B99"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10F928A2" w14:textId="40E74515"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987F7B" w14:textId="77777777" w:rsidR="002A67A4" w:rsidRPr="00C64F6C" w:rsidRDefault="002A67A4">
            <w:pPr>
              <w:jc w:val="both"/>
              <w:rPr>
                <w:bCs/>
                <w:color w:val="000000"/>
                <w:sz w:val="22"/>
                <w:szCs w:val="22"/>
                <w:lang w:eastAsia="lt-LT"/>
              </w:rPr>
            </w:pPr>
          </w:p>
        </w:tc>
      </w:tr>
      <w:tr w:rsidR="002A67A4" w:rsidRPr="00CF7198" w14:paraId="47972DAC"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71032CFB" w14:textId="77777777" w:rsidR="002A67A4" w:rsidRPr="00C64F6C" w:rsidRDefault="002A67A4">
            <w:pPr>
              <w:jc w:val="both"/>
              <w:rPr>
                <w:bCs/>
                <w:sz w:val="22"/>
                <w:szCs w:val="22"/>
                <w:lang w:eastAsia="lt-LT"/>
              </w:rPr>
            </w:pPr>
            <w:r w:rsidRPr="00C64F6C">
              <w:rPr>
                <w:bCs/>
                <w:sz w:val="22"/>
                <w:szCs w:val="22"/>
                <w:lang w:eastAsia="lt-LT"/>
              </w:rPr>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1E17F8A" w14:textId="6BD85479" w:rsidR="002A67A4" w:rsidRPr="00C64F6C" w:rsidRDefault="002A67A4">
            <w:pPr>
              <w:jc w:val="both"/>
              <w:rPr>
                <w:bCs/>
                <w:sz w:val="22"/>
                <w:szCs w:val="22"/>
                <w:lang w:eastAsia="lt-LT"/>
              </w:rPr>
            </w:pPr>
            <w:r w:rsidRPr="00C64F6C">
              <w:rPr>
                <w:rFonts w:eastAsia="Calibri"/>
                <w:sz w:val="22"/>
                <w:szCs w:val="22"/>
                <w:lang w:eastAsia="lt-LT"/>
              </w:rPr>
              <w:t xml:space="preserve">Ar </w:t>
            </w:r>
            <w:r w:rsidR="003B432E">
              <w:rPr>
                <w:sz w:val="22"/>
                <w:szCs w:val="22"/>
                <w:lang w:eastAsia="lt-LT"/>
              </w:rPr>
              <w:t>galutinis naudos gavėjas</w:t>
            </w:r>
            <w:r w:rsidR="003B432E" w:rsidRPr="00C64F6C">
              <w:rPr>
                <w:sz w:val="22"/>
                <w:szCs w:val="22"/>
                <w:lang w:eastAsia="lt-LT"/>
              </w:rPr>
              <w:t xml:space="preserve"> </w:t>
            </w:r>
            <w:r w:rsidRPr="00C64F6C">
              <w:rPr>
                <w:rFonts w:eastAsia="Calibri"/>
                <w:sz w:val="22"/>
                <w:szCs w:val="22"/>
                <w:lang w:eastAsia="lt-LT"/>
              </w:rPr>
              <w:t xml:space="preserve">veikia žemės ūkio produktų perdirbimo ir prekybos sektoriuje, kai </w:t>
            </w:r>
            <w:r w:rsidRPr="00C64F6C">
              <w:rPr>
                <w:rFonts w:eastAsia="Calibri"/>
                <w:i/>
                <w:sz w:val="22"/>
                <w:szCs w:val="22"/>
                <w:lang w:eastAsia="lt-LT"/>
              </w:rPr>
              <w:t xml:space="preserve">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2E68967"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321E11"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3AB8505C" w14:textId="200F5473"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BEFBFA0" w14:textId="77777777" w:rsidR="002A67A4" w:rsidRPr="00C64F6C" w:rsidRDefault="002A67A4">
            <w:pPr>
              <w:jc w:val="both"/>
              <w:rPr>
                <w:bCs/>
                <w:sz w:val="22"/>
                <w:szCs w:val="22"/>
                <w:lang w:eastAsia="lt-LT"/>
              </w:rPr>
            </w:pPr>
          </w:p>
        </w:tc>
      </w:tr>
      <w:tr w:rsidR="002A67A4" w:rsidRPr="00CF7198" w14:paraId="12362635"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0DC00371" w14:textId="77777777" w:rsidR="002A67A4" w:rsidRPr="00C64F6C" w:rsidRDefault="002A67A4">
            <w:pPr>
              <w:jc w:val="both"/>
              <w:rPr>
                <w:bCs/>
                <w:sz w:val="22"/>
                <w:szCs w:val="22"/>
                <w:lang w:eastAsia="lt-LT"/>
              </w:rPr>
            </w:pPr>
            <w:r w:rsidRPr="00C64F6C">
              <w:rPr>
                <w:bCs/>
                <w:sz w:val="22"/>
                <w:szCs w:val="22"/>
                <w:lang w:eastAsia="lt-LT"/>
              </w:rPr>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A50C55E" w14:textId="1F3033FA" w:rsidR="002A67A4" w:rsidRPr="00C64F6C" w:rsidRDefault="002A67A4">
            <w:pPr>
              <w:jc w:val="both"/>
              <w:rPr>
                <w:bCs/>
                <w:color w:val="000000"/>
                <w:sz w:val="22"/>
                <w:szCs w:val="22"/>
                <w:lang w:eastAsia="lt-LT"/>
              </w:rPr>
            </w:pPr>
            <w:r w:rsidRPr="00C64F6C">
              <w:rPr>
                <w:rFonts w:eastAsia="Calibri"/>
                <w:sz w:val="22"/>
                <w:szCs w:val="22"/>
                <w:lang w:eastAsia="lt-LT"/>
              </w:rPr>
              <w:t xml:space="preserve">Ar </w:t>
            </w:r>
            <w:r w:rsidR="003B432E">
              <w:rPr>
                <w:sz w:val="22"/>
                <w:szCs w:val="22"/>
                <w:lang w:eastAsia="lt-LT"/>
              </w:rPr>
              <w:t>galutinis naudos gavėjas</w:t>
            </w:r>
            <w:r w:rsidR="003B432E" w:rsidRPr="00C64F6C">
              <w:rPr>
                <w:sz w:val="22"/>
                <w:szCs w:val="22"/>
                <w:lang w:eastAsia="lt-LT"/>
              </w:rPr>
              <w:t xml:space="preserve"> </w:t>
            </w:r>
            <w:r w:rsidRPr="00C64F6C">
              <w:rPr>
                <w:rFonts w:eastAsia="Calibri"/>
                <w:sz w:val="22"/>
                <w:szCs w:val="22"/>
                <w:lang w:eastAsia="lt-LT"/>
              </w:rPr>
              <w:t>vykdo su eksportu susijusią veiklą trečiosiose valstybėse arba Europos Sąjungos</w:t>
            </w:r>
            <w:r w:rsidRPr="00CF7198">
              <w:rPr>
                <w:rFonts w:eastAsia="Calibri"/>
                <w:sz w:val="22"/>
                <w:szCs w:val="22"/>
              </w:rPr>
              <w:t xml:space="preserve"> </w:t>
            </w:r>
            <w:r w:rsidRPr="00C64F6C">
              <w:rPr>
                <w:rFonts w:eastAsia="Calibri"/>
                <w:sz w:val="22"/>
                <w:szCs w:val="22"/>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7B06D48"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5D3D98"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3210D346" w14:textId="072791C1"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A860337" w14:textId="77777777" w:rsidR="002A67A4" w:rsidRPr="00C64F6C" w:rsidRDefault="002A67A4">
            <w:pPr>
              <w:jc w:val="both"/>
              <w:rPr>
                <w:bCs/>
                <w:color w:val="000000"/>
                <w:sz w:val="22"/>
                <w:szCs w:val="22"/>
                <w:lang w:eastAsia="lt-LT"/>
              </w:rPr>
            </w:pPr>
          </w:p>
        </w:tc>
      </w:tr>
      <w:tr w:rsidR="002A67A4" w:rsidRPr="00CF7198" w14:paraId="63CA2479"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42646ED5" w14:textId="77777777" w:rsidR="002A67A4" w:rsidRPr="00C64F6C" w:rsidRDefault="002A67A4">
            <w:pPr>
              <w:jc w:val="both"/>
              <w:rPr>
                <w:bCs/>
                <w:sz w:val="22"/>
                <w:szCs w:val="22"/>
                <w:lang w:eastAsia="lt-LT"/>
              </w:rPr>
            </w:pPr>
            <w:r w:rsidRPr="00C64F6C">
              <w:rPr>
                <w:bCs/>
                <w:sz w:val="22"/>
                <w:szCs w:val="22"/>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1FCC855" w14:textId="5B86F251" w:rsidR="002A67A4" w:rsidRPr="00C64F6C" w:rsidRDefault="002A67A4">
            <w:pPr>
              <w:jc w:val="both"/>
              <w:rPr>
                <w:bCs/>
                <w:color w:val="000000"/>
                <w:sz w:val="22"/>
                <w:szCs w:val="22"/>
                <w:lang w:eastAsia="lt-LT"/>
              </w:rPr>
            </w:pPr>
            <w:r w:rsidRPr="00C64F6C">
              <w:rPr>
                <w:rFonts w:eastAsia="Calibri"/>
                <w:sz w:val="22"/>
                <w:szCs w:val="22"/>
                <w:lang w:eastAsia="lt-LT"/>
              </w:rPr>
              <w:t xml:space="preserve">Ar </w:t>
            </w:r>
            <w:r w:rsidR="003B432E">
              <w:rPr>
                <w:sz w:val="22"/>
                <w:szCs w:val="22"/>
                <w:lang w:eastAsia="lt-LT"/>
              </w:rPr>
              <w:t xml:space="preserve">galutinis naudos gavėjui </w:t>
            </w:r>
            <w:r w:rsidRPr="00C64F6C">
              <w:rPr>
                <w:rFonts w:eastAsia="Calibri"/>
                <w:sz w:val="22"/>
                <w:szCs w:val="22"/>
                <w:lang w:eastAsia="lt-LT"/>
              </w:rPr>
              <w:t>teikiama</w:t>
            </w:r>
            <w:r w:rsidRPr="00C64F6C">
              <w:rPr>
                <w:rFonts w:eastAsia="Calibri"/>
                <w:i/>
                <w:sz w:val="22"/>
                <w:szCs w:val="22"/>
                <w:lang w:eastAsia="lt-LT"/>
              </w:rPr>
              <w:t xml:space="preserve"> 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99E2E61"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6646B5"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22B3772E" w14:textId="140F41A7"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9EFE8FD" w14:textId="77777777" w:rsidR="002A67A4" w:rsidRPr="00C64F6C" w:rsidRDefault="002A67A4">
            <w:pPr>
              <w:jc w:val="both"/>
              <w:rPr>
                <w:bCs/>
                <w:color w:val="000000"/>
                <w:sz w:val="22"/>
                <w:szCs w:val="22"/>
                <w:lang w:eastAsia="lt-LT"/>
              </w:rPr>
            </w:pPr>
          </w:p>
        </w:tc>
      </w:tr>
      <w:tr w:rsidR="002A67A4" w:rsidRPr="00CF7198" w14:paraId="45584CC8"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5CE62BBE" w14:textId="77777777" w:rsidR="002A67A4" w:rsidRPr="00C64F6C" w:rsidRDefault="002A67A4">
            <w:pPr>
              <w:jc w:val="both"/>
              <w:rPr>
                <w:bCs/>
                <w:sz w:val="22"/>
                <w:szCs w:val="22"/>
                <w:lang w:eastAsia="lt-LT"/>
              </w:rPr>
            </w:pPr>
            <w:r w:rsidRPr="00C64F6C">
              <w:rPr>
                <w:bCs/>
                <w:sz w:val="22"/>
                <w:szCs w:val="22"/>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529068C" w14:textId="341A9018" w:rsidR="002A67A4" w:rsidRPr="003923B2" w:rsidRDefault="002A67A4">
            <w:pPr>
              <w:jc w:val="both"/>
              <w:rPr>
                <w:bCs/>
                <w:color w:val="000000"/>
                <w:sz w:val="22"/>
                <w:szCs w:val="22"/>
                <w:lang w:eastAsia="lt-LT"/>
              </w:rPr>
            </w:pPr>
            <w:r w:rsidRPr="00485CCB">
              <w:rPr>
                <w:rFonts w:eastAsia="Calibri"/>
                <w:sz w:val="22"/>
                <w:szCs w:val="22"/>
                <w:lang w:eastAsia="lt-LT"/>
              </w:rPr>
              <w:t xml:space="preserve">Jei </w:t>
            </w:r>
            <w:r w:rsidR="003B432E">
              <w:rPr>
                <w:sz w:val="22"/>
                <w:szCs w:val="22"/>
                <w:lang w:eastAsia="lt-LT"/>
              </w:rPr>
              <w:t>galutinis naudos gavėjas</w:t>
            </w:r>
            <w:r w:rsidR="003B432E" w:rsidRPr="00C64F6C">
              <w:rPr>
                <w:sz w:val="22"/>
                <w:szCs w:val="22"/>
                <w:lang w:eastAsia="lt-LT"/>
              </w:rPr>
              <w:t xml:space="preserve"> </w:t>
            </w:r>
            <w:r w:rsidRPr="00485CCB">
              <w:rPr>
                <w:rFonts w:eastAsia="Calibri"/>
                <w:sz w:val="22"/>
                <w:szCs w:val="22"/>
                <w:lang w:eastAsia="lt-LT"/>
              </w:rPr>
              <w:t xml:space="preserve">vykdo veiklą šio priedo 3.1–3.4 papunkčiuose nurodytuose sektoriuose, tačiau kartu bent viename sektoriuje, kuriam taikomas </w:t>
            </w:r>
            <w:r w:rsidRPr="00E32598">
              <w:rPr>
                <w:bCs/>
                <w:color w:val="000000"/>
                <w:sz w:val="22"/>
                <w:szCs w:val="22"/>
              </w:rPr>
              <w:t>Reglamentas (ES) Nr. 1407/2013</w:t>
            </w:r>
            <w:r w:rsidRPr="003923B2">
              <w:rPr>
                <w:rFonts w:eastAsia="Calibri"/>
                <w:sz w:val="22"/>
                <w:szCs w:val="22"/>
                <w:lang w:eastAsia="lt-LT"/>
              </w:rPr>
              <w:t xml:space="preserve">, ir pastarajam sektoriui pagalba teikiama ar užtikrinama tinkamomis priemonėmis, </w:t>
            </w:r>
            <w:r w:rsidR="00040ECA">
              <w:rPr>
                <w:rFonts w:eastAsia="Calibri"/>
                <w:sz w:val="22"/>
                <w:szCs w:val="22"/>
                <w:lang w:eastAsia="lt-LT"/>
              </w:rPr>
              <w:t>pavyzdžiui,</w:t>
            </w:r>
            <w:r w:rsidRPr="00485CCB">
              <w:rPr>
                <w:rFonts w:eastAsia="Calibri"/>
                <w:sz w:val="22"/>
                <w:szCs w:val="22"/>
                <w:lang w:eastAsia="lt-LT"/>
              </w:rPr>
              <w:t xml:space="preserve"> </w:t>
            </w:r>
            <w:r w:rsidRPr="00E32598">
              <w:rPr>
                <w:rFonts w:eastAsia="Calibri"/>
                <w:sz w:val="22"/>
                <w:szCs w:val="22"/>
                <w:lang w:eastAsia="lt-LT"/>
              </w:rPr>
              <w:t xml:space="preserve">atskiriant veiklos sritis ar sąnaudas, kad veiklai tuose sektoriuose, kuriems </w:t>
            </w:r>
            <w:r w:rsidRPr="003923B2">
              <w:rPr>
                <w:bCs/>
                <w:color w:val="000000"/>
                <w:sz w:val="22"/>
                <w:szCs w:val="22"/>
              </w:rPr>
              <w:t>Reglamentas (ES) Nr. 1407/2013</w:t>
            </w:r>
            <w:r w:rsidRPr="003923B2">
              <w:rPr>
                <w:rFonts w:eastAsia="Calibri"/>
                <w:sz w:val="22"/>
                <w:szCs w:val="22"/>
                <w:lang w:eastAsia="lt-LT"/>
              </w:rPr>
              <w:t xml:space="preserve"> netaikomas, nebūtų teikiama </w:t>
            </w:r>
            <w:r w:rsidRPr="003923B2">
              <w:rPr>
                <w:rFonts w:eastAsia="Calibri"/>
                <w:i/>
                <w:iCs/>
                <w:sz w:val="22"/>
                <w:szCs w:val="22"/>
                <w:lang w:eastAsia="lt-LT"/>
              </w:rPr>
              <w:t xml:space="preserve">de </w:t>
            </w:r>
            <w:proofErr w:type="spellStart"/>
            <w:r w:rsidRPr="003923B2">
              <w:rPr>
                <w:rFonts w:eastAsia="Calibri"/>
                <w:i/>
                <w:iCs/>
                <w:sz w:val="22"/>
                <w:szCs w:val="22"/>
                <w:lang w:eastAsia="lt-LT"/>
              </w:rPr>
              <w:t>minimis</w:t>
            </w:r>
            <w:proofErr w:type="spellEnd"/>
            <w:r w:rsidRPr="003923B2">
              <w:rPr>
                <w:rFonts w:eastAsia="Calibri"/>
                <w:i/>
                <w:iCs/>
                <w:sz w:val="22"/>
                <w:szCs w:val="22"/>
                <w:lang w:eastAsia="lt-LT"/>
              </w:rPr>
              <w:t xml:space="preserve"> </w:t>
            </w:r>
            <w:r w:rsidRPr="003923B2">
              <w:rPr>
                <w:rFonts w:eastAsia="Calibri"/>
                <w:sz w:val="22"/>
                <w:szCs w:val="22"/>
                <w:lang w:eastAsia="lt-LT"/>
              </w:rPr>
              <w:t xml:space="preserve">pagalba, kuri teikiama pagal </w:t>
            </w:r>
            <w:r w:rsidRPr="003923B2">
              <w:rPr>
                <w:bCs/>
                <w:color w:val="000000"/>
                <w:sz w:val="22"/>
                <w:szCs w:val="22"/>
              </w:rPr>
              <w:t>Reglamentą (ES) Nr. 1407/2013</w:t>
            </w:r>
            <w:r w:rsidRPr="003923B2">
              <w:rPr>
                <w:rFonts w:eastAsia="Calibri"/>
                <w:sz w:val="22"/>
                <w:szCs w:val="22"/>
                <w:lang w:eastAsia="lt-LT"/>
              </w:rPr>
              <w:t xml:space="preserve">? </w:t>
            </w:r>
            <w:r w:rsidRPr="003923B2">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1ECD944"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57C637"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305C14E2" w14:textId="28566169"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799E0F7" w14:textId="77777777" w:rsidR="002A67A4" w:rsidRPr="00C64F6C" w:rsidRDefault="002A67A4">
            <w:pPr>
              <w:jc w:val="both"/>
              <w:rPr>
                <w:bCs/>
                <w:color w:val="000000"/>
                <w:sz w:val="22"/>
                <w:szCs w:val="22"/>
                <w:lang w:eastAsia="lt-LT"/>
              </w:rPr>
            </w:pPr>
          </w:p>
        </w:tc>
      </w:tr>
      <w:tr w:rsidR="002A67A4" w:rsidRPr="00CF7198" w14:paraId="759B67C5"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67866175" w14:textId="77777777" w:rsidR="002A67A4" w:rsidRPr="00C64F6C" w:rsidRDefault="002A67A4">
            <w:pPr>
              <w:jc w:val="both"/>
              <w:rPr>
                <w:bCs/>
                <w:sz w:val="22"/>
                <w:szCs w:val="22"/>
                <w:lang w:eastAsia="lt-LT"/>
              </w:rPr>
            </w:pPr>
            <w:r w:rsidRPr="00C64F6C">
              <w:rPr>
                <w:bCs/>
                <w:sz w:val="22"/>
                <w:szCs w:val="22"/>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955A650" w14:textId="51DA4BAB" w:rsidR="002A67A4" w:rsidRPr="00C64F6C" w:rsidRDefault="002A67A4">
            <w:pPr>
              <w:jc w:val="both"/>
              <w:rPr>
                <w:bCs/>
                <w:color w:val="000000"/>
                <w:sz w:val="22"/>
                <w:szCs w:val="22"/>
                <w:lang w:eastAsia="lt-LT"/>
              </w:rPr>
            </w:pPr>
            <w:r w:rsidRPr="00C64F6C">
              <w:rPr>
                <w:rFonts w:eastAsia="Calibri"/>
                <w:sz w:val="22"/>
                <w:szCs w:val="22"/>
                <w:lang w:eastAsia="lt-LT"/>
              </w:rPr>
              <w:t xml:space="preserve">Ar </w:t>
            </w:r>
            <w:r w:rsidRPr="00C64F6C">
              <w:rPr>
                <w:rFonts w:eastAsia="Calibri"/>
                <w:i/>
                <w:sz w:val="22"/>
                <w:szCs w:val="22"/>
                <w:lang w:eastAsia="lt-LT"/>
              </w:rPr>
              <w:t xml:space="preserve">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yra (bus) naudojama krovinių vežimo keliais transporto priemonėms įsigyti, </w:t>
            </w:r>
            <w:r w:rsidRPr="00C64F6C">
              <w:rPr>
                <w:bCs/>
                <w:sz w:val="22"/>
                <w:szCs w:val="22"/>
                <w:lang w:eastAsia="lt-LT"/>
              </w:rPr>
              <w:t xml:space="preserve">kai įmonė </w:t>
            </w:r>
            <w:r w:rsidRPr="00CF7198">
              <w:rPr>
                <w:bCs/>
                <w:iCs/>
                <w:sz w:val="22"/>
                <w:szCs w:val="22"/>
                <w:lang w:eastAsia="lt-LT"/>
              </w:rPr>
              <w:t>(</w:t>
            </w:r>
            <w:r w:rsidR="003B432E">
              <w:rPr>
                <w:sz w:val="22"/>
                <w:szCs w:val="22"/>
                <w:lang w:eastAsia="lt-LT"/>
              </w:rPr>
              <w:t>galutinis naudos gavėjas</w:t>
            </w:r>
            <w:r w:rsidRPr="00CF7198">
              <w:rPr>
                <w:bCs/>
                <w:iCs/>
                <w:sz w:val="22"/>
                <w:szCs w:val="22"/>
                <w:lang w:eastAsia="lt-LT"/>
              </w:rPr>
              <w:t>)</w:t>
            </w:r>
            <w:r w:rsidRPr="00CF7198">
              <w:rPr>
                <w:bCs/>
                <w:i/>
                <w:sz w:val="22"/>
                <w:szCs w:val="22"/>
                <w:lang w:eastAsia="lt-LT"/>
              </w:rPr>
              <w:t xml:space="preserve"> </w:t>
            </w:r>
            <w:r w:rsidRPr="00C64F6C">
              <w:rPr>
                <w:bCs/>
                <w:sz w:val="22"/>
                <w:szCs w:val="22"/>
                <w:lang w:eastAsia="lt-LT"/>
              </w:rPr>
              <w:t>vykdo krovinių vežimo keliais veiklą samdos pagrindais arba už atlygį</w:t>
            </w:r>
            <w:r w:rsidRPr="00C64F6C">
              <w:rPr>
                <w:rFonts w:eastAsia="Calibri"/>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5DA189D"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EF18CD"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31973B2D" w14:textId="7C29A7E7"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1C60ADC" w14:textId="77777777" w:rsidR="002A67A4" w:rsidRPr="00C64F6C" w:rsidRDefault="002A67A4">
            <w:pPr>
              <w:jc w:val="both"/>
              <w:rPr>
                <w:bCs/>
                <w:color w:val="000000"/>
                <w:sz w:val="22"/>
                <w:szCs w:val="22"/>
                <w:lang w:eastAsia="lt-LT"/>
              </w:rPr>
            </w:pPr>
          </w:p>
        </w:tc>
      </w:tr>
      <w:tr w:rsidR="002A67A4" w:rsidRPr="00CF7198" w14:paraId="3BEA4B85"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65E8E634" w14:textId="77777777" w:rsidR="002A67A4" w:rsidRPr="00C64F6C" w:rsidRDefault="002A67A4">
            <w:pPr>
              <w:jc w:val="both"/>
              <w:rPr>
                <w:bCs/>
                <w:sz w:val="22"/>
                <w:szCs w:val="22"/>
                <w:lang w:eastAsia="lt-LT"/>
              </w:rPr>
            </w:pPr>
            <w:r w:rsidRPr="00C64F6C">
              <w:rPr>
                <w:bCs/>
                <w:sz w:val="22"/>
                <w:szCs w:val="22"/>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2D439A0" w14:textId="77716929" w:rsidR="002A67A4" w:rsidRPr="00C64F6C" w:rsidRDefault="002A67A4">
            <w:pPr>
              <w:jc w:val="both"/>
              <w:rPr>
                <w:bCs/>
                <w:sz w:val="22"/>
                <w:szCs w:val="22"/>
                <w:lang w:eastAsia="lt-LT"/>
              </w:rPr>
            </w:pPr>
            <w:r w:rsidRPr="00C64F6C">
              <w:rPr>
                <w:rFonts w:eastAsia="Calibri"/>
                <w:sz w:val="22"/>
                <w:szCs w:val="22"/>
                <w:lang w:eastAsia="lt-LT"/>
              </w:rPr>
              <w:t xml:space="preserve">Ar bendra vienai įmonei, kaip ji apibrėžta </w:t>
            </w:r>
            <w:r w:rsidRPr="00C64F6C">
              <w:rPr>
                <w:bCs/>
                <w:color w:val="000000"/>
                <w:sz w:val="22"/>
                <w:szCs w:val="22"/>
              </w:rPr>
              <w:t>Reglamento (ES) Nr. 1407/2013</w:t>
            </w:r>
            <w:r w:rsidRPr="00C64F6C">
              <w:rPr>
                <w:sz w:val="22"/>
                <w:szCs w:val="22"/>
              </w:rPr>
              <w:t xml:space="preserve"> 2 straipsnio </w:t>
            </w:r>
            <w:r w:rsidR="003A17B6" w:rsidRPr="00C64F6C">
              <w:rPr>
                <w:sz w:val="22"/>
                <w:szCs w:val="22"/>
              </w:rPr>
              <w:t>2</w:t>
            </w:r>
            <w:r w:rsidR="003A17B6">
              <w:rPr>
                <w:sz w:val="22"/>
                <w:szCs w:val="22"/>
              </w:rPr>
              <w:t> </w:t>
            </w:r>
            <w:r w:rsidRPr="00C64F6C">
              <w:rPr>
                <w:sz w:val="22"/>
                <w:szCs w:val="22"/>
              </w:rPr>
              <w:t>dalyje,</w:t>
            </w:r>
            <w:r w:rsidRPr="00C64F6C">
              <w:rPr>
                <w:rFonts w:eastAsia="Calibri"/>
                <w:bCs/>
                <w:color w:val="000000"/>
                <w:sz w:val="22"/>
                <w:szCs w:val="22"/>
              </w:rPr>
              <w:t xml:space="preserve"> </w:t>
            </w:r>
            <w:r w:rsidRPr="00C64F6C">
              <w:rPr>
                <w:rFonts w:eastAsia="Calibri"/>
                <w:sz w:val="22"/>
                <w:szCs w:val="22"/>
                <w:lang w:eastAsia="lt-LT"/>
              </w:rPr>
              <w:t xml:space="preserve">suteikta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pagalbos suma Lietuvos Respublikoje viršija (ar konkrečiu atveju viršys suteikus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pagalbą) 200 000 Eur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2B375B6"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B77EA5"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5F8223E8" w14:textId="651B3C3B"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EA85C51" w14:textId="77777777" w:rsidR="002A67A4" w:rsidRPr="00C64F6C" w:rsidRDefault="002A67A4">
            <w:pPr>
              <w:jc w:val="both"/>
              <w:rPr>
                <w:bCs/>
                <w:sz w:val="22"/>
                <w:szCs w:val="22"/>
                <w:lang w:eastAsia="lt-LT"/>
              </w:rPr>
            </w:pPr>
          </w:p>
        </w:tc>
      </w:tr>
      <w:tr w:rsidR="002A67A4" w:rsidRPr="00CF7198" w14:paraId="15E4754C"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265FFAB8" w14:textId="77777777" w:rsidR="002A67A4" w:rsidRPr="00C64F6C" w:rsidRDefault="002A67A4">
            <w:pPr>
              <w:jc w:val="both"/>
              <w:rPr>
                <w:bCs/>
                <w:sz w:val="22"/>
                <w:szCs w:val="22"/>
                <w:lang w:eastAsia="lt-LT"/>
              </w:rPr>
            </w:pPr>
            <w:r w:rsidRPr="00C64F6C">
              <w:rPr>
                <w:bCs/>
                <w:sz w:val="22"/>
                <w:szCs w:val="22"/>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B2230AC" w14:textId="142161CC" w:rsidR="002A67A4" w:rsidRPr="00C64F6C" w:rsidRDefault="002A67A4">
            <w:pPr>
              <w:jc w:val="both"/>
              <w:rPr>
                <w:bCs/>
                <w:sz w:val="22"/>
                <w:szCs w:val="22"/>
                <w:lang w:eastAsia="lt-LT"/>
              </w:rPr>
            </w:pPr>
            <w:r w:rsidRPr="00C64F6C">
              <w:rPr>
                <w:rFonts w:eastAsia="Calibri"/>
                <w:sz w:val="22"/>
                <w:szCs w:val="22"/>
                <w:lang w:eastAsia="lt-LT"/>
              </w:rPr>
              <w:t>Jei įmonė (</w:t>
            </w:r>
            <w:r w:rsidR="003B432E">
              <w:rPr>
                <w:sz w:val="22"/>
                <w:szCs w:val="22"/>
                <w:lang w:eastAsia="lt-LT"/>
              </w:rPr>
              <w:t>galutinis naudos gavėjas</w:t>
            </w:r>
            <w:r w:rsidRPr="00C64F6C">
              <w:rPr>
                <w:rFonts w:eastAsia="Calibri"/>
                <w:sz w:val="22"/>
                <w:szCs w:val="22"/>
                <w:lang w:eastAsia="lt-LT"/>
              </w:rPr>
              <w:t xml:space="preserve">) vykdo krovinių vežimo keliais veiklą samdos </w:t>
            </w:r>
            <w:r w:rsidRPr="00C64F6C">
              <w:rPr>
                <w:rFonts w:eastAsia="Calibri"/>
                <w:sz w:val="22"/>
                <w:szCs w:val="22"/>
                <w:lang w:eastAsia="lt-LT"/>
              </w:rPr>
              <w:lastRenderedPageBreak/>
              <w:t xml:space="preserve">pagrindais arba už atlygį ir kitą veiklą, kuriai taikoma 200 000 Eur (dviejų šimtų tūkstančių eurų) viršutinė riba, ar užtikrinama, kad </w:t>
            </w:r>
            <w:r w:rsidRPr="00C64F6C">
              <w:rPr>
                <w:rFonts w:eastAsia="Calibri"/>
                <w:i/>
                <w:sz w:val="22"/>
                <w:szCs w:val="22"/>
                <w:lang w:eastAsia="lt-LT"/>
              </w:rPr>
              <w:t xml:space="preserve">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krovinių vežimo keliais veiklai neviršytų 100 000 Eur (šimto tūkstančių eurų) per trejų finansinių metų laikotarpį ir kad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nebūtų naudojama krovinių vežimo keliais transporto priemonėms įsigyti? </w:t>
            </w:r>
            <w:r w:rsidRPr="00C64F6C">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9B2096D" w14:textId="77777777" w:rsidR="002A67A4" w:rsidRPr="00C64F6C" w:rsidRDefault="002A67A4">
            <w:pPr>
              <w:jc w:val="both"/>
              <w:rPr>
                <w:bCs/>
                <w:sz w:val="22"/>
                <w:szCs w:val="22"/>
                <w:lang w:eastAsia="lt-LT"/>
              </w:rPr>
            </w:pPr>
            <w:r w:rsidRPr="00C64F6C">
              <w:rPr>
                <w:bCs/>
                <w:sz w:val="22"/>
                <w:szCs w:val="22"/>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209DB9"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044F9741" w14:textId="77777777" w:rsidR="002A67A4" w:rsidRPr="00C64F6C" w:rsidRDefault="002A67A4">
            <w:pPr>
              <w:jc w:val="both"/>
              <w:rPr>
                <w:bCs/>
                <w:sz w:val="22"/>
                <w:szCs w:val="22"/>
                <w:lang w:eastAsia="lt-LT"/>
              </w:rPr>
            </w:pPr>
            <w:r w:rsidRPr="00C64F6C">
              <w:rPr>
                <w:bCs/>
                <w:color w:val="000000"/>
                <w:sz w:val="22"/>
                <w:szCs w:val="22"/>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6A524E" w14:textId="77777777" w:rsidR="002A67A4" w:rsidRPr="00C64F6C" w:rsidRDefault="002A67A4">
            <w:pPr>
              <w:jc w:val="both"/>
              <w:rPr>
                <w:bCs/>
                <w:sz w:val="22"/>
                <w:szCs w:val="22"/>
                <w:lang w:eastAsia="lt-LT"/>
              </w:rPr>
            </w:pPr>
          </w:p>
        </w:tc>
      </w:tr>
      <w:tr w:rsidR="002A67A4" w:rsidRPr="00CF7198" w14:paraId="7B4A4843"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78749AEE" w14:textId="77777777" w:rsidR="002A67A4" w:rsidRPr="00C64F6C" w:rsidRDefault="002A67A4">
            <w:pPr>
              <w:jc w:val="both"/>
              <w:rPr>
                <w:bCs/>
                <w:sz w:val="22"/>
                <w:szCs w:val="22"/>
                <w:lang w:eastAsia="lt-LT"/>
              </w:rPr>
            </w:pPr>
            <w:r w:rsidRPr="00C64F6C">
              <w:rPr>
                <w:bCs/>
                <w:sz w:val="22"/>
                <w:szCs w:val="22"/>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C6890C0" w14:textId="54DC3B1C" w:rsidR="002A67A4" w:rsidRPr="00C64F6C" w:rsidRDefault="002A67A4">
            <w:pPr>
              <w:jc w:val="both"/>
              <w:rPr>
                <w:rFonts w:eastAsia="Calibri"/>
                <w:sz w:val="22"/>
                <w:szCs w:val="22"/>
                <w:lang w:eastAsia="lt-LT"/>
              </w:rPr>
            </w:pPr>
            <w:r w:rsidRPr="00C64F6C">
              <w:rPr>
                <w:rFonts w:eastAsia="Calibri"/>
                <w:sz w:val="22"/>
                <w:szCs w:val="22"/>
                <w:lang w:eastAsia="lt-LT"/>
              </w:rPr>
              <w:t xml:space="preserve">Jei dvi įmonės susijungė arba viena įsigijo kitą, ar apskaičiuojant, ar nauja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pagalba naujajai arba įsigyjančiajai įmonei viršija atitinkamą viršutinę ribą, nurodytą šio priedo 3.</w:t>
            </w:r>
            <w:r w:rsidR="00EF460D" w:rsidRPr="00C64F6C">
              <w:rPr>
                <w:rFonts w:eastAsia="Calibri"/>
                <w:sz w:val="22"/>
                <w:szCs w:val="22"/>
                <w:lang w:eastAsia="lt-LT"/>
              </w:rPr>
              <w:t>9</w:t>
            </w:r>
            <w:r w:rsidR="00EF460D">
              <w:rPr>
                <w:rFonts w:eastAsia="Calibri"/>
                <w:sz w:val="22"/>
                <w:szCs w:val="22"/>
                <w:lang w:eastAsia="lt-LT"/>
              </w:rPr>
              <w:t> </w:t>
            </w:r>
            <w:r w:rsidRPr="00C64F6C">
              <w:rPr>
                <w:rFonts w:eastAsia="Calibri"/>
                <w:sz w:val="22"/>
                <w:szCs w:val="22"/>
                <w:lang w:eastAsia="lt-LT"/>
              </w:rPr>
              <w:t xml:space="preserve">arba 3.10 papunktyje, atsižvelgta į visą ankstesnę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pagalbą, suteiktą bet kuriai iš susijungiančių įmonių? </w:t>
            </w:r>
            <w:r w:rsidRPr="00C64F6C">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285EBFE"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BB4BBD"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7A554AAD" w14:textId="60E29240"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1ED7D1" w14:textId="77777777" w:rsidR="002A67A4" w:rsidRPr="00C64F6C" w:rsidRDefault="002A67A4">
            <w:pPr>
              <w:jc w:val="both"/>
              <w:rPr>
                <w:bCs/>
                <w:sz w:val="22"/>
                <w:szCs w:val="22"/>
                <w:lang w:eastAsia="lt-LT"/>
              </w:rPr>
            </w:pPr>
          </w:p>
        </w:tc>
      </w:tr>
      <w:tr w:rsidR="002A67A4" w:rsidRPr="00CF7198" w14:paraId="1D855721"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6BC31C49" w14:textId="77777777" w:rsidR="002A67A4" w:rsidRPr="00C64F6C" w:rsidRDefault="002A67A4">
            <w:pPr>
              <w:jc w:val="both"/>
              <w:rPr>
                <w:bCs/>
                <w:sz w:val="22"/>
                <w:szCs w:val="22"/>
                <w:lang w:eastAsia="lt-LT"/>
              </w:rPr>
            </w:pPr>
            <w:r w:rsidRPr="00C64F6C">
              <w:rPr>
                <w:bCs/>
                <w:sz w:val="22"/>
                <w:szCs w:val="22"/>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72116BA" w14:textId="77777777" w:rsidR="002A67A4" w:rsidRPr="00C64F6C" w:rsidRDefault="002A67A4">
            <w:pPr>
              <w:jc w:val="both"/>
              <w:rPr>
                <w:rFonts w:eastAsia="Calibri"/>
                <w:sz w:val="22"/>
                <w:szCs w:val="22"/>
                <w:lang w:eastAsia="lt-LT"/>
              </w:rPr>
            </w:pPr>
            <w:r w:rsidRPr="00C64F6C">
              <w:rPr>
                <w:rFonts w:eastAsia="Calibri"/>
                <w:sz w:val="22"/>
                <w:szCs w:val="22"/>
                <w:lang w:eastAsia="lt-LT"/>
              </w:rPr>
              <w:t xml:space="preserve">Jei viena įmonė suskaidyta į dvi ar daugiau atskirų įmonių, ar iki suskaidymo suteikta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priskiriama įmonei, kuri ja pasinaudojo? Jei toks priskyrimas neįmanomas, ar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proporcingai paskirstoma remiantis naujųjų įmonių nuosavo kapitalo balansine verte suskaidymo įsigaliojimo dieną? </w:t>
            </w:r>
            <w:r w:rsidRPr="00C64F6C">
              <w:rPr>
                <w:rFonts w:eastAsia="Calibri"/>
                <w:i/>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B71C14E"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1177BF"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072BACE3" w14:textId="77777777" w:rsidR="002A67A4" w:rsidRPr="00C64F6C" w:rsidRDefault="002A67A4">
            <w:pPr>
              <w:jc w:val="both"/>
              <w:rPr>
                <w:bCs/>
                <w:sz w:val="22"/>
                <w:szCs w:val="22"/>
                <w:lang w:eastAsia="lt-LT"/>
              </w:rPr>
            </w:pPr>
            <w:r w:rsidRPr="00C64F6C">
              <w:rPr>
                <w:bCs/>
                <w:color w:val="000000"/>
                <w:sz w:val="22"/>
                <w:szCs w:val="22"/>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194336B" w14:textId="77777777" w:rsidR="002A67A4" w:rsidRPr="00C64F6C" w:rsidRDefault="002A67A4">
            <w:pPr>
              <w:jc w:val="both"/>
              <w:rPr>
                <w:bCs/>
                <w:sz w:val="22"/>
                <w:szCs w:val="22"/>
                <w:lang w:eastAsia="lt-LT"/>
              </w:rPr>
            </w:pPr>
          </w:p>
        </w:tc>
      </w:tr>
      <w:tr w:rsidR="002A67A4" w:rsidRPr="00CF7198" w14:paraId="3B517E68"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1F6C5CDD" w14:textId="77777777" w:rsidR="002A67A4" w:rsidRPr="00C64F6C" w:rsidRDefault="002A67A4">
            <w:pPr>
              <w:jc w:val="both"/>
              <w:rPr>
                <w:bCs/>
                <w:sz w:val="22"/>
                <w:szCs w:val="22"/>
                <w:lang w:eastAsia="lt-LT"/>
              </w:rPr>
            </w:pPr>
            <w:r w:rsidRPr="00C64F6C">
              <w:rPr>
                <w:bCs/>
                <w:sz w:val="22"/>
                <w:szCs w:val="22"/>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B3355E4" w14:textId="77777777" w:rsidR="002A67A4" w:rsidRPr="00C64F6C" w:rsidRDefault="002A67A4">
            <w:pPr>
              <w:jc w:val="both"/>
              <w:rPr>
                <w:rFonts w:eastAsia="Calibri"/>
                <w:sz w:val="22"/>
                <w:szCs w:val="22"/>
                <w:lang w:eastAsia="lt-LT"/>
              </w:rPr>
            </w:pPr>
            <w:r w:rsidRPr="00C64F6C">
              <w:rPr>
                <w:rFonts w:eastAsia="Calibri"/>
                <w:sz w:val="22"/>
                <w:szCs w:val="22"/>
                <w:lang w:eastAsia="lt-LT"/>
              </w:rPr>
              <w:t xml:space="preserve">Ar teikiamo finansavimo bendrasis subsidijos ekvivalentas apskaičiuotas tinkamai, teikiama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pagalba yra skaidri (</w:t>
            </w:r>
            <w:r w:rsidRPr="00C64F6C">
              <w:rPr>
                <w:bCs/>
                <w:color w:val="000000"/>
                <w:sz w:val="22"/>
                <w:szCs w:val="22"/>
              </w:rPr>
              <w:t>Reglamento (ES) Nr. 1407/2013</w:t>
            </w:r>
            <w:r w:rsidRPr="00C64F6C">
              <w:rPr>
                <w:rFonts w:eastAsia="Calibri"/>
                <w:sz w:val="22"/>
                <w:szCs w:val="22"/>
                <w:lang w:eastAsia="lt-LT"/>
              </w:rPr>
              <w:t xml:space="preserve">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B72C9DF"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B732C6"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1823A9B4" w14:textId="6CBCEE80" w:rsidR="002A67A4" w:rsidRPr="00C64F6C" w:rsidRDefault="002A67A4">
            <w:pPr>
              <w:jc w:val="both"/>
              <w:rPr>
                <w:rFonts w:eastAsia="Calibri"/>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B3214B7" w14:textId="77777777" w:rsidR="002A67A4" w:rsidRPr="00C64F6C" w:rsidRDefault="002A67A4">
            <w:pPr>
              <w:jc w:val="both"/>
              <w:rPr>
                <w:bCs/>
                <w:sz w:val="22"/>
                <w:szCs w:val="22"/>
                <w:lang w:eastAsia="lt-LT"/>
              </w:rPr>
            </w:pPr>
            <w:r w:rsidRPr="00C64F6C">
              <w:rPr>
                <w:rFonts w:eastAsia="Calibri"/>
                <w:iCs/>
                <w:sz w:val="22"/>
                <w:szCs w:val="22"/>
                <w:lang w:eastAsia="lt-LT"/>
              </w:rPr>
              <w:t>(</w:t>
            </w:r>
            <w:r w:rsidRPr="00C64F6C">
              <w:rPr>
                <w:bCs/>
                <w:color w:val="000000"/>
                <w:sz w:val="22"/>
                <w:szCs w:val="22"/>
              </w:rPr>
              <w:t>Reglamento (ES) Nr. 1407/2013</w:t>
            </w:r>
            <w:r w:rsidRPr="00C64F6C">
              <w:rPr>
                <w:rFonts w:eastAsia="Calibri"/>
                <w:i/>
                <w:sz w:val="22"/>
                <w:szCs w:val="22"/>
                <w:lang w:eastAsia="lt-LT"/>
              </w:rPr>
              <w:t xml:space="preserve"> </w:t>
            </w:r>
            <w:r w:rsidRPr="00C64F6C">
              <w:rPr>
                <w:rFonts w:eastAsia="Calibri"/>
                <w:iCs/>
                <w:sz w:val="22"/>
                <w:szCs w:val="22"/>
                <w:lang w:eastAsia="lt-LT"/>
              </w:rPr>
              <w:t>4 straipsnio 2 dalis)</w:t>
            </w:r>
            <w:r w:rsidRPr="00C64F6C">
              <w:rPr>
                <w:rFonts w:eastAsia="Calibri"/>
                <w:i/>
                <w:iCs/>
                <w:sz w:val="22"/>
                <w:szCs w:val="22"/>
                <w:lang w:eastAsia="lt-LT"/>
              </w:rPr>
              <w:t xml:space="preserve"> </w:t>
            </w:r>
          </w:p>
        </w:tc>
      </w:tr>
      <w:tr w:rsidR="002A67A4" w:rsidRPr="00CF7198" w14:paraId="12F385A4"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406B3206" w14:textId="77777777" w:rsidR="002A67A4" w:rsidRPr="00C64F6C" w:rsidRDefault="002A67A4">
            <w:pPr>
              <w:jc w:val="both"/>
              <w:rPr>
                <w:bCs/>
                <w:sz w:val="22"/>
                <w:szCs w:val="22"/>
                <w:lang w:eastAsia="lt-LT"/>
              </w:rPr>
            </w:pPr>
            <w:r w:rsidRPr="00C64F6C">
              <w:rPr>
                <w:bCs/>
                <w:sz w:val="22"/>
                <w:szCs w:val="22"/>
                <w:lang w:eastAsia="lt-LT"/>
              </w:rPr>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B6AECA4" w14:textId="77777777" w:rsidR="002A67A4" w:rsidRPr="00C64F6C" w:rsidRDefault="002A67A4">
            <w:pPr>
              <w:jc w:val="both"/>
              <w:rPr>
                <w:rFonts w:eastAsia="Calibri"/>
                <w:sz w:val="22"/>
                <w:szCs w:val="22"/>
                <w:lang w:eastAsia="lt-LT"/>
              </w:rPr>
            </w:pPr>
            <w:r w:rsidRPr="00C64F6C">
              <w:rPr>
                <w:rFonts w:eastAsia="Calibri"/>
                <w:sz w:val="22"/>
                <w:szCs w:val="22"/>
                <w:lang w:eastAsia="lt-LT"/>
              </w:rPr>
              <w:t xml:space="preserve">Ar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sumuojama pagal </w:t>
            </w:r>
            <w:r w:rsidRPr="00C64F6C">
              <w:rPr>
                <w:bCs/>
                <w:color w:val="000000"/>
                <w:sz w:val="22"/>
                <w:szCs w:val="22"/>
              </w:rPr>
              <w:t>Reglamento (ES) Nr. 1407/2013</w:t>
            </w:r>
            <w:r w:rsidRPr="00C64F6C">
              <w:rPr>
                <w:rFonts w:eastAsia="Calibri"/>
                <w:sz w:val="22"/>
                <w:szCs w:val="22"/>
                <w:lang w:eastAsia="lt-LT"/>
              </w:rPr>
              <w:t xml:space="preserve"> reikalavimus </w:t>
            </w:r>
            <w:r w:rsidRPr="00C64F6C">
              <w:rPr>
                <w:rFonts w:eastAsia="Calibri"/>
                <w:sz w:val="22"/>
                <w:szCs w:val="22"/>
                <w:lang w:eastAsia="lt-LT"/>
              </w:rPr>
              <w:br/>
              <w:t>(</w:t>
            </w:r>
            <w:r w:rsidRPr="00C64F6C">
              <w:rPr>
                <w:bCs/>
                <w:color w:val="000000"/>
                <w:sz w:val="22"/>
                <w:szCs w:val="22"/>
              </w:rPr>
              <w:t>Reglamento (ES) Nr. 1407/2013</w:t>
            </w:r>
            <w:r w:rsidRPr="00C64F6C">
              <w:rPr>
                <w:rFonts w:eastAsia="Calibri"/>
                <w:sz w:val="22"/>
                <w:szCs w:val="22"/>
                <w:lang w:eastAsia="lt-LT"/>
              </w:rPr>
              <w:t>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0052EF7"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E7760C"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07A88CAC" w14:textId="27169F9C"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8294972" w14:textId="77777777" w:rsidR="002A67A4" w:rsidRPr="00C64F6C" w:rsidRDefault="002A67A4">
            <w:pPr>
              <w:jc w:val="both"/>
              <w:rPr>
                <w:bCs/>
                <w:sz w:val="22"/>
                <w:szCs w:val="22"/>
                <w:lang w:eastAsia="lt-LT"/>
              </w:rPr>
            </w:pPr>
          </w:p>
        </w:tc>
      </w:tr>
      <w:tr w:rsidR="002A67A4" w:rsidRPr="00CF7198" w14:paraId="187D7BE7"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235A9549" w14:textId="77777777" w:rsidR="002A67A4" w:rsidRPr="00C64F6C" w:rsidRDefault="002A67A4">
            <w:pPr>
              <w:jc w:val="both"/>
              <w:rPr>
                <w:bCs/>
                <w:sz w:val="22"/>
                <w:szCs w:val="22"/>
                <w:lang w:eastAsia="lt-LT"/>
              </w:rPr>
            </w:pPr>
            <w:r w:rsidRPr="00C64F6C">
              <w:rPr>
                <w:bCs/>
                <w:sz w:val="22"/>
                <w:szCs w:val="22"/>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51DC78A" w14:textId="77777777" w:rsidR="002A67A4" w:rsidRPr="00C64F6C" w:rsidRDefault="002A67A4">
            <w:pPr>
              <w:jc w:val="both"/>
              <w:rPr>
                <w:rFonts w:eastAsia="Calibri"/>
                <w:sz w:val="22"/>
                <w:szCs w:val="22"/>
                <w:lang w:eastAsia="lt-LT"/>
              </w:rPr>
            </w:pPr>
            <w:r w:rsidRPr="00C64F6C">
              <w:rPr>
                <w:rFonts w:eastAsia="Calibri"/>
                <w:sz w:val="22"/>
                <w:szCs w:val="22"/>
                <w:lang w:eastAsia="lt-LT"/>
              </w:rPr>
              <w:t xml:space="preserve">Ar teikiama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patenka į </w:t>
            </w:r>
            <w:r w:rsidRPr="00C64F6C">
              <w:rPr>
                <w:bCs/>
                <w:color w:val="000000"/>
                <w:sz w:val="22"/>
                <w:szCs w:val="22"/>
              </w:rPr>
              <w:t>Reglamento (ES) Nr. 1407/2013</w:t>
            </w:r>
            <w:r w:rsidRPr="00C64F6C">
              <w:rPr>
                <w:rFonts w:eastAsia="Calibri"/>
                <w:sz w:val="22"/>
                <w:szCs w:val="22"/>
                <w:lang w:eastAsia="lt-LT"/>
              </w:rPr>
              <w:t xml:space="preserve">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27CF7E9"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3F8C5F"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53F8F379" w14:textId="29F5E7EF"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0A1566E" w14:textId="77777777" w:rsidR="002A67A4" w:rsidRPr="00C64F6C" w:rsidRDefault="002A67A4">
            <w:pPr>
              <w:jc w:val="both"/>
              <w:rPr>
                <w:bCs/>
                <w:sz w:val="22"/>
                <w:szCs w:val="22"/>
                <w:lang w:eastAsia="lt-LT"/>
              </w:rPr>
            </w:pPr>
          </w:p>
        </w:tc>
      </w:tr>
      <w:tr w:rsidR="002A67A4" w:rsidRPr="00CF7198" w14:paraId="23C0FEB6" w14:textId="77777777" w:rsidTr="00A517DD">
        <w:tc>
          <w:tcPr>
            <w:tcW w:w="14992" w:type="dxa"/>
            <w:gridSpan w:val="10"/>
            <w:tcBorders>
              <w:top w:val="single" w:sz="4" w:space="0" w:color="auto"/>
              <w:bottom w:val="single" w:sz="4" w:space="0" w:color="auto"/>
            </w:tcBorders>
            <w:shd w:val="clear" w:color="auto" w:fill="auto"/>
          </w:tcPr>
          <w:p w14:paraId="2106FA67" w14:textId="77777777" w:rsidR="002A67A4" w:rsidRPr="00C64F6C" w:rsidRDefault="002A67A4">
            <w:pPr>
              <w:rPr>
                <w:sz w:val="22"/>
                <w:szCs w:val="22"/>
              </w:rPr>
            </w:pPr>
          </w:p>
        </w:tc>
      </w:tr>
      <w:tr w:rsidR="002A67A4" w:rsidRPr="00CF7198" w14:paraId="7B051559" w14:textId="77777777" w:rsidTr="00A517DD">
        <w:tc>
          <w:tcPr>
            <w:tcW w:w="14992"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F855EC" w14:textId="77777777" w:rsidR="002A67A4" w:rsidRPr="00CF7198" w:rsidRDefault="002A67A4">
            <w:pPr>
              <w:spacing w:after="200"/>
              <w:rPr>
                <w:b/>
                <w:bCs/>
                <w:sz w:val="22"/>
                <w:szCs w:val="22"/>
                <w:lang w:eastAsia="lt-LT"/>
              </w:rPr>
            </w:pPr>
            <w:r w:rsidRPr="0088301A">
              <w:rPr>
                <w:b/>
                <w:bCs/>
                <w:color w:val="000000"/>
                <w:sz w:val="22"/>
                <w:szCs w:val="22"/>
                <w:lang w:eastAsia="lt-LT"/>
              </w:rPr>
              <w:t xml:space="preserve">4. Finansavimo atitikties </w:t>
            </w:r>
            <w:r w:rsidRPr="0088301A">
              <w:rPr>
                <w:b/>
                <w:color w:val="000000"/>
                <w:sz w:val="22"/>
                <w:szCs w:val="22"/>
              </w:rPr>
              <w:t>Reglamentui (ES) Nr. 1407/2013</w:t>
            </w:r>
            <w:r w:rsidRPr="0088301A">
              <w:rPr>
                <w:b/>
                <w:bCs/>
                <w:color w:val="000000"/>
                <w:sz w:val="22"/>
                <w:szCs w:val="22"/>
                <w:lang w:eastAsia="lt-LT"/>
              </w:rPr>
              <w:t>vertinimas</w:t>
            </w:r>
          </w:p>
        </w:tc>
      </w:tr>
      <w:tr w:rsidR="002A67A4" w:rsidRPr="00CF7198" w14:paraId="6028BC52" w14:textId="77777777" w:rsidTr="00A517DD">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0D10F6A3" w14:textId="77777777" w:rsidR="002A67A4" w:rsidRPr="0088301A" w:rsidRDefault="002A67A4">
            <w:pPr>
              <w:jc w:val="both"/>
              <w:rPr>
                <w:bCs/>
                <w:sz w:val="22"/>
                <w:szCs w:val="22"/>
                <w:lang w:eastAsia="lt-LT"/>
              </w:rPr>
            </w:pPr>
            <w:r w:rsidRPr="0088301A">
              <w:rPr>
                <w:rFonts w:eastAsia="Calibri"/>
                <w:sz w:val="22"/>
                <w:szCs w:val="22"/>
                <w:lang w:eastAsia="lt-LT"/>
              </w:rPr>
              <w:t xml:space="preserve">Ar teikiamas finansavimas atitinka </w:t>
            </w:r>
            <w:r w:rsidRPr="0088301A">
              <w:rPr>
                <w:bCs/>
                <w:color w:val="000000"/>
                <w:sz w:val="22"/>
                <w:szCs w:val="22"/>
              </w:rPr>
              <w:t>Reglamentą (ES) Nr. 1407/2013</w:t>
            </w:r>
            <w:r w:rsidRPr="0088301A">
              <w:rPr>
                <w:rFonts w:eastAsia="Calibri"/>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ED29611" w14:textId="77777777" w:rsidR="002A67A4" w:rsidRPr="0088301A" w:rsidRDefault="002A67A4">
            <w:pPr>
              <w:jc w:val="both"/>
              <w:rPr>
                <w:bCs/>
                <w:sz w:val="22"/>
                <w:szCs w:val="22"/>
                <w:lang w:eastAsia="lt-LT"/>
              </w:rPr>
            </w:pPr>
            <w:r w:rsidRPr="0088301A">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D3F59F" w14:textId="77777777" w:rsidR="002A67A4" w:rsidRPr="0088301A" w:rsidRDefault="002A67A4">
            <w:pPr>
              <w:ind w:hanging="5"/>
              <w:jc w:val="both"/>
              <w:rPr>
                <w:bCs/>
                <w:sz w:val="22"/>
                <w:szCs w:val="22"/>
                <w:lang w:eastAsia="lt-LT"/>
              </w:rPr>
            </w:pPr>
            <w:r w:rsidRPr="0088301A">
              <w:rPr>
                <w:bCs/>
                <w:sz w:val="22"/>
                <w:szCs w:val="22"/>
                <w:lang w:eastAsia="lt-LT"/>
              </w:rPr>
              <w:t xml:space="preserve">□ </w:t>
            </w:r>
          </w:p>
        </w:tc>
        <w:tc>
          <w:tcPr>
            <w:tcW w:w="4394" w:type="dxa"/>
            <w:gridSpan w:val="3"/>
            <w:tcBorders>
              <w:top w:val="single" w:sz="4" w:space="0" w:color="auto"/>
              <w:left w:val="single" w:sz="4" w:space="0" w:color="auto"/>
              <w:bottom w:val="single" w:sz="4" w:space="0" w:color="auto"/>
              <w:right w:val="single" w:sz="4" w:space="0" w:color="auto"/>
            </w:tcBorders>
          </w:tcPr>
          <w:p w14:paraId="1182C0BD" w14:textId="77777777" w:rsidR="002A67A4" w:rsidRPr="0088301A" w:rsidRDefault="002A67A4">
            <w:pPr>
              <w:jc w:val="both"/>
              <w:rPr>
                <w:bCs/>
                <w:sz w:val="22"/>
                <w:szCs w:val="22"/>
                <w:lang w:eastAsia="lt-LT"/>
              </w:rPr>
            </w:pPr>
          </w:p>
        </w:tc>
      </w:tr>
      <w:tr w:rsidR="002A67A4" w14:paraId="10A962B9" w14:textId="77777777" w:rsidTr="00A517DD">
        <w:trPr>
          <w:gridAfter w:val="2"/>
          <w:wAfter w:w="4082" w:type="dxa"/>
          <w:trHeight w:val="322"/>
        </w:trPr>
        <w:tc>
          <w:tcPr>
            <w:tcW w:w="5152" w:type="dxa"/>
            <w:gridSpan w:val="2"/>
            <w:tcBorders>
              <w:top w:val="nil"/>
              <w:left w:val="nil"/>
              <w:bottom w:val="nil"/>
              <w:right w:val="nil"/>
            </w:tcBorders>
            <w:hideMark/>
          </w:tcPr>
          <w:p w14:paraId="0534C5AE" w14:textId="77777777" w:rsidR="002A67A4" w:rsidRDefault="002A67A4">
            <w:pPr>
              <w:rPr>
                <w:rFonts w:eastAsia="Calibri"/>
                <w:color w:val="000000"/>
                <w:szCs w:val="24"/>
              </w:rPr>
            </w:pPr>
            <w:r>
              <w:rPr>
                <w:rFonts w:eastAsia="Calibri"/>
                <w:iCs/>
                <w:color w:val="000000"/>
                <w:szCs w:val="24"/>
              </w:rPr>
              <w:t xml:space="preserve">____________________________________ </w:t>
            </w:r>
          </w:p>
          <w:p w14:paraId="549067B8" w14:textId="77777777" w:rsidR="002A67A4" w:rsidRDefault="002A67A4" w:rsidP="00E469AF">
            <w:pPr>
              <w:ind w:firstLine="878"/>
              <w:rPr>
                <w:rFonts w:eastAsia="Calibri"/>
                <w:color w:val="000000"/>
                <w:szCs w:val="24"/>
              </w:rPr>
            </w:pPr>
            <w:r>
              <w:rPr>
                <w:rFonts w:eastAsia="Calibri"/>
                <w:iCs/>
                <w:color w:val="000000"/>
                <w:szCs w:val="24"/>
              </w:rPr>
              <w:t xml:space="preserve">(projekto vertintojas) </w:t>
            </w:r>
          </w:p>
        </w:tc>
        <w:tc>
          <w:tcPr>
            <w:tcW w:w="2445" w:type="dxa"/>
            <w:tcBorders>
              <w:top w:val="nil"/>
              <w:left w:val="nil"/>
              <w:bottom w:val="nil"/>
              <w:right w:val="nil"/>
            </w:tcBorders>
            <w:hideMark/>
          </w:tcPr>
          <w:p w14:paraId="5712DAAA" w14:textId="77777777" w:rsidR="002A67A4" w:rsidRDefault="002A67A4">
            <w:pPr>
              <w:rPr>
                <w:rFonts w:eastAsia="Calibri"/>
                <w:color w:val="000000"/>
                <w:szCs w:val="24"/>
              </w:rPr>
            </w:pPr>
            <w:r>
              <w:rPr>
                <w:rFonts w:eastAsia="Calibri"/>
                <w:iCs/>
                <w:color w:val="000000"/>
                <w:szCs w:val="24"/>
              </w:rPr>
              <w:t xml:space="preserve">___________ </w:t>
            </w:r>
          </w:p>
          <w:p w14:paraId="095B7D6F" w14:textId="77777777" w:rsidR="002A67A4" w:rsidRDefault="002A67A4">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14:paraId="767E50EB" w14:textId="77777777" w:rsidR="002A67A4" w:rsidRDefault="002A67A4">
            <w:pPr>
              <w:rPr>
                <w:rFonts w:eastAsia="Calibri"/>
                <w:color w:val="000000"/>
                <w:szCs w:val="24"/>
              </w:rPr>
            </w:pPr>
            <w:r>
              <w:rPr>
                <w:rFonts w:eastAsia="Calibri"/>
                <w:iCs/>
                <w:color w:val="000000"/>
                <w:szCs w:val="24"/>
              </w:rPr>
              <w:t xml:space="preserve">________ </w:t>
            </w:r>
          </w:p>
          <w:p w14:paraId="66F3397C" w14:textId="77777777" w:rsidR="002A67A4" w:rsidRDefault="002A67A4">
            <w:pPr>
              <w:ind w:firstLine="186"/>
              <w:rPr>
                <w:rFonts w:eastAsia="Calibri"/>
                <w:color w:val="000000"/>
                <w:szCs w:val="24"/>
              </w:rPr>
            </w:pPr>
            <w:r>
              <w:rPr>
                <w:rFonts w:eastAsia="Calibri"/>
                <w:color w:val="000000"/>
                <w:szCs w:val="24"/>
              </w:rPr>
              <w:t xml:space="preserve">(data) </w:t>
            </w:r>
          </w:p>
        </w:tc>
        <w:tc>
          <w:tcPr>
            <w:tcW w:w="1099" w:type="dxa"/>
            <w:gridSpan w:val="3"/>
            <w:tcBorders>
              <w:top w:val="nil"/>
              <w:left w:val="nil"/>
              <w:bottom w:val="nil"/>
              <w:right w:val="nil"/>
            </w:tcBorders>
          </w:tcPr>
          <w:p w14:paraId="1BF13C77" w14:textId="77777777" w:rsidR="002A67A4" w:rsidRDefault="002A67A4"/>
        </w:tc>
      </w:tr>
      <w:tr w:rsidR="002A67A4" w14:paraId="71CA9E73" w14:textId="77777777" w:rsidTr="00A517DD">
        <w:trPr>
          <w:gridAfter w:val="2"/>
          <w:wAfter w:w="4082" w:type="dxa"/>
          <w:trHeight w:val="746"/>
        </w:trPr>
        <w:tc>
          <w:tcPr>
            <w:tcW w:w="9811" w:type="dxa"/>
            <w:gridSpan w:val="5"/>
            <w:tcBorders>
              <w:top w:val="nil"/>
              <w:left w:val="nil"/>
              <w:bottom w:val="nil"/>
              <w:right w:val="nil"/>
            </w:tcBorders>
          </w:tcPr>
          <w:p w14:paraId="37CC098B" w14:textId="77777777" w:rsidR="002A67A4" w:rsidRDefault="002A67A4">
            <w:pPr>
              <w:rPr>
                <w:rFonts w:eastAsia="Calibri"/>
                <w:color w:val="000000"/>
                <w:szCs w:val="24"/>
              </w:rPr>
            </w:pPr>
            <w:r>
              <w:rPr>
                <w:rFonts w:eastAsia="Calibri"/>
                <w:b/>
                <w:bCs/>
                <w:color w:val="000000"/>
                <w:szCs w:val="24"/>
              </w:rPr>
              <w:t xml:space="preserve">Patikros peržiūra: </w:t>
            </w:r>
          </w:p>
          <w:p w14:paraId="2996E10E" w14:textId="77777777" w:rsidR="002A67A4" w:rsidRDefault="002A67A4">
            <w:pPr>
              <w:rPr>
                <w:rFonts w:eastAsia="Calibri"/>
                <w:color w:val="000000"/>
                <w:szCs w:val="24"/>
              </w:rPr>
            </w:pPr>
            <w:r>
              <w:rPr>
                <w:rFonts w:eastAsia="Calibri"/>
                <w:color w:val="000000"/>
                <w:szCs w:val="24"/>
              </w:rPr>
              <w:t xml:space="preserve">□ Vertintojo išvadai pritarti </w:t>
            </w:r>
          </w:p>
          <w:p w14:paraId="1C449B79" w14:textId="77777777" w:rsidR="002A67A4" w:rsidRDefault="002A67A4">
            <w:pPr>
              <w:rPr>
                <w:rFonts w:eastAsia="Calibri"/>
                <w:color w:val="000000"/>
                <w:szCs w:val="24"/>
              </w:rPr>
            </w:pPr>
            <w:r>
              <w:rPr>
                <w:rFonts w:eastAsia="Calibri"/>
                <w:color w:val="000000"/>
                <w:szCs w:val="24"/>
              </w:rPr>
              <w:t xml:space="preserve">□ Vertintojo išvadai nepritarti </w:t>
            </w:r>
          </w:p>
          <w:p w14:paraId="0F0D2C14" w14:textId="77777777" w:rsidR="002A67A4" w:rsidRDefault="002A67A4">
            <w:pPr>
              <w:rPr>
                <w:rFonts w:eastAsia="Calibri"/>
                <w:i/>
                <w:iCs/>
                <w:color w:val="000000"/>
                <w:szCs w:val="24"/>
              </w:rPr>
            </w:pPr>
            <w:r>
              <w:rPr>
                <w:rFonts w:eastAsia="Calibri"/>
                <w:i/>
                <w:iCs/>
                <w:color w:val="000000"/>
                <w:szCs w:val="24"/>
              </w:rPr>
              <w:t>Pastabos:_______________________________________________________________________</w:t>
            </w:r>
          </w:p>
          <w:p w14:paraId="0760BACF" w14:textId="6262025E" w:rsidR="002A67A4" w:rsidRDefault="00D866D4" w:rsidP="00E469AF">
            <w:pPr>
              <w:tabs>
                <w:tab w:val="left" w:pos="5678"/>
              </w:tabs>
              <w:ind w:firstLine="62"/>
              <w:rPr>
                <w:rFonts w:eastAsia="Calibri"/>
                <w:color w:val="000000"/>
                <w:szCs w:val="24"/>
              </w:rPr>
            </w:pPr>
            <w:r>
              <w:rPr>
                <w:rFonts w:eastAsia="Calibri"/>
                <w:color w:val="000000"/>
                <w:szCs w:val="24"/>
              </w:rPr>
              <w:tab/>
            </w:r>
          </w:p>
        </w:tc>
        <w:tc>
          <w:tcPr>
            <w:tcW w:w="1099" w:type="dxa"/>
            <w:gridSpan w:val="3"/>
            <w:tcBorders>
              <w:top w:val="nil"/>
              <w:left w:val="nil"/>
              <w:bottom w:val="nil"/>
              <w:right w:val="nil"/>
            </w:tcBorders>
          </w:tcPr>
          <w:p w14:paraId="24EB4BE0" w14:textId="77777777" w:rsidR="002A67A4" w:rsidRDefault="002A67A4">
            <w:pPr>
              <w:rPr>
                <w:rFonts w:eastAsia="Calibri"/>
                <w:b/>
                <w:bCs/>
                <w:color w:val="000000"/>
                <w:szCs w:val="24"/>
              </w:rPr>
            </w:pPr>
          </w:p>
        </w:tc>
      </w:tr>
      <w:tr w:rsidR="002A67A4" w14:paraId="1F9D0039" w14:textId="77777777" w:rsidTr="00A517DD">
        <w:trPr>
          <w:gridAfter w:val="2"/>
          <w:wAfter w:w="4082" w:type="dxa"/>
          <w:trHeight w:val="323"/>
        </w:trPr>
        <w:tc>
          <w:tcPr>
            <w:tcW w:w="5152" w:type="dxa"/>
            <w:gridSpan w:val="2"/>
            <w:tcBorders>
              <w:top w:val="nil"/>
              <w:left w:val="nil"/>
              <w:bottom w:val="nil"/>
              <w:right w:val="nil"/>
            </w:tcBorders>
            <w:hideMark/>
          </w:tcPr>
          <w:p w14:paraId="052D85F6" w14:textId="77777777" w:rsidR="002A67A4" w:rsidRDefault="002A67A4">
            <w:pPr>
              <w:rPr>
                <w:rFonts w:eastAsia="Calibri"/>
                <w:color w:val="000000"/>
                <w:szCs w:val="24"/>
              </w:rPr>
            </w:pPr>
            <w:r>
              <w:rPr>
                <w:rFonts w:eastAsia="Calibri"/>
                <w:iCs/>
                <w:color w:val="000000"/>
                <w:szCs w:val="24"/>
              </w:rPr>
              <w:t xml:space="preserve">______________________________________ </w:t>
            </w:r>
          </w:p>
          <w:p w14:paraId="3E78DC4C" w14:textId="77777777" w:rsidR="002A67A4" w:rsidRDefault="002A67A4">
            <w:pPr>
              <w:ind w:firstLine="1364"/>
              <w:rPr>
                <w:rFonts w:eastAsia="Calibri"/>
                <w:color w:val="000000"/>
                <w:szCs w:val="24"/>
              </w:rPr>
            </w:pPr>
            <w:r>
              <w:rPr>
                <w:rFonts w:eastAsia="Calibri"/>
                <w:iCs/>
                <w:color w:val="000000"/>
                <w:szCs w:val="24"/>
              </w:rPr>
              <w:t xml:space="preserve">(skyriaus vadovas) </w:t>
            </w:r>
          </w:p>
        </w:tc>
        <w:tc>
          <w:tcPr>
            <w:tcW w:w="2445" w:type="dxa"/>
            <w:tcBorders>
              <w:top w:val="nil"/>
              <w:left w:val="nil"/>
              <w:bottom w:val="nil"/>
              <w:right w:val="nil"/>
            </w:tcBorders>
            <w:hideMark/>
          </w:tcPr>
          <w:p w14:paraId="3DA836B6" w14:textId="77777777" w:rsidR="002A67A4" w:rsidRDefault="002A67A4">
            <w:pPr>
              <w:rPr>
                <w:rFonts w:eastAsia="Calibri"/>
                <w:color w:val="000000"/>
                <w:szCs w:val="24"/>
              </w:rPr>
            </w:pPr>
            <w:r>
              <w:rPr>
                <w:rFonts w:eastAsia="Calibri"/>
                <w:iCs/>
                <w:color w:val="000000"/>
                <w:szCs w:val="24"/>
              </w:rPr>
              <w:t xml:space="preserve">____________ </w:t>
            </w:r>
          </w:p>
          <w:p w14:paraId="7947BB8E" w14:textId="77777777" w:rsidR="002A67A4" w:rsidRDefault="002A67A4">
            <w:pPr>
              <w:ind w:firstLine="248"/>
              <w:rPr>
                <w:rFonts w:eastAsia="Calibri"/>
                <w:iCs/>
                <w:color w:val="000000"/>
                <w:szCs w:val="24"/>
              </w:rPr>
            </w:pPr>
            <w:r>
              <w:rPr>
                <w:rFonts w:eastAsia="Calibri"/>
                <w:iCs/>
                <w:color w:val="000000"/>
                <w:szCs w:val="24"/>
              </w:rPr>
              <w:t xml:space="preserve">(parašas) </w:t>
            </w:r>
          </w:p>
          <w:p w14:paraId="4FF335D0" w14:textId="77777777" w:rsidR="002A67A4" w:rsidRDefault="002A67A4">
            <w:pPr>
              <w:rPr>
                <w:rFonts w:eastAsia="Calibri"/>
                <w:color w:val="000000"/>
                <w:szCs w:val="24"/>
              </w:rPr>
            </w:pPr>
          </w:p>
        </w:tc>
        <w:tc>
          <w:tcPr>
            <w:tcW w:w="2214" w:type="dxa"/>
            <w:gridSpan w:val="2"/>
            <w:tcBorders>
              <w:top w:val="nil"/>
              <w:left w:val="nil"/>
              <w:bottom w:val="nil"/>
              <w:right w:val="nil"/>
            </w:tcBorders>
            <w:hideMark/>
          </w:tcPr>
          <w:p w14:paraId="406456E3" w14:textId="77777777" w:rsidR="002A67A4" w:rsidRDefault="002A67A4">
            <w:pPr>
              <w:rPr>
                <w:rFonts w:eastAsia="Calibri"/>
                <w:color w:val="000000"/>
                <w:szCs w:val="24"/>
              </w:rPr>
            </w:pPr>
            <w:r>
              <w:rPr>
                <w:rFonts w:eastAsia="Calibri"/>
                <w:iCs/>
                <w:color w:val="000000"/>
                <w:szCs w:val="24"/>
              </w:rPr>
              <w:t xml:space="preserve">____________ </w:t>
            </w:r>
          </w:p>
          <w:p w14:paraId="646612A3" w14:textId="77777777" w:rsidR="002A67A4" w:rsidRDefault="002A67A4">
            <w:pPr>
              <w:rPr>
                <w:rFonts w:eastAsia="Calibri"/>
                <w:color w:val="000000"/>
                <w:szCs w:val="24"/>
              </w:rPr>
            </w:pPr>
            <w:r>
              <w:rPr>
                <w:rFonts w:eastAsia="Calibri"/>
                <w:iCs/>
                <w:color w:val="000000"/>
                <w:szCs w:val="24"/>
              </w:rPr>
              <w:t xml:space="preserve">         (data) </w:t>
            </w:r>
          </w:p>
        </w:tc>
        <w:tc>
          <w:tcPr>
            <w:tcW w:w="1099" w:type="dxa"/>
            <w:gridSpan w:val="3"/>
            <w:tcBorders>
              <w:top w:val="nil"/>
              <w:left w:val="nil"/>
              <w:bottom w:val="nil"/>
              <w:right w:val="nil"/>
            </w:tcBorders>
          </w:tcPr>
          <w:p w14:paraId="3AE5DEB1" w14:textId="77777777" w:rsidR="002A67A4" w:rsidRDefault="002A67A4">
            <w:pPr>
              <w:rPr>
                <w:rFonts w:eastAsia="Calibri"/>
                <w:iCs/>
                <w:color w:val="000000"/>
                <w:szCs w:val="24"/>
              </w:rPr>
            </w:pPr>
          </w:p>
        </w:tc>
      </w:tr>
    </w:tbl>
    <w:p w14:paraId="2ECFC825" w14:textId="3288B1EA" w:rsidR="0090294E" w:rsidRDefault="00D866D4">
      <w:pPr>
        <w:spacing w:line="276" w:lineRule="auto"/>
        <w:jc w:val="center"/>
        <w:rPr>
          <w:szCs w:val="24"/>
        </w:rPr>
      </w:pPr>
      <w:r>
        <w:rPr>
          <w:szCs w:val="24"/>
        </w:rPr>
        <w:t>_____________________________________</w:t>
      </w:r>
    </w:p>
    <w:p w14:paraId="5D68BF13" w14:textId="77777777" w:rsidR="002A67A4" w:rsidRDefault="002A67A4">
      <w:pPr>
        <w:spacing w:line="276" w:lineRule="auto"/>
        <w:jc w:val="center"/>
        <w:rPr>
          <w:szCs w:val="24"/>
        </w:rPr>
        <w:sectPr w:rsidR="002A67A4" w:rsidSect="001407CB">
          <w:pgSz w:w="16838" w:h="11906" w:orient="landscape"/>
          <w:pgMar w:top="1701" w:right="567" w:bottom="1134" w:left="1134" w:header="567" w:footer="567" w:gutter="0"/>
          <w:pgNumType w:start="1"/>
          <w:cols w:space="1296"/>
          <w:titlePg/>
          <w:docGrid w:linePitch="360"/>
        </w:sectPr>
      </w:pPr>
    </w:p>
    <w:p w14:paraId="6D72A5A4" w14:textId="181E4308" w:rsidR="00280693" w:rsidRDefault="00280693" w:rsidP="00280693">
      <w:pPr>
        <w:ind w:left="9639"/>
        <w:jc w:val="both"/>
        <w:rPr>
          <w:szCs w:val="24"/>
        </w:rPr>
      </w:pPr>
      <w:bookmarkStart w:id="21" w:name="_Hlk118454286"/>
      <w:r w:rsidRPr="001F7F7B">
        <w:rPr>
          <w:bCs/>
          <w:szCs w:val="24"/>
        </w:rPr>
        <w:lastRenderedPageBreak/>
        <w:t xml:space="preserve">2022–2030 metų plėtros programos valdytojos Lietuvos Respublikos ekonomikos ir inovacijų ministerijos ekonomikos transformacijos ir konkurencingumo plėtros programos pažangos priemonės </w:t>
      </w:r>
      <w:r w:rsidRPr="00135253">
        <w:rPr>
          <w:bCs/>
          <w:szCs w:val="24"/>
        </w:rPr>
        <w:t>Nr. 05-001-01-08-09 „Skatinti verslumą</w:t>
      </w:r>
      <w:r>
        <w:rPr>
          <w:bCs/>
          <w:szCs w:val="24"/>
        </w:rPr>
        <w:t xml:space="preserve"> </w:t>
      </w:r>
      <w:r w:rsidRPr="00135253">
        <w:rPr>
          <w:bCs/>
          <w:szCs w:val="24"/>
        </w:rPr>
        <w:t>ir kurti paskatas įmonių augimui</w:t>
      </w:r>
      <w:r w:rsidRPr="001F7F7B">
        <w:rPr>
          <w:bCs/>
          <w:szCs w:val="24"/>
        </w:rPr>
        <w:t xml:space="preserve">“ </w:t>
      </w:r>
      <w:r>
        <w:rPr>
          <w:bCs/>
          <w:szCs w:val="24"/>
        </w:rPr>
        <w:t xml:space="preserve">veiklos </w:t>
      </w:r>
      <w:r w:rsidR="004B6B62">
        <w:rPr>
          <w:bCs/>
          <w:szCs w:val="24"/>
        </w:rPr>
        <w:t>„</w:t>
      </w:r>
      <w:r w:rsidR="004B6B62" w:rsidRPr="00AD4EF4">
        <w:rPr>
          <w:bCs/>
          <w:szCs w:val="24"/>
        </w:rPr>
        <w:t>Skatinti pradedančiųjų SVV subjektų kūrimąsi, augimą ir plėtrą</w:t>
      </w:r>
      <w:r w:rsidR="004B6B62" w:rsidRPr="002521B7">
        <w:rPr>
          <w:bCs/>
          <w:szCs w:val="24"/>
        </w:rPr>
        <w:t xml:space="preserve">“ </w:t>
      </w:r>
      <w:proofErr w:type="spellStart"/>
      <w:r w:rsidR="004B6B62">
        <w:rPr>
          <w:bCs/>
          <w:szCs w:val="24"/>
        </w:rPr>
        <w:t>poveiklės</w:t>
      </w:r>
      <w:proofErr w:type="spellEnd"/>
      <w:r w:rsidR="004B6B62">
        <w:rPr>
          <w:bCs/>
          <w:szCs w:val="24"/>
        </w:rPr>
        <w:t xml:space="preserve"> „</w:t>
      </w:r>
      <w:r w:rsidR="004B6B62" w:rsidRPr="00AD4EF4">
        <w:rPr>
          <w:bCs/>
          <w:szCs w:val="24"/>
        </w:rPr>
        <w:t xml:space="preserve">Kurti ir vystyti </w:t>
      </w:r>
      <w:proofErr w:type="spellStart"/>
      <w:r w:rsidR="004B6B62" w:rsidRPr="00AD4EF4">
        <w:rPr>
          <w:bCs/>
          <w:szCs w:val="24"/>
        </w:rPr>
        <w:t>preakceleravimo</w:t>
      </w:r>
      <w:proofErr w:type="spellEnd"/>
      <w:r w:rsidR="004B6B62" w:rsidRPr="00AD4EF4">
        <w:rPr>
          <w:bCs/>
          <w:szCs w:val="24"/>
        </w:rPr>
        <w:t xml:space="preserve"> programas, vykdyti SVV subjektų </w:t>
      </w:r>
      <w:proofErr w:type="spellStart"/>
      <w:r w:rsidR="004B6B62" w:rsidRPr="00AD4EF4">
        <w:rPr>
          <w:bCs/>
          <w:szCs w:val="24"/>
        </w:rPr>
        <w:t>inkubavimą</w:t>
      </w:r>
      <w:proofErr w:type="spellEnd"/>
      <w:r w:rsidR="004B6B62" w:rsidRPr="00AD4EF4">
        <w:rPr>
          <w:bCs/>
          <w:szCs w:val="24"/>
        </w:rPr>
        <w:t xml:space="preserve"> ir plėtrą, išnaudojant jau įsteigtų skaitmeninių inovacijų centrų, verslo inkubatorių, </w:t>
      </w:r>
      <w:proofErr w:type="spellStart"/>
      <w:r w:rsidR="004B6B62" w:rsidRPr="00AD4EF4">
        <w:rPr>
          <w:bCs/>
          <w:szCs w:val="24"/>
        </w:rPr>
        <w:t>bendradarbystės</w:t>
      </w:r>
      <w:proofErr w:type="spellEnd"/>
      <w:r w:rsidR="004B6B62" w:rsidRPr="00AD4EF4">
        <w:rPr>
          <w:bCs/>
          <w:szCs w:val="24"/>
        </w:rPr>
        <w:t xml:space="preserve"> centrų „Spiečius“ potencialą</w:t>
      </w:r>
      <w:r w:rsidR="004B6B62">
        <w:rPr>
          <w:bCs/>
          <w:szCs w:val="24"/>
        </w:rPr>
        <w:t>.</w:t>
      </w:r>
      <w:r w:rsidR="004B6B62" w:rsidRPr="00AD4EF4">
        <w:rPr>
          <w:bCs/>
          <w:szCs w:val="24"/>
        </w:rPr>
        <w:t xml:space="preserve"> Vykdyti mentorystės programas, skirtas vystyti verslo idėjas ir jų įgyvendinimo strategijas. Teikti konsultavimo paslaugas, skirtas produkto idėjos išgryninimui, vystymui ir </w:t>
      </w:r>
      <w:proofErr w:type="spellStart"/>
      <w:r w:rsidR="004B6B62" w:rsidRPr="00AD4EF4">
        <w:rPr>
          <w:bCs/>
          <w:szCs w:val="24"/>
        </w:rPr>
        <w:t>komercinimui</w:t>
      </w:r>
      <w:proofErr w:type="spellEnd"/>
      <w:r w:rsidR="004B6B62" w:rsidRPr="00AD4EF4">
        <w:rPr>
          <w:bCs/>
          <w:szCs w:val="24"/>
        </w:rPr>
        <w:t>, pardavimo ir rinkodaros veikloms bei darbo erdvės suteikimui</w:t>
      </w:r>
      <w:r w:rsidRPr="002521B7">
        <w:rPr>
          <w:bCs/>
          <w:szCs w:val="24"/>
        </w:rPr>
        <w:t>“ projektų finansavimo sąlygų aprašo</w:t>
      </w:r>
    </w:p>
    <w:p w14:paraId="47DC57F0" w14:textId="1FE11BC1" w:rsidR="002A67A4" w:rsidRDefault="002A67A4" w:rsidP="00BD2C63">
      <w:pPr>
        <w:ind w:left="9639"/>
        <w:rPr>
          <w:szCs w:val="24"/>
        </w:rPr>
      </w:pPr>
      <w:r>
        <w:rPr>
          <w:szCs w:val="24"/>
          <w:lang w:val="en-US"/>
        </w:rPr>
        <w:t>3</w:t>
      </w:r>
      <w:r>
        <w:rPr>
          <w:szCs w:val="24"/>
        </w:rPr>
        <w:t xml:space="preserve"> priedas</w:t>
      </w:r>
    </w:p>
    <w:bookmarkEnd w:id="21"/>
    <w:p w14:paraId="69F55592" w14:textId="77777777" w:rsidR="00FE6A28" w:rsidRDefault="00FE6A28" w:rsidP="00BD2C63">
      <w:pPr>
        <w:rPr>
          <w:b/>
          <w:bCs/>
        </w:rPr>
      </w:pPr>
    </w:p>
    <w:p w14:paraId="2D0A8DBD" w14:textId="77777777" w:rsidR="00FE6A28" w:rsidRPr="00513307" w:rsidRDefault="00FE6A28" w:rsidP="00E73897">
      <w:pPr>
        <w:ind w:left="1298"/>
        <w:jc w:val="center"/>
        <w:rPr>
          <w:b/>
          <w:caps/>
          <w:szCs w:val="24"/>
        </w:rPr>
      </w:pPr>
      <w:bookmarkStart w:id="22" w:name="_Hlk118454308"/>
    </w:p>
    <w:p w14:paraId="01D8782B" w14:textId="3310AC58" w:rsidR="00E73897" w:rsidRDefault="00167745" w:rsidP="00BD2C63">
      <w:pPr>
        <w:jc w:val="center"/>
        <w:rPr>
          <w:b/>
          <w:caps/>
          <w:szCs w:val="24"/>
          <w:lang w:eastAsia="lt-LT"/>
        </w:rPr>
      </w:pPr>
      <w:r w:rsidRPr="00513307">
        <w:rPr>
          <w:b/>
          <w:caps/>
          <w:szCs w:val="24"/>
        </w:rPr>
        <w:t>INFORMACIJ</w:t>
      </w:r>
      <w:r>
        <w:rPr>
          <w:b/>
          <w:caps/>
          <w:szCs w:val="24"/>
        </w:rPr>
        <w:t>OS</w:t>
      </w:r>
      <w:r w:rsidR="00E73897" w:rsidRPr="00513307">
        <w:rPr>
          <w:b/>
          <w:caps/>
          <w:szCs w:val="24"/>
        </w:rPr>
        <w:t xml:space="preserve">, </w:t>
      </w:r>
      <w:r w:rsidR="00D363AF" w:rsidRPr="00513307">
        <w:rPr>
          <w:b/>
          <w:caps/>
          <w:szCs w:val="24"/>
          <w:lang w:eastAsia="lt-LT"/>
        </w:rPr>
        <w:t>reikaling</w:t>
      </w:r>
      <w:r w:rsidR="00D363AF">
        <w:rPr>
          <w:b/>
          <w:caps/>
          <w:szCs w:val="24"/>
          <w:lang w:eastAsia="lt-LT"/>
        </w:rPr>
        <w:t>OS</w:t>
      </w:r>
      <w:r w:rsidR="00D363AF" w:rsidRPr="00513307">
        <w:rPr>
          <w:b/>
          <w:caps/>
          <w:szCs w:val="24"/>
          <w:lang w:eastAsia="lt-LT"/>
        </w:rPr>
        <w:t xml:space="preserve"> </w:t>
      </w:r>
      <w:r w:rsidR="00E73897" w:rsidRPr="00513307">
        <w:rPr>
          <w:b/>
          <w:caps/>
          <w:szCs w:val="24"/>
          <w:lang w:eastAsia="lt-LT"/>
        </w:rPr>
        <w:t>projekto atitikČIAI projektų atrankos kriterijams įvertinti</w:t>
      </w:r>
      <w:r w:rsidR="00D363AF">
        <w:rPr>
          <w:b/>
          <w:caps/>
          <w:szCs w:val="24"/>
          <w:lang w:eastAsia="lt-LT"/>
        </w:rPr>
        <w:t xml:space="preserve">, </w:t>
      </w:r>
      <w:r w:rsidR="0021181E">
        <w:rPr>
          <w:b/>
          <w:caps/>
          <w:szCs w:val="24"/>
          <w:lang w:eastAsia="lt-LT"/>
        </w:rPr>
        <w:t>PATEIKI</w:t>
      </w:r>
      <w:r w:rsidR="00F608B0">
        <w:rPr>
          <w:b/>
          <w:caps/>
          <w:szCs w:val="24"/>
          <w:lang w:eastAsia="lt-LT"/>
        </w:rPr>
        <w:t xml:space="preserve">MO </w:t>
      </w:r>
      <w:r w:rsidR="00D363AF">
        <w:rPr>
          <w:b/>
          <w:caps/>
          <w:szCs w:val="24"/>
          <w:lang w:eastAsia="lt-LT"/>
        </w:rPr>
        <w:t>lentelė</w:t>
      </w:r>
    </w:p>
    <w:bookmarkEnd w:id="22"/>
    <w:p w14:paraId="07036DDC" w14:textId="77777777" w:rsidR="00FE6A28" w:rsidRPr="00C6517B" w:rsidRDefault="00FE6A28" w:rsidP="00E73897">
      <w:pPr>
        <w:ind w:left="1298"/>
        <w:jc w:val="center"/>
        <w:rPr>
          <w:b/>
          <w:szCs w:val="24"/>
        </w:rPr>
      </w:pPr>
    </w:p>
    <w:p w14:paraId="54AEF535" w14:textId="54584E6B" w:rsidR="00C35D9D" w:rsidRPr="00874782" w:rsidRDefault="00E73897" w:rsidP="00E96FF0">
      <w:pPr>
        <w:jc w:val="both"/>
        <w:rPr>
          <w:b/>
          <w:bCs/>
          <w:lang w:eastAsia="lt-LT"/>
        </w:rPr>
      </w:pPr>
      <w:r w:rsidRPr="299CF25D">
        <w:rPr>
          <w:b/>
          <w:bCs/>
        </w:rPr>
        <w:t xml:space="preserve">1. </w:t>
      </w:r>
      <w:r w:rsidR="00C35D9D" w:rsidRPr="299CF25D">
        <w:rPr>
          <w:rFonts w:eastAsia="Calibri"/>
          <w:b/>
          <w:bCs/>
        </w:rPr>
        <w:t xml:space="preserve">Informacija apie </w:t>
      </w:r>
      <w:r w:rsidR="00C35D9D" w:rsidRPr="299CF25D">
        <w:rPr>
          <w:b/>
          <w:bCs/>
          <w:lang w:eastAsia="lt-LT"/>
        </w:rPr>
        <w:t xml:space="preserve">pareiškėjo patirtį, teikiant </w:t>
      </w:r>
      <w:proofErr w:type="spellStart"/>
      <w:r w:rsidR="00C35D9D" w:rsidRPr="299CF25D">
        <w:rPr>
          <w:b/>
          <w:bCs/>
          <w:lang w:eastAsia="lt-LT"/>
        </w:rPr>
        <w:t>pre-akceleravimo</w:t>
      </w:r>
      <w:proofErr w:type="spellEnd"/>
      <w:r w:rsidR="00C35D9D" w:rsidRPr="299CF25D">
        <w:rPr>
          <w:b/>
          <w:bCs/>
          <w:lang w:eastAsia="lt-LT"/>
        </w:rPr>
        <w:t xml:space="preserve">, </w:t>
      </w:r>
      <w:proofErr w:type="spellStart"/>
      <w:r w:rsidR="00C35D9D" w:rsidRPr="299CF25D">
        <w:rPr>
          <w:b/>
          <w:bCs/>
          <w:lang w:eastAsia="lt-LT"/>
        </w:rPr>
        <w:t>inkubavimo</w:t>
      </w:r>
      <w:proofErr w:type="spellEnd"/>
      <w:r w:rsidR="00C35D9D" w:rsidRPr="299CF25D">
        <w:rPr>
          <w:b/>
          <w:bCs/>
          <w:lang w:eastAsia="lt-LT"/>
        </w:rPr>
        <w:t xml:space="preserve"> paslaugas, mentorystės veiklas SVV subjektams </w:t>
      </w:r>
      <w:r w:rsidR="00E96FF0" w:rsidRPr="4CA578C5">
        <w:rPr>
          <w:b/>
        </w:rPr>
        <w:t>(taikoma vertinant projekto atitiktį 2022–2030 metų plėtros programos valdytojos Lietuvos Respublikos ekonomikos ir inovacijų ministerijos ekonomikos transformacijos ir konkurencingumo plėtros programos pažangos priemonės Nr. 05-001-01-08-09 „Skatinti verslumą ir kurti paskatas įmonių augimui“ veiklos „</w:t>
      </w:r>
      <w:r w:rsidR="00E96FF0" w:rsidRPr="009B3302">
        <w:rPr>
          <w:b/>
        </w:rPr>
        <w:t xml:space="preserve">Skatinti pradedančiųjų SVV subjektų kūrimąsi, augimą ir plėtrą“ </w:t>
      </w:r>
      <w:proofErr w:type="spellStart"/>
      <w:r w:rsidR="00E96FF0" w:rsidRPr="009B3302">
        <w:rPr>
          <w:b/>
        </w:rPr>
        <w:t>poveiklės</w:t>
      </w:r>
      <w:proofErr w:type="spellEnd"/>
      <w:r w:rsidR="00E96FF0" w:rsidRPr="009B3302">
        <w:rPr>
          <w:b/>
        </w:rPr>
        <w:t xml:space="preserve"> „Kurti ir vystyti </w:t>
      </w:r>
      <w:proofErr w:type="spellStart"/>
      <w:r w:rsidR="00E96FF0" w:rsidRPr="009B3302">
        <w:rPr>
          <w:b/>
        </w:rPr>
        <w:t>preakceleravimo</w:t>
      </w:r>
      <w:proofErr w:type="spellEnd"/>
      <w:r w:rsidR="00E96FF0" w:rsidRPr="009B3302">
        <w:rPr>
          <w:b/>
        </w:rPr>
        <w:t xml:space="preserve"> programas, vykdyti SVV subjektų </w:t>
      </w:r>
      <w:proofErr w:type="spellStart"/>
      <w:r w:rsidR="00E96FF0" w:rsidRPr="009B3302">
        <w:rPr>
          <w:b/>
        </w:rPr>
        <w:t>inkubavimą</w:t>
      </w:r>
      <w:proofErr w:type="spellEnd"/>
      <w:r w:rsidR="00E96FF0" w:rsidRPr="009B3302">
        <w:rPr>
          <w:b/>
        </w:rPr>
        <w:t xml:space="preserve"> ir plėtrą, išnaudojant jau įsteigtų skaitmeninių inovacijų centrų, verslo inkubatorių, </w:t>
      </w:r>
      <w:proofErr w:type="spellStart"/>
      <w:r w:rsidR="00E96FF0" w:rsidRPr="009B3302">
        <w:rPr>
          <w:b/>
        </w:rPr>
        <w:t>bendradarbystės</w:t>
      </w:r>
      <w:proofErr w:type="spellEnd"/>
      <w:r w:rsidR="00E96FF0" w:rsidRPr="009B3302">
        <w:rPr>
          <w:b/>
        </w:rPr>
        <w:t xml:space="preserve"> centrų „Spiečius“ potencialą. Vykdyti mentorystės programas, skirtas vystyti verslo idėjas ir jų įgyvendinimo strategijas. Teikti konsultavimo paslaugas, skirtas produkto idėjos išgryninimui, vystymui ir </w:t>
      </w:r>
      <w:proofErr w:type="spellStart"/>
      <w:r w:rsidR="00E96FF0" w:rsidRPr="009B3302">
        <w:rPr>
          <w:b/>
        </w:rPr>
        <w:t>komercinimui</w:t>
      </w:r>
      <w:proofErr w:type="spellEnd"/>
      <w:r w:rsidR="00E96FF0" w:rsidRPr="009B3302">
        <w:rPr>
          <w:b/>
        </w:rPr>
        <w:t>, pardavimo ir rinkodaros veikloms bei darbo erdvės suteikimui</w:t>
      </w:r>
      <w:r w:rsidR="00E96FF0" w:rsidRPr="4CA578C5">
        <w:rPr>
          <w:b/>
        </w:rPr>
        <w:t xml:space="preserve">“ projektų finansavimo sąlygų aprašo (toliau – </w:t>
      </w:r>
      <w:r w:rsidR="00E96FF0">
        <w:rPr>
          <w:b/>
        </w:rPr>
        <w:t>PFSA</w:t>
      </w:r>
      <w:r w:rsidR="00E96FF0" w:rsidRPr="4CA578C5">
        <w:rPr>
          <w:b/>
        </w:rPr>
        <w:t>) 6 punkto nuostatoms)</w:t>
      </w:r>
      <w:r w:rsidR="00C35D9D" w:rsidRPr="299CF25D">
        <w:rPr>
          <w:b/>
          <w:bCs/>
          <w:lang w:eastAsia="lt-LT"/>
        </w:rPr>
        <w:t>.</w:t>
      </w:r>
    </w:p>
    <w:p w14:paraId="5701E3CF" w14:textId="77777777" w:rsidR="00C35D9D" w:rsidRDefault="00C35D9D" w:rsidP="00C35D9D">
      <w:pPr>
        <w:tabs>
          <w:tab w:val="left" w:pos="0"/>
          <w:tab w:val="left" w:pos="851"/>
        </w:tabs>
        <w:ind w:firstLine="426"/>
        <w:jc w:val="both"/>
        <w:rPr>
          <w:rFonts w:eastAsia="Calibri"/>
          <w:b/>
          <w:szCs w:val="24"/>
        </w:rPr>
      </w:pPr>
      <w:r>
        <w:rPr>
          <w:rFonts w:eastAsia="Calibri"/>
          <w:b/>
          <w:szCs w:val="24"/>
        </w:rPr>
        <w:t>.</w:t>
      </w:r>
    </w:p>
    <w:p w14:paraId="7E8D4D6B" w14:textId="77777777" w:rsidR="00C35D9D" w:rsidRDefault="00C35D9D" w:rsidP="00C35D9D">
      <w:pPr>
        <w:ind w:left="426"/>
        <w:rPr>
          <w:rFonts w:eastAsia="Calibri"/>
          <w:b/>
          <w:szCs w:val="24"/>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1418"/>
        <w:gridCol w:w="3685"/>
        <w:gridCol w:w="2692"/>
        <w:gridCol w:w="1986"/>
        <w:gridCol w:w="3119"/>
      </w:tblGrid>
      <w:tr w:rsidR="008A706A" w14:paraId="0870E6FB" w14:textId="08E730F2" w:rsidTr="006B69C9">
        <w:trPr>
          <w:cantSplit/>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DDFFE2E" w14:textId="77777777" w:rsidR="008A706A" w:rsidRPr="006B69C9" w:rsidRDefault="008A706A" w:rsidP="00DA4CBB">
            <w:pPr>
              <w:jc w:val="center"/>
              <w:rPr>
                <w:rFonts w:eastAsia="Calibri"/>
                <w:b/>
                <w:bCs/>
                <w:szCs w:val="24"/>
              </w:rPr>
            </w:pPr>
            <w:r w:rsidRPr="006B69C9">
              <w:rPr>
                <w:rFonts w:eastAsia="Calibri"/>
                <w:b/>
                <w:bCs/>
                <w:szCs w:val="24"/>
              </w:rPr>
              <w:t>Eil.</w:t>
            </w:r>
          </w:p>
          <w:p w14:paraId="6526EB5F" w14:textId="77777777" w:rsidR="008A706A" w:rsidRPr="006B69C9" w:rsidRDefault="008A706A" w:rsidP="00DA4CBB">
            <w:pPr>
              <w:jc w:val="center"/>
              <w:rPr>
                <w:rFonts w:eastAsia="Calibri"/>
                <w:b/>
                <w:bCs/>
                <w:szCs w:val="24"/>
              </w:rPr>
            </w:pPr>
            <w:r w:rsidRPr="006B69C9">
              <w:rPr>
                <w:rFonts w:eastAsia="Calibri"/>
                <w:b/>
                <w:bCs/>
                <w:szCs w:val="24"/>
              </w:rPr>
              <w:t xml:space="preserve">Nr.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24CFF3" w14:textId="57FD63C0" w:rsidR="008A706A" w:rsidRPr="006B69C9" w:rsidRDefault="008A706A" w:rsidP="00C02901">
            <w:pPr>
              <w:tabs>
                <w:tab w:val="left" w:pos="313"/>
              </w:tabs>
              <w:jc w:val="center"/>
              <w:rPr>
                <w:b/>
                <w:bCs/>
                <w:szCs w:val="24"/>
              </w:rPr>
            </w:pPr>
            <w:r w:rsidRPr="006B69C9">
              <w:rPr>
                <w:b/>
                <w:bCs/>
                <w:szCs w:val="24"/>
              </w:rPr>
              <w:t>Paslaugos tipas (</w:t>
            </w:r>
            <w:proofErr w:type="spellStart"/>
            <w:r w:rsidRPr="006B69C9">
              <w:rPr>
                <w:b/>
                <w:bCs/>
                <w:szCs w:val="24"/>
              </w:rPr>
              <w:t>pre-akceleravimas</w:t>
            </w:r>
            <w:proofErr w:type="spellEnd"/>
            <w:r w:rsidRPr="006B69C9">
              <w:rPr>
                <w:b/>
                <w:bCs/>
                <w:szCs w:val="24"/>
              </w:rPr>
              <w:t xml:space="preserve">, </w:t>
            </w:r>
            <w:proofErr w:type="spellStart"/>
            <w:r w:rsidRPr="006B69C9">
              <w:rPr>
                <w:b/>
                <w:bCs/>
                <w:szCs w:val="24"/>
              </w:rPr>
              <w:t>inkubavimas</w:t>
            </w:r>
            <w:proofErr w:type="spellEnd"/>
            <w:r w:rsidRPr="006B69C9">
              <w:rPr>
                <w:b/>
                <w:bCs/>
                <w:szCs w:val="24"/>
              </w:rPr>
              <w:t>, mentorystės paslaugos, konsultavimas)</w:t>
            </w:r>
          </w:p>
          <w:p w14:paraId="2120925A" w14:textId="5EC002D4" w:rsidR="008A706A" w:rsidRPr="006B69C9" w:rsidRDefault="008A706A" w:rsidP="299CF25D">
            <w:pPr>
              <w:jc w:val="center"/>
              <w:rPr>
                <w:rFonts w:eastAsia="Calibri"/>
                <w:b/>
                <w:bCs/>
                <w:u w:val="singl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2466D56" w14:textId="3A217588" w:rsidR="008A706A" w:rsidRPr="006B69C9" w:rsidRDefault="008A706A" w:rsidP="00DA4CBB">
            <w:pPr>
              <w:jc w:val="center"/>
              <w:rPr>
                <w:rFonts w:eastAsia="Calibri"/>
                <w:b/>
                <w:bCs/>
                <w:szCs w:val="24"/>
              </w:rPr>
            </w:pPr>
            <w:r w:rsidRPr="006B69C9">
              <w:rPr>
                <w:b/>
                <w:bCs/>
                <w:szCs w:val="24"/>
              </w:rPr>
              <w:t>Paslaugų suteikimo datos</w:t>
            </w:r>
          </w:p>
          <w:p w14:paraId="799B3D51" w14:textId="07396512" w:rsidR="008A706A" w:rsidRPr="006B69C9" w:rsidRDefault="008A706A" w:rsidP="00DA4CBB">
            <w:pPr>
              <w:jc w:val="center"/>
              <w:rPr>
                <w:rFonts w:eastAsia="Calibri"/>
                <w:b/>
                <w:bCs/>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5B958EC" w14:textId="0BBA9211" w:rsidR="008A706A" w:rsidRPr="006B69C9" w:rsidRDefault="008A706A" w:rsidP="299CF25D">
            <w:pPr>
              <w:jc w:val="center"/>
              <w:rPr>
                <w:rFonts w:eastAsia="Calibri"/>
                <w:b/>
                <w:bCs/>
              </w:rPr>
            </w:pPr>
            <w:r w:rsidRPr="006B69C9">
              <w:rPr>
                <w:b/>
                <w:bCs/>
                <w:szCs w:val="24"/>
              </w:rPr>
              <w:t>Paslaugų turinys, mastas (pildoma, kai to negalima nustatyti iš viešai prieinamos informacijos ar su PĮP pateiktų dokumentų)</w:t>
            </w:r>
          </w:p>
          <w:p w14:paraId="538C3639" w14:textId="7C32B302" w:rsidR="008A706A" w:rsidRPr="006B69C9" w:rsidRDefault="008A706A" w:rsidP="299CF25D">
            <w:pPr>
              <w:jc w:val="center"/>
              <w:rPr>
                <w:rFonts w:eastAsia="Calibri"/>
                <w:b/>
                <w:bCs/>
                <w:color w:val="000000"/>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D93919" w14:textId="6E8ED799" w:rsidR="008A706A" w:rsidRPr="006B69C9" w:rsidRDefault="008A706A" w:rsidP="009F2B53">
            <w:pPr>
              <w:tabs>
                <w:tab w:val="left" w:pos="0"/>
              </w:tabs>
              <w:rPr>
                <w:rFonts w:eastAsia="Calibri"/>
                <w:b/>
                <w:bCs/>
                <w:szCs w:val="24"/>
              </w:rPr>
            </w:pPr>
            <w:r w:rsidRPr="006B69C9">
              <w:rPr>
                <w:b/>
                <w:bCs/>
                <w:szCs w:val="24"/>
              </w:rPr>
              <w:t>Paslaugų tikslinės grupės ir dalyvių skaičius</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ABD9AB" w14:textId="4E06E727" w:rsidR="008A706A" w:rsidRPr="006B69C9" w:rsidRDefault="004B1B18" w:rsidP="004B1B18">
            <w:pPr>
              <w:jc w:val="center"/>
              <w:rPr>
                <w:rFonts w:eastAsia="Calibri"/>
                <w:b/>
                <w:bCs/>
              </w:rPr>
            </w:pPr>
            <w:r w:rsidRPr="006B69C9">
              <w:rPr>
                <w:rFonts w:eastAsia="Calibri"/>
                <w:b/>
                <w:bCs/>
              </w:rPr>
              <w:t>Paslaugos gavėjų</w:t>
            </w:r>
            <w:r w:rsidR="008A706A" w:rsidRPr="006B69C9">
              <w:rPr>
                <w:rFonts w:eastAsia="Calibri"/>
                <w:b/>
                <w:bCs/>
              </w:rPr>
              <w:t xml:space="preserve"> </w:t>
            </w:r>
            <w:r w:rsidRPr="006B69C9">
              <w:rPr>
                <w:rFonts w:eastAsia="Calibri"/>
                <w:b/>
                <w:bCs/>
              </w:rPr>
              <w:t>(</w:t>
            </w:r>
            <w:r w:rsidR="008A706A" w:rsidRPr="006B69C9">
              <w:rPr>
                <w:rFonts w:eastAsia="Calibri"/>
                <w:b/>
                <w:bCs/>
              </w:rPr>
              <w:t>labai mažų, mažų ir vidutinių įmonių</w:t>
            </w:r>
            <w:r w:rsidRPr="006B69C9">
              <w:rPr>
                <w:rFonts w:eastAsia="Calibri"/>
                <w:b/>
                <w:bCs/>
              </w:rPr>
              <w:t>)</w:t>
            </w:r>
            <w:r w:rsidR="008A706A" w:rsidRPr="006B69C9">
              <w:rPr>
                <w:rFonts w:eastAsia="Calibri"/>
                <w:b/>
                <w:bCs/>
              </w:rPr>
              <w:t xml:space="preserve"> </w:t>
            </w:r>
            <w:r w:rsidR="008A706A" w:rsidRPr="006B69C9">
              <w:rPr>
                <w:rFonts w:eastAsia="Calibri"/>
                <w:b/>
                <w:bCs/>
                <w:color w:val="000000" w:themeColor="text1"/>
              </w:rPr>
              <w:t xml:space="preserve">išgyvenamumas </w:t>
            </w:r>
            <w:r w:rsidR="00CB3ACC" w:rsidRPr="006B69C9">
              <w:rPr>
                <w:rFonts w:eastAsia="Calibri"/>
                <w:b/>
                <w:bCs/>
                <w:color w:val="000000" w:themeColor="text1"/>
              </w:rPr>
              <w:t>praėjus 1 metams po veiklų įgyvendinimo pabaigos</w:t>
            </w:r>
            <w:r w:rsidR="00CB3ACC" w:rsidRPr="006B69C9">
              <w:rPr>
                <w:b/>
                <w:bCs/>
                <w:i/>
                <w:iCs/>
                <w:lang w:eastAsia="lt-LT"/>
              </w:rPr>
              <w:t xml:space="preserve"> </w:t>
            </w:r>
            <w:r w:rsidR="008A706A" w:rsidRPr="006B69C9">
              <w:rPr>
                <w:rFonts w:eastAsia="Calibri"/>
                <w:b/>
                <w:bCs/>
                <w:color w:val="000000" w:themeColor="text1"/>
              </w:rPr>
              <w:t>(proc.)</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4D56C2" w14:textId="3FE72627" w:rsidR="008A706A" w:rsidRPr="006B69C9" w:rsidRDefault="008A706A" w:rsidP="00DA4CBB">
            <w:pPr>
              <w:jc w:val="center"/>
              <w:rPr>
                <w:b/>
                <w:bCs/>
                <w:color w:val="000000" w:themeColor="text1"/>
                <w:szCs w:val="24"/>
              </w:rPr>
            </w:pPr>
            <w:r w:rsidRPr="006B69C9">
              <w:rPr>
                <w:b/>
                <w:bCs/>
                <w:color w:val="000000" w:themeColor="text1"/>
                <w:szCs w:val="24"/>
              </w:rPr>
              <w:t>Informacijos šaltinis (</w:t>
            </w:r>
            <w:r w:rsidRPr="006B69C9">
              <w:rPr>
                <w:b/>
                <w:bCs/>
                <w:szCs w:val="24"/>
              </w:rPr>
              <w:t xml:space="preserve">viešai prieinama informacija, </w:t>
            </w:r>
            <w:r w:rsidRPr="006B69C9">
              <w:rPr>
                <w:rFonts w:eastAsia="Calibri"/>
                <w:b/>
                <w:bCs/>
                <w:szCs w:val="24"/>
              </w:rPr>
              <w:t>nuorodos internete, kita pagrindžianti informacija)</w:t>
            </w:r>
          </w:p>
        </w:tc>
      </w:tr>
      <w:tr w:rsidR="008A706A" w14:paraId="02128525" w14:textId="3A0615B6" w:rsidTr="006B69C9">
        <w:trPr>
          <w:trHeight w:val="265"/>
        </w:trPr>
        <w:tc>
          <w:tcPr>
            <w:tcW w:w="56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59D61D" w14:textId="77777777" w:rsidR="008A706A" w:rsidRDefault="008A706A" w:rsidP="00DA4CBB">
            <w:pPr>
              <w:rPr>
                <w:sz w:val="18"/>
                <w:szCs w:val="18"/>
              </w:rPr>
            </w:pPr>
          </w:p>
          <w:p w14:paraId="077819D0" w14:textId="712ED593" w:rsidR="008A706A" w:rsidRDefault="008A706A" w:rsidP="00DA4CBB">
            <w:pPr>
              <w:keepNext/>
              <w:keepLines/>
              <w:ind w:right="-108"/>
              <w:outlineLvl w:val="1"/>
              <w:rPr>
                <w:rFonts w:eastAsia="Calibri"/>
                <w:szCs w:val="24"/>
              </w:rPr>
            </w:pPr>
            <w:r>
              <w:rPr>
                <w:rFonts w:eastAsia="Calibri"/>
                <w:szCs w:val="24"/>
                <w:lang w:val="en-US"/>
              </w:rPr>
              <w:t>1</w:t>
            </w:r>
            <w:r>
              <w:rPr>
                <w:rFonts w:eastAsia="Calibri"/>
                <w:szCs w:val="24"/>
              </w:rPr>
              <w:t>.1.</w:t>
            </w:r>
          </w:p>
        </w:tc>
        <w:tc>
          <w:tcPr>
            <w:tcW w:w="1842" w:type="dxa"/>
            <w:tcBorders>
              <w:top w:val="single" w:sz="4" w:space="0" w:color="000000" w:themeColor="text1"/>
              <w:left w:val="single" w:sz="4" w:space="0" w:color="000000" w:themeColor="text1"/>
              <w:bottom w:val="single" w:sz="4" w:space="0" w:color="auto"/>
              <w:right w:val="single" w:sz="4" w:space="0" w:color="000000" w:themeColor="text1"/>
            </w:tcBorders>
          </w:tcPr>
          <w:p w14:paraId="2582FD08" w14:textId="77777777" w:rsidR="008A706A" w:rsidRDefault="008A706A" w:rsidP="00DA4CBB">
            <w:pPr>
              <w:ind w:left="737" w:hanging="737"/>
              <w:jc w:val="center"/>
              <w:rPr>
                <w:rFonts w:eastAsia="Calibri"/>
                <w:szCs w:val="24"/>
              </w:rPr>
            </w:pP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Pr>
          <w:p w14:paraId="2D31E5C9" w14:textId="77777777" w:rsidR="008A706A" w:rsidRDefault="008A706A" w:rsidP="00DA4CBB">
            <w:pPr>
              <w:ind w:left="737" w:hanging="737"/>
              <w:jc w:val="center"/>
              <w:rPr>
                <w:rFonts w:eastAsia="Calibri"/>
                <w:szCs w:val="24"/>
              </w:rPr>
            </w:pPr>
          </w:p>
        </w:tc>
        <w:tc>
          <w:tcPr>
            <w:tcW w:w="3685" w:type="dxa"/>
            <w:tcBorders>
              <w:top w:val="single" w:sz="4" w:space="0" w:color="000000" w:themeColor="text1"/>
              <w:left w:val="single" w:sz="4" w:space="0" w:color="000000" w:themeColor="text1"/>
              <w:bottom w:val="single" w:sz="4" w:space="0" w:color="auto"/>
              <w:right w:val="single" w:sz="4" w:space="0" w:color="000000" w:themeColor="text1"/>
            </w:tcBorders>
          </w:tcPr>
          <w:p w14:paraId="6E492D9A" w14:textId="77777777" w:rsidR="008A706A" w:rsidRDefault="008A706A" w:rsidP="00DA4CBB">
            <w:pPr>
              <w:ind w:left="737" w:hanging="737"/>
              <w:jc w:val="center"/>
              <w:rPr>
                <w:rFonts w:eastAsia="Calibri"/>
                <w:szCs w:val="24"/>
              </w:rPr>
            </w:pPr>
          </w:p>
        </w:tc>
        <w:tc>
          <w:tcPr>
            <w:tcW w:w="2692" w:type="dxa"/>
            <w:tcBorders>
              <w:top w:val="single" w:sz="4" w:space="0" w:color="000000" w:themeColor="text1"/>
              <w:left w:val="single" w:sz="4" w:space="0" w:color="000000" w:themeColor="text1"/>
              <w:bottom w:val="single" w:sz="4" w:space="0" w:color="auto"/>
              <w:right w:val="single" w:sz="4" w:space="0" w:color="000000" w:themeColor="text1"/>
            </w:tcBorders>
          </w:tcPr>
          <w:p w14:paraId="12706AAE" w14:textId="77777777" w:rsidR="008A706A" w:rsidRDefault="008A706A" w:rsidP="00DA4CBB">
            <w:pPr>
              <w:ind w:left="737" w:hanging="737"/>
              <w:jc w:val="center"/>
              <w:rPr>
                <w:rFonts w:eastAsia="Calibri"/>
                <w:szCs w:val="24"/>
              </w:rPr>
            </w:pPr>
          </w:p>
        </w:tc>
        <w:tc>
          <w:tcPr>
            <w:tcW w:w="1986" w:type="dxa"/>
            <w:tcBorders>
              <w:top w:val="single" w:sz="4" w:space="0" w:color="000000" w:themeColor="text1"/>
              <w:left w:val="single" w:sz="4" w:space="0" w:color="000000" w:themeColor="text1"/>
              <w:bottom w:val="single" w:sz="4" w:space="0" w:color="auto"/>
              <w:right w:val="single" w:sz="4" w:space="0" w:color="000000" w:themeColor="text1"/>
            </w:tcBorders>
          </w:tcPr>
          <w:p w14:paraId="166FA5A2" w14:textId="77777777" w:rsidR="008A706A" w:rsidRDefault="008A706A" w:rsidP="00DA4CBB">
            <w:pPr>
              <w:ind w:left="737" w:hanging="737"/>
              <w:jc w:val="center"/>
              <w:rPr>
                <w:rFonts w:eastAsia="Calibri"/>
                <w:szCs w:val="24"/>
              </w:rPr>
            </w:pPr>
          </w:p>
        </w:tc>
        <w:tc>
          <w:tcPr>
            <w:tcW w:w="3119" w:type="dxa"/>
            <w:tcBorders>
              <w:top w:val="single" w:sz="4" w:space="0" w:color="000000" w:themeColor="text1"/>
              <w:left w:val="single" w:sz="4" w:space="0" w:color="000000" w:themeColor="text1"/>
              <w:bottom w:val="single" w:sz="4" w:space="0" w:color="auto"/>
              <w:right w:val="single" w:sz="4" w:space="0" w:color="000000" w:themeColor="text1"/>
            </w:tcBorders>
          </w:tcPr>
          <w:p w14:paraId="167BBAAA" w14:textId="77777777" w:rsidR="008A706A" w:rsidRDefault="008A706A" w:rsidP="00DA4CBB">
            <w:pPr>
              <w:ind w:left="737" w:hanging="737"/>
              <w:jc w:val="center"/>
              <w:rPr>
                <w:rFonts w:eastAsia="Calibri"/>
                <w:szCs w:val="24"/>
              </w:rPr>
            </w:pPr>
          </w:p>
        </w:tc>
      </w:tr>
      <w:tr w:rsidR="008A706A" w14:paraId="6D84C7FF" w14:textId="23B4D38B" w:rsidTr="006B69C9">
        <w:trPr>
          <w:trHeight w:val="239"/>
        </w:trPr>
        <w:tc>
          <w:tcPr>
            <w:tcW w:w="568" w:type="dxa"/>
            <w:tcBorders>
              <w:top w:val="single" w:sz="4" w:space="0" w:color="auto"/>
              <w:left w:val="single" w:sz="4" w:space="0" w:color="000000" w:themeColor="text1"/>
              <w:bottom w:val="single" w:sz="4" w:space="0" w:color="auto"/>
              <w:right w:val="single" w:sz="4" w:space="0" w:color="000000" w:themeColor="text1"/>
            </w:tcBorders>
            <w:hideMark/>
          </w:tcPr>
          <w:p w14:paraId="1B8A970A" w14:textId="2DFF43AE" w:rsidR="008A706A" w:rsidRDefault="008A706A" w:rsidP="00DA4CBB">
            <w:pPr>
              <w:ind w:right="-108"/>
              <w:rPr>
                <w:rFonts w:eastAsia="Calibri"/>
                <w:szCs w:val="24"/>
              </w:rPr>
            </w:pPr>
            <w:r>
              <w:rPr>
                <w:rFonts w:eastAsia="Calibri"/>
                <w:szCs w:val="24"/>
              </w:rPr>
              <w:t>1.2.</w:t>
            </w: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2ED10FC3" w14:textId="77777777" w:rsidR="008A706A" w:rsidRDefault="008A706A" w:rsidP="00DA4CBB">
            <w:pPr>
              <w:ind w:left="737" w:hanging="737"/>
              <w:jc w:val="center"/>
              <w:rPr>
                <w:rFonts w:eastAsia="Calibri"/>
                <w:szCs w:val="24"/>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25566E01" w14:textId="77777777" w:rsidR="008A706A" w:rsidRDefault="008A706A" w:rsidP="00DA4CBB">
            <w:pPr>
              <w:ind w:left="737" w:hanging="737"/>
              <w:jc w:val="center"/>
              <w:rPr>
                <w:rFonts w:eastAsia="Calibri"/>
                <w:szCs w:val="24"/>
              </w:rPr>
            </w:pPr>
          </w:p>
        </w:tc>
        <w:tc>
          <w:tcPr>
            <w:tcW w:w="3685" w:type="dxa"/>
            <w:tcBorders>
              <w:top w:val="single" w:sz="4" w:space="0" w:color="auto"/>
              <w:left w:val="single" w:sz="4" w:space="0" w:color="000000" w:themeColor="text1"/>
              <w:bottom w:val="single" w:sz="4" w:space="0" w:color="auto"/>
              <w:right w:val="single" w:sz="4" w:space="0" w:color="000000" w:themeColor="text1"/>
            </w:tcBorders>
          </w:tcPr>
          <w:p w14:paraId="7FC6DEBF" w14:textId="77777777" w:rsidR="008A706A" w:rsidRDefault="008A706A" w:rsidP="00DA4CBB">
            <w:pPr>
              <w:ind w:left="737" w:hanging="737"/>
              <w:jc w:val="center"/>
              <w:rPr>
                <w:rFonts w:eastAsia="Calibri"/>
                <w:szCs w:val="24"/>
              </w:rPr>
            </w:pPr>
          </w:p>
        </w:tc>
        <w:tc>
          <w:tcPr>
            <w:tcW w:w="2692" w:type="dxa"/>
            <w:tcBorders>
              <w:top w:val="single" w:sz="4" w:space="0" w:color="auto"/>
              <w:left w:val="single" w:sz="4" w:space="0" w:color="000000" w:themeColor="text1"/>
              <w:bottom w:val="single" w:sz="4" w:space="0" w:color="auto"/>
              <w:right w:val="single" w:sz="4" w:space="0" w:color="000000" w:themeColor="text1"/>
            </w:tcBorders>
          </w:tcPr>
          <w:p w14:paraId="4AC41B7A" w14:textId="77777777" w:rsidR="008A706A" w:rsidRDefault="008A706A" w:rsidP="00DA4CBB">
            <w:pPr>
              <w:ind w:left="737" w:hanging="737"/>
              <w:jc w:val="center"/>
              <w:rPr>
                <w:rFonts w:eastAsia="Calibri"/>
                <w:szCs w:val="24"/>
              </w:rPr>
            </w:pPr>
          </w:p>
        </w:tc>
        <w:tc>
          <w:tcPr>
            <w:tcW w:w="1986" w:type="dxa"/>
            <w:tcBorders>
              <w:top w:val="single" w:sz="4" w:space="0" w:color="auto"/>
              <w:left w:val="single" w:sz="4" w:space="0" w:color="000000" w:themeColor="text1"/>
              <w:bottom w:val="single" w:sz="4" w:space="0" w:color="auto"/>
              <w:right w:val="single" w:sz="4" w:space="0" w:color="000000" w:themeColor="text1"/>
            </w:tcBorders>
          </w:tcPr>
          <w:p w14:paraId="1A74034F" w14:textId="77777777" w:rsidR="008A706A" w:rsidRDefault="008A706A" w:rsidP="00DA4CBB">
            <w:pPr>
              <w:ind w:left="737" w:hanging="737"/>
              <w:jc w:val="center"/>
              <w:rPr>
                <w:rFonts w:eastAsia="Calibri"/>
                <w:szCs w:val="24"/>
              </w:rPr>
            </w:pPr>
          </w:p>
        </w:tc>
        <w:tc>
          <w:tcPr>
            <w:tcW w:w="3119" w:type="dxa"/>
            <w:tcBorders>
              <w:top w:val="single" w:sz="4" w:space="0" w:color="auto"/>
              <w:left w:val="single" w:sz="4" w:space="0" w:color="000000" w:themeColor="text1"/>
              <w:bottom w:val="single" w:sz="4" w:space="0" w:color="auto"/>
              <w:right w:val="single" w:sz="4" w:space="0" w:color="000000" w:themeColor="text1"/>
            </w:tcBorders>
          </w:tcPr>
          <w:p w14:paraId="6B242F6B" w14:textId="77777777" w:rsidR="008A706A" w:rsidRDefault="008A706A" w:rsidP="00DA4CBB">
            <w:pPr>
              <w:ind w:left="737" w:hanging="737"/>
              <w:jc w:val="center"/>
              <w:rPr>
                <w:rFonts w:eastAsia="Calibri"/>
                <w:szCs w:val="24"/>
              </w:rPr>
            </w:pPr>
          </w:p>
        </w:tc>
      </w:tr>
      <w:tr w:rsidR="008A706A" w14:paraId="3F7B4490" w14:textId="663C175A" w:rsidTr="006B69C9">
        <w:trPr>
          <w:trHeight w:val="255"/>
        </w:trPr>
        <w:tc>
          <w:tcPr>
            <w:tcW w:w="568" w:type="dxa"/>
            <w:tcBorders>
              <w:top w:val="single" w:sz="4" w:space="0" w:color="auto"/>
              <w:left w:val="single" w:sz="4" w:space="0" w:color="000000" w:themeColor="text1"/>
              <w:bottom w:val="single" w:sz="4" w:space="0" w:color="auto"/>
              <w:right w:val="single" w:sz="4" w:space="0" w:color="000000" w:themeColor="text1"/>
            </w:tcBorders>
            <w:hideMark/>
          </w:tcPr>
          <w:p w14:paraId="19F97B06" w14:textId="774568EE" w:rsidR="008A706A" w:rsidRDefault="008A706A" w:rsidP="00DA4CBB">
            <w:pPr>
              <w:ind w:right="-108"/>
              <w:rPr>
                <w:rFonts w:eastAsia="Calibri"/>
                <w:szCs w:val="24"/>
              </w:rPr>
            </w:pPr>
            <w:r>
              <w:rPr>
                <w:rFonts w:eastAsia="Calibri"/>
                <w:szCs w:val="24"/>
              </w:rPr>
              <w:t>1.3.</w:t>
            </w: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12F1528D" w14:textId="77777777" w:rsidR="008A706A" w:rsidRDefault="008A706A" w:rsidP="00DA4CBB">
            <w:pPr>
              <w:ind w:left="737" w:hanging="737"/>
              <w:jc w:val="center"/>
              <w:rPr>
                <w:rFonts w:eastAsia="Calibri"/>
                <w:szCs w:val="24"/>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4EF895A2" w14:textId="77777777" w:rsidR="008A706A" w:rsidRDefault="008A706A" w:rsidP="00DA4CBB">
            <w:pPr>
              <w:ind w:left="737" w:hanging="737"/>
              <w:jc w:val="center"/>
              <w:rPr>
                <w:rFonts w:eastAsia="Calibri"/>
                <w:szCs w:val="24"/>
              </w:rPr>
            </w:pPr>
          </w:p>
        </w:tc>
        <w:tc>
          <w:tcPr>
            <w:tcW w:w="3685" w:type="dxa"/>
            <w:tcBorders>
              <w:top w:val="single" w:sz="4" w:space="0" w:color="auto"/>
              <w:left w:val="single" w:sz="4" w:space="0" w:color="000000" w:themeColor="text1"/>
              <w:bottom w:val="single" w:sz="4" w:space="0" w:color="auto"/>
              <w:right w:val="single" w:sz="4" w:space="0" w:color="000000" w:themeColor="text1"/>
            </w:tcBorders>
          </w:tcPr>
          <w:p w14:paraId="31913A59" w14:textId="77777777" w:rsidR="008A706A" w:rsidRDefault="008A706A" w:rsidP="00DA4CBB">
            <w:pPr>
              <w:ind w:left="737" w:hanging="737"/>
              <w:jc w:val="center"/>
              <w:rPr>
                <w:rFonts w:eastAsia="Calibri"/>
                <w:szCs w:val="24"/>
              </w:rPr>
            </w:pPr>
          </w:p>
        </w:tc>
        <w:tc>
          <w:tcPr>
            <w:tcW w:w="2692" w:type="dxa"/>
            <w:tcBorders>
              <w:top w:val="single" w:sz="4" w:space="0" w:color="auto"/>
              <w:left w:val="single" w:sz="4" w:space="0" w:color="000000" w:themeColor="text1"/>
              <w:bottom w:val="single" w:sz="4" w:space="0" w:color="auto"/>
              <w:right w:val="single" w:sz="4" w:space="0" w:color="000000" w:themeColor="text1"/>
            </w:tcBorders>
          </w:tcPr>
          <w:p w14:paraId="351D0627" w14:textId="77777777" w:rsidR="008A706A" w:rsidRDefault="008A706A" w:rsidP="00DA4CBB">
            <w:pPr>
              <w:ind w:left="737" w:hanging="737"/>
              <w:jc w:val="center"/>
              <w:rPr>
                <w:rFonts w:eastAsia="Calibri"/>
                <w:szCs w:val="24"/>
              </w:rPr>
            </w:pPr>
          </w:p>
        </w:tc>
        <w:tc>
          <w:tcPr>
            <w:tcW w:w="1986" w:type="dxa"/>
            <w:tcBorders>
              <w:top w:val="single" w:sz="4" w:space="0" w:color="auto"/>
              <w:left w:val="single" w:sz="4" w:space="0" w:color="000000" w:themeColor="text1"/>
              <w:bottom w:val="single" w:sz="4" w:space="0" w:color="auto"/>
              <w:right w:val="single" w:sz="4" w:space="0" w:color="000000" w:themeColor="text1"/>
            </w:tcBorders>
          </w:tcPr>
          <w:p w14:paraId="442DDA53" w14:textId="77777777" w:rsidR="008A706A" w:rsidRDefault="008A706A" w:rsidP="00DA4CBB">
            <w:pPr>
              <w:ind w:left="737" w:hanging="737"/>
              <w:jc w:val="center"/>
              <w:rPr>
                <w:rFonts w:eastAsia="Calibri"/>
                <w:szCs w:val="24"/>
              </w:rPr>
            </w:pPr>
          </w:p>
        </w:tc>
        <w:tc>
          <w:tcPr>
            <w:tcW w:w="3119" w:type="dxa"/>
            <w:tcBorders>
              <w:top w:val="single" w:sz="4" w:space="0" w:color="auto"/>
              <w:left w:val="single" w:sz="4" w:space="0" w:color="000000" w:themeColor="text1"/>
              <w:bottom w:val="single" w:sz="4" w:space="0" w:color="auto"/>
              <w:right w:val="single" w:sz="4" w:space="0" w:color="000000" w:themeColor="text1"/>
            </w:tcBorders>
          </w:tcPr>
          <w:p w14:paraId="2A58BEB9" w14:textId="77777777" w:rsidR="008A706A" w:rsidRDefault="008A706A" w:rsidP="00DA4CBB">
            <w:pPr>
              <w:ind w:left="737" w:hanging="737"/>
              <w:jc w:val="center"/>
              <w:rPr>
                <w:rFonts w:eastAsia="Calibri"/>
                <w:szCs w:val="24"/>
              </w:rPr>
            </w:pPr>
          </w:p>
        </w:tc>
      </w:tr>
      <w:tr w:rsidR="008A706A" w14:paraId="1F17C4C2" w14:textId="29998FAF" w:rsidTr="006B69C9">
        <w:trPr>
          <w:trHeight w:val="255"/>
        </w:trPr>
        <w:tc>
          <w:tcPr>
            <w:tcW w:w="568" w:type="dxa"/>
            <w:tcBorders>
              <w:top w:val="single" w:sz="4" w:space="0" w:color="auto"/>
              <w:left w:val="single" w:sz="4" w:space="0" w:color="000000" w:themeColor="text1"/>
              <w:bottom w:val="single" w:sz="4" w:space="0" w:color="auto"/>
              <w:right w:val="single" w:sz="4" w:space="0" w:color="000000" w:themeColor="text1"/>
            </w:tcBorders>
          </w:tcPr>
          <w:p w14:paraId="7702182F" w14:textId="77777777" w:rsidR="008A706A" w:rsidRDefault="008A706A" w:rsidP="00DA4CBB">
            <w:pPr>
              <w:ind w:right="-108"/>
              <w:rPr>
                <w:rFonts w:eastAsia="Calibri"/>
                <w:szCs w:val="24"/>
              </w:rPr>
            </w:pPr>
            <w:r>
              <w:rPr>
                <w:rFonts w:eastAsia="Calibri"/>
                <w:szCs w:val="24"/>
              </w:rPr>
              <w:t>...</w:t>
            </w: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2666B50B" w14:textId="77777777" w:rsidR="008A706A" w:rsidRDefault="008A706A" w:rsidP="00DA4CBB">
            <w:pPr>
              <w:ind w:left="737" w:hanging="737"/>
              <w:jc w:val="center"/>
              <w:rPr>
                <w:rFonts w:eastAsia="Calibri"/>
                <w:szCs w:val="24"/>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4D3C251C" w14:textId="77777777" w:rsidR="008A706A" w:rsidRDefault="008A706A" w:rsidP="00DA4CBB">
            <w:pPr>
              <w:ind w:left="737" w:hanging="737"/>
              <w:jc w:val="center"/>
              <w:rPr>
                <w:rFonts w:eastAsia="Calibri"/>
                <w:szCs w:val="24"/>
              </w:rPr>
            </w:pPr>
          </w:p>
        </w:tc>
        <w:tc>
          <w:tcPr>
            <w:tcW w:w="3685" w:type="dxa"/>
            <w:tcBorders>
              <w:top w:val="single" w:sz="4" w:space="0" w:color="auto"/>
              <w:left w:val="single" w:sz="4" w:space="0" w:color="000000" w:themeColor="text1"/>
              <w:bottom w:val="single" w:sz="4" w:space="0" w:color="auto"/>
              <w:right w:val="single" w:sz="4" w:space="0" w:color="000000" w:themeColor="text1"/>
            </w:tcBorders>
          </w:tcPr>
          <w:p w14:paraId="17689344" w14:textId="77777777" w:rsidR="008A706A" w:rsidRDefault="008A706A" w:rsidP="00DA4CBB">
            <w:pPr>
              <w:ind w:left="737" w:hanging="737"/>
              <w:jc w:val="center"/>
              <w:rPr>
                <w:rFonts w:eastAsia="Calibri"/>
                <w:szCs w:val="24"/>
              </w:rPr>
            </w:pPr>
          </w:p>
        </w:tc>
        <w:tc>
          <w:tcPr>
            <w:tcW w:w="2692" w:type="dxa"/>
            <w:tcBorders>
              <w:top w:val="single" w:sz="4" w:space="0" w:color="auto"/>
              <w:left w:val="single" w:sz="4" w:space="0" w:color="000000" w:themeColor="text1"/>
              <w:bottom w:val="single" w:sz="4" w:space="0" w:color="auto"/>
              <w:right w:val="single" w:sz="4" w:space="0" w:color="000000" w:themeColor="text1"/>
            </w:tcBorders>
          </w:tcPr>
          <w:p w14:paraId="5344B558" w14:textId="77777777" w:rsidR="008A706A" w:rsidRDefault="008A706A" w:rsidP="00DA4CBB">
            <w:pPr>
              <w:ind w:left="737" w:hanging="737"/>
              <w:jc w:val="center"/>
              <w:rPr>
                <w:rFonts w:eastAsia="Calibri"/>
                <w:szCs w:val="24"/>
              </w:rPr>
            </w:pPr>
          </w:p>
        </w:tc>
        <w:tc>
          <w:tcPr>
            <w:tcW w:w="1986" w:type="dxa"/>
            <w:tcBorders>
              <w:top w:val="single" w:sz="4" w:space="0" w:color="auto"/>
              <w:left w:val="single" w:sz="4" w:space="0" w:color="000000" w:themeColor="text1"/>
              <w:bottom w:val="single" w:sz="4" w:space="0" w:color="auto"/>
              <w:right w:val="single" w:sz="4" w:space="0" w:color="000000" w:themeColor="text1"/>
            </w:tcBorders>
          </w:tcPr>
          <w:p w14:paraId="3B7E18B5" w14:textId="77777777" w:rsidR="008A706A" w:rsidRDefault="008A706A" w:rsidP="00DA4CBB">
            <w:pPr>
              <w:ind w:left="737" w:hanging="737"/>
              <w:jc w:val="center"/>
              <w:rPr>
                <w:rFonts w:eastAsia="Calibri"/>
                <w:szCs w:val="24"/>
              </w:rPr>
            </w:pPr>
          </w:p>
        </w:tc>
        <w:tc>
          <w:tcPr>
            <w:tcW w:w="3119" w:type="dxa"/>
            <w:tcBorders>
              <w:top w:val="single" w:sz="4" w:space="0" w:color="auto"/>
              <w:left w:val="single" w:sz="4" w:space="0" w:color="000000" w:themeColor="text1"/>
              <w:bottom w:val="single" w:sz="4" w:space="0" w:color="auto"/>
              <w:right w:val="single" w:sz="4" w:space="0" w:color="000000" w:themeColor="text1"/>
            </w:tcBorders>
          </w:tcPr>
          <w:p w14:paraId="0329E333" w14:textId="77777777" w:rsidR="008A706A" w:rsidRDefault="008A706A" w:rsidP="00DA4CBB">
            <w:pPr>
              <w:ind w:left="737" w:hanging="737"/>
              <w:jc w:val="center"/>
              <w:rPr>
                <w:rFonts w:eastAsia="Calibri"/>
                <w:szCs w:val="24"/>
              </w:rPr>
            </w:pPr>
          </w:p>
        </w:tc>
      </w:tr>
    </w:tbl>
    <w:p w14:paraId="694E13FD" w14:textId="77777777" w:rsidR="00C35D9D" w:rsidRDefault="00C35D9D" w:rsidP="00C35D9D">
      <w:pPr>
        <w:rPr>
          <w:b/>
          <w:lang w:eastAsia="lt-LT"/>
        </w:rPr>
      </w:pPr>
    </w:p>
    <w:p w14:paraId="57455CB3" w14:textId="736882F5" w:rsidR="00DB4E80" w:rsidRPr="00036C6A" w:rsidRDefault="00DB4E80" w:rsidP="00C35D9D">
      <w:pPr>
        <w:pStyle w:val="Sraopastraipa"/>
        <w:numPr>
          <w:ilvl w:val="0"/>
          <w:numId w:val="2"/>
        </w:numPr>
        <w:tabs>
          <w:tab w:val="left" w:pos="0"/>
          <w:tab w:val="left" w:pos="567"/>
        </w:tabs>
        <w:ind w:left="0" w:firstLine="0"/>
        <w:jc w:val="both"/>
        <w:rPr>
          <w:b/>
        </w:rPr>
      </w:pPr>
      <w:r>
        <w:rPr>
          <w:b/>
        </w:rPr>
        <w:t>Informacija apie tinkamas patalpas</w:t>
      </w:r>
      <w:r w:rsidR="006019D9">
        <w:rPr>
          <w:b/>
        </w:rPr>
        <w:t xml:space="preserve"> </w:t>
      </w:r>
      <w:r w:rsidR="006019D9" w:rsidRPr="299CF25D">
        <w:rPr>
          <w:b/>
          <w:bCs/>
          <w:lang w:eastAsia="lt-LT"/>
        </w:rPr>
        <w:t>(taikoma vertinant projekto atitiktį</w:t>
      </w:r>
      <w:r w:rsidR="006019D9" w:rsidRPr="4CA578C5">
        <w:rPr>
          <w:b/>
        </w:rPr>
        <w:t xml:space="preserve"> </w:t>
      </w:r>
      <w:r w:rsidR="006019D9">
        <w:rPr>
          <w:b/>
        </w:rPr>
        <w:t>PFSA</w:t>
      </w:r>
      <w:r w:rsidR="006019D9" w:rsidRPr="299CF25D">
        <w:rPr>
          <w:b/>
          <w:bCs/>
          <w:lang w:eastAsia="lt-LT"/>
        </w:rPr>
        <w:t xml:space="preserve"> </w:t>
      </w:r>
      <w:r w:rsidR="006019D9" w:rsidRPr="299CF25D">
        <w:rPr>
          <w:b/>
          <w:bCs/>
          <w:lang w:val="en-US" w:eastAsia="lt-LT"/>
        </w:rPr>
        <w:t xml:space="preserve">6 </w:t>
      </w:r>
      <w:r w:rsidR="006019D9" w:rsidRPr="299CF25D">
        <w:rPr>
          <w:b/>
          <w:bCs/>
          <w:lang w:eastAsia="lt-LT"/>
        </w:rPr>
        <w:t>punkto nuostatoms)</w:t>
      </w:r>
      <w:r>
        <w:rPr>
          <w:b/>
        </w:rPr>
        <w:t xml:space="preserve">. </w:t>
      </w:r>
    </w:p>
    <w:p w14:paraId="23DA67D8" w14:textId="5C613228" w:rsidR="00DB4E80" w:rsidRDefault="00DB4E80" w:rsidP="00036C6A">
      <w:pPr>
        <w:pStyle w:val="Sraopastraipa"/>
        <w:tabs>
          <w:tab w:val="left" w:pos="0"/>
          <w:tab w:val="left" w:pos="567"/>
        </w:tabs>
        <w:ind w:left="0"/>
        <w:jc w:val="both"/>
        <w:rPr>
          <w:b/>
        </w:rPr>
      </w:pPr>
    </w:p>
    <w:tbl>
      <w:tblPr>
        <w:tblW w:w="11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977"/>
        <w:gridCol w:w="2410"/>
        <w:gridCol w:w="2410"/>
      </w:tblGrid>
      <w:tr w:rsidR="00EF6CE0" w:rsidRPr="00747FCE" w14:paraId="0BED6B4D" w14:textId="7846B1C8" w:rsidTr="00EF6CE0">
        <w:trPr>
          <w:trHeight w:val="305"/>
        </w:trPr>
        <w:tc>
          <w:tcPr>
            <w:tcW w:w="3652" w:type="dxa"/>
            <w:tcBorders>
              <w:top w:val="single" w:sz="4" w:space="0" w:color="auto"/>
              <w:left w:val="single" w:sz="4" w:space="0" w:color="auto"/>
              <w:bottom w:val="single" w:sz="4" w:space="0" w:color="auto"/>
              <w:right w:val="single" w:sz="4" w:space="0" w:color="auto"/>
            </w:tcBorders>
            <w:shd w:val="clear" w:color="auto" w:fill="E6E6E6"/>
          </w:tcPr>
          <w:p w14:paraId="237D141A" w14:textId="3367D890" w:rsidR="00EF6CE0" w:rsidRPr="00747FCE" w:rsidRDefault="00EF6CE0" w:rsidP="002228AD">
            <w:pPr>
              <w:jc w:val="center"/>
              <w:rPr>
                <w:b/>
              </w:rPr>
            </w:pPr>
            <w:r w:rsidRPr="00747FCE">
              <w:rPr>
                <w:b/>
              </w:rPr>
              <w:t>Patalpų adresas</w:t>
            </w:r>
          </w:p>
        </w:tc>
        <w:tc>
          <w:tcPr>
            <w:tcW w:w="2977" w:type="dxa"/>
            <w:tcBorders>
              <w:top w:val="single" w:sz="4" w:space="0" w:color="auto"/>
              <w:left w:val="single" w:sz="4" w:space="0" w:color="auto"/>
              <w:right w:val="single" w:sz="4" w:space="0" w:color="auto"/>
            </w:tcBorders>
            <w:shd w:val="clear" w:color="auto" w:fill="E6E6E6"/>
          </w:tcPr>
          <w:p w14:paraId="1078F8CC" w14:textId="2D01D157" w:rsidR="00EF6CE0" w:rsidRPr="00747FCE" w:rsidRDefault="00EF6CE0" w:rsidP="002228AD">
            <w:pPr>
              <w:jc w:val="center"/>
              <w:rPr>
                <w:b/>
              </w:rPr>
            </w:pPr>
            <w:proofErr w:type="spellStart"/>
            <w:r w:rsidRPr="00747FCE">
              <w:rPr>
                <w:b/>
                <w:lang w:val="en-US"/>
              </w:rPr>
              <w:t>Nekilnojamo</w:t>
            </w:r>
            <w:proofErr w:type="spellEnd"/>
            <w:r w:rsidRPr="00747FCE">
              <w:rPr>
                <w:b/>
                <w:lang w:val="en-US"/>
              </w:rPr>
              <w:t xml:space="preserve"> </w:t>
            </w:r>
            <w:proofErr w:type="spellStart"/>
            <w:r w:rsidRPr="00747FCE">
              <w:rPr>
                <w:b/>
                <w:lang w:val="en-US"/>
              </w:rPr>
              <w:t>turto</w:t>
            </w:r>
            <w:proofErr w:type="spellEnd"/>
            <w:r w:rsidRPr="00747FCE">
              <w:rPr>
                <w:b/>
                <w:lang w:val="en-US"/>
              </w:rPr>
              <w:t xml:space="preserve"> </w:t>
            </w:r>
            <w:proofErr w:type="spellStart"/>
            <w:r w:rsidRPr="00747FCE">
              <w:rPr>
                <w:b/>
                <w:lang w:val="en-US"/>
              </w:rPr>
              <w:t>registro</w:t>
            </w:r>
            <w:proofErr w:type="spellEnd"/>
            <w:r w:rsidRPr="00747FCE">
              <w:rPr>
                <w:b/>
                <w:lang w:val="en-US"/>
              </w:rPr>
              <w:t xml:space="preserve"> Nr., </w:t>
            </w:r>
            <w:proofErr w:type="spellStart"/>
            <w:r w:rsidRPr="00747FCE">
              <w:rPr>
                <w:b/>
                <w:lang w:val="en-US"/>
              </w:rPr>
              <w:t>patalp</w:t>
            </w:r>
            <w:proofErr w:type="spellEnd"/>
            <w:r w:rsidRPr="00747FCE">
              <w:rPr>
                <w:b/>
              </w:rPr>
              <w:t xml:space="preserve">ų nuomos arba panaudos sutarties Nr. </w:t>
            </w:r>
          </w:p>
        </w:tc>
        <w:tc>
          <w:tcPr>
            <w:tcW w:w="2410" w:type="dxa"/>
            <w:tcBorders>
              <w:top w:val="single" w:sz="4" w:space="0" w:color="auto"/>
              <w:left w:val="single" w:sz="4" w:space="0" w:color="auto"/>
              <w:right w:val="single" w:sz="4" w:space="0" w:color="auto"/>
            </w:tcBorders>
            <w:shd w:val="clear" w:color="auto" w:fill="E6E6E6"/>
          </w:tcPr>
          <w:p w14:paraId="6EE02DDE" w14:textId="41B16578" w:rsidR="00EF6CE0" w:rsidRPr="00747FCE" w:rsidRDefault="00EF6CE0" w:rsidP="002228AD">
            <w:pPr>
              <w:jc w:val="center"/>
              <w:rPr>
                <w:b/>
                <w:lang w:val="en-US"/>
              </w:rPr>
            </w:pPr>
            <w:proofErr w:type="spellStart"/>
            <w:r w:rsidRPr="00747FCE">
              <w:rPr>
                <w:b/>
                <w:lang w:val="en-US"/>
              </w:rPr>
              <w:t>Patalp</w:t>
            </w:r>
            <w:proofErr w:type="spellEnd"/>
            <w:r w:rsidRPr="00747FCE">
              <w:rPr>
                <w:b/>
              </w:rPr>
              <w:t>ų nuomos arba panaudos sutarties galiojimo terminas</w:t>
            </w:r>
          </w:p>
        </w:tc>
        <w:tc>
          <w:tcPr>
            <w:tcW w:w="2410" w:type="dxa"/>
            <w:tcBorders>
              <w:top w:val="single" w:sz="4" w:space="0" w:color="auto"/>
              <w:left w:val="single" w:sz="4" w:space="0" w:color="auto"/>
              <w:right w:val="single" w:sz="4" w:space="0" w:color="auto"/>
            </w:tcBorders>
            <w:shd w:val="clear" w:color="auto" w:fill="E6E6E6"/>
          </w:tcPr>
          <w:p w14:paraId="4B1F5033" w14:textId="74B97B0B" w:rsidR="00EF6CE0" w:rsidRPr="00747FCE" w:rsidRDefault="00434275" w:rsidP="002228AD">
            <w:pPr>
              <w:jc w:val="center"/>
              <w:rPr>
                <w:b/>
                <w:lang w:val="en-US"/>
              </w:rPr>
            </w:pPr>
            <w:proofErr w:type="spellStart"/>
            <w:r w:rsidRPr="00747FCE">
              <w:rPr>
                <w:b/>
                <w:lang w:val="en-US"/>
              </w:rPr>
              <w:t>Įrengtų</w:t>
            </w:r>
            <w:proofErr w:type="spellEnd"/>
            <w:r w:rsidRPr="00747FCE">
              <w:rPr>
                <w:b/>
                <w:lang w:val="en-US"/>
              </w:rPr>
              <w:t xml:space="preserve"> </w:t>
            </w:r>
            <w:proofErr w:type="spellStart"/>
            <w:r w:rsidRPr="00747FCE">
              <w:rPr>
                <w:b/>
                <w:lang w:val="en-US"/>
              </w:rPr>
              <w:t>darbo</w:t>
            </w:r>
            <w:proofErr w:type="spellEnd"/>
            <w:r w:rsidRPr="00747FCE">
              <w:rPr>
                <w:b/>
                <w:lang w:val="en-US"/>
              </w:rPr>
              <w:t xml:space="preserve"> </w:t>
            </w:r>
            <w:proofErr w:type="spellStart"/>
            <w:r w:rsidRPr="00747FCE">
              <w:rPr>
                <w:b/>
                <w:lang w:val="en-US"/>
              </w:rPr>
              <w:t>vietų</w:t>
            </w:r>
            <w:proofErr w:type="spellEnd"/>
            <w:r w:rsidRPr="00747FCE">
              <w:rPr>
                <w:b/>
                <w:lang w:val="en-US"/>
              </w:rPr>
              <w:t xml:space="preserve"> </w:t>
            </w:r>
            <w:proofErr w:type="spellStart"/>
            <w:r w:rsidRPr="00747FCE">
              <w:rPr>
                <w:b/>
                <w:lang w:val="en-US"/>
              </w:rPr>
              <w:t>skaičius</w:t>
            </w:r>
            <w:proofErr w:type="spellEnd"/>
          </w:p>
        </w:tc>
      </w:tr>
      <w:tr w:rsidR="00EF6CE0" w:rsidRPr="0077376D" w14:paraId="091C94A4" w14:textId="0B5488D3" w:rsidTr="00EF6CE0">
        <w:trPr>
          <w:trHeight w:val="523"/>
        </w:trPr>
        <w:tc>
          <w:tcPr>
            <w:tcW w:w="3652" w:type="dxa"/>
            <w:tcBorders>
              <w:top w:val="single" w:sz="4" w:space="0" w:color="auto"/>
              <w:left w:val="single" w:sz="4" w:space="0" w:color="auto"/>
              <w:bottom w:val="single" w:sz="4" w:space="0" w:color="auto"/>
              <w:right w:val="single" w:sz="4" w:space="0" w:color="auto"/>
            </w:tcBorders>
          </w:tcPr>
          <w:p w14:paraId="2E3A1D80" w14:textId="77777777" w:rsidR="00EF6CE0" w:rsidRPr="0077376D" w:rsidRDefault="00EF6CE0" w:rsidP="002228AD">
            <w:pPr>
              <w:jc w:val="both"/>
              <w:rPr>
                <w:bCs/>
              </w:rPr>
            </w:pPr>
          </w:p>
        </w:tc>
        <w:tc>
          <w:tcPr>
            <w:tcW w:w="2977" w:type="dxa"/>
            <w:tcBorders>
              <w:left w:val="single" w:sz="4" w:space="0" w:color="auto"/>
              <w:right w:val="single" w:sz="4" w:space="0" w:color="auto"/>
            </w:tcBorders>
          </w:tcPr>
          <w:p w14:paraId="068A77A4" w14:textId="77777777" w:rsidR="00EF6CE0" w:rsidRPr="0077376D" w:rsidRDefault="00EF6CE0" w:rsidP="002228AD">
            <w:pPr>
              <w:jc w:val="both"/>
              <w:rPr>
                <w:bCs/>
              </w:rPr>
            </w:pPr>
          </w:p>
        </w:tc>
        <w:tc>
          <w:tcPr>
            <w:tcW w:w="2410" w:type="dxa"/>
            <w:tcBorders>
              <w:left w:val="single" w:sz="4" w:space="0" w:color="auto"/>
              <w:right w:val="single" w:sz="4" w:space="0" w:color="auto"/>
            </w:tcBorders>
          </w:tcPr>
          <w:p w14:paraId="7992F9E9" w14:textId="77777777" w:rsidR="00EF6CE0" w:rsidRPr="0077376D" w:rsidRDefault="00EF6CE0" w:rsidP="002228AD">
            <w:pPr>
              <w:jc w:val="both"/>
              <w:rPr>
                <w:bCs/>
              </w:rPr>
            </w:pPr>
          </w:p>
        </w:tc>
        <w:tc>
          <w:tcPr>
            <w:tcW w:w="2410" w:type="dxa"/>
            <w:tcBorders>
              <w:left w:val="single" w:sz="4" w:space="0" w:color="auto"/>
              <w:right w:val="single" w:sz="4" w:space="0" w:color="auto"/>
            </w:tcBorders>
          </w:tcPr>
          <w:p w14:paraId="4511C764" w14:textId="77777777" w:rsidR="00EF6CE0" w:rsidRPr="0077376D" w:rsidRDefault="00EF6CE0" w:rsidP="002228AD">
            <w:pPr>
              <w:jc w:val="both"/>
              <w:rPr>
                <w:bCs/>
              </w:rPr>
            </w:pPr>
          </w:p>
        </w:tc>
      </w:tr>
    </w:tbl>
    <w:p w14:paraId="17CE2032" w14:textId="77777777" w:rsidR="00036C6A" w:rsidRPr="00036C6A" w:rsidRDefault="00036C6A" w:rsidP="00036C6A">
      <w:pPr>
        <w:pStyle w:val="Sraopastraipa"/>
        <w:tabs>
          <w:tab w:val="left" w:pos="0"/>
          <w:tab w:val="left" w:pos="567"/>
        </w:tabs>
        <w:ind w:left="0"/>
        <w:jc w:val="both"/>
        <w:rPr>
          <w:b/>
        </w:rPr>
      </w:pPr>
    </w:p>
    <w:p w14:paraId="001FCA26" w14:textId="42ACB979" w:rsidR="005F6E61" w:rsidRPr="005F6E61" w:rsidRDefault="00F0675D" w:rsidP="00C35D9D">
      <w:pPr>
        <w:pStyle w:val="Sraopastraipa"/>
        <w:numPr>
          <w:ilvl w:val="0"/>
          <w:numId w:val="2"/>
        </w:numPr>
        <w:tabs>
          <w:tab w:val="left" w:pos="0"/>
          <w:tab w:val="left" w:pos="567"/>
        </w:tabs>
        <w:ind w:left="0" w:firstLine="0"/>
        <w:jc w:val="both"/>
        <w:rPr>
          <w:b/>
        </w:rPr>
      </w:pPr>
      <w:r>
        <w:rPr>
          <w:b/>
        </w:rPr>
        <w:t>Informacija apie n</w:t>
      </w:r>
      <w:r w:rsidRPr="00F0675D">
        <w:rPr>
          <w:b/>
        </w:rPr>
        <w:t xml:space="preserve">umatomų </w:t>
      </w:r>
      <w:proofErr w:type="spellStart"/>
      <w:r w:rsidRPr="00F0675D">
        <w:rPr>
          <w:b/>
        </w:rPr>
        <w:t>preakceleruoti</w:t>
      </w:r>
      <w:proofErr w:type="spellEnd"/>
      <w:r w:rsidRPr="00F0675D">
        <w:rPr>
          <w:b/>
        </w:rPr>
        <w:t xml:space="preserve">, </w:t>
      </w:r>
      <w:proofErr w:type="spellStart"/>
      <w:r w:rsidRPr="00F0675D">
        <w:rPr>
          <w:b/>
        </w:rPr>
        <w:t>inkubuoti</w:t>
      </w:r>
      <w:proofErr w:type="spellEnd"/>
      <w:r w:rsidRPr="00F0675D">
        <w:rPr>
          <w:b/>
        </w:rPr>
        <w:t xml:space="preserve"> ir (arba) suteikti mentorystės paslaugas unikalių SVV subjektų skaiči</w:t>
      </w:r>
      <w:r>
        <w:rPr>
          <w:b/>
        </w:rPr>
        <w:t xml:space="preserve">ų ir jų išgyvenamumą </w:t>
      </w:r>
      <w:r w:rsidRPr="299CF25D">
        <w:rPr>
          <w:b/>
          <w:bCs/>
          <w:lang w:eastAsia="lt-LT"/>
        </w:rPr>
        <w:t>(taikoma vertinant projekto atitiktį</w:t>
      </w:r>
      <w:r w:rsidRPr="4CA578C5">
        <w:rPr>
          <w:b/>
        </w:rPr>
        <w:t xml:space="preserve"> </w:t>
      </w:r>
      <w:r>
        <w:rPr>
          <w:b/>
        </w:rPr>
        <w:t>PFSA</w:t>
      </w:r>
      <w:r w:rsidRPr="299CF25D">
        <w:rPr>
          <w:b/>
          <w:bCs/>
          <w:lang w:eastAsia="lt-LT"/>
        </w:rPr>
        <w:t xml:space="preserve"> </w:t>
      </w:r>
      <w:r w:rsidRPr="299CF25D">
        <w:rPr>
          <w:b/>
          <w:bCs/>
          <w:lang w:val="en-US" w:eastAsia="lt-LT"/>
        </w:rPr>
        <w:t xml:space="preserve">6 </w:t>
      </w:r>
      <w:r w:rsidRPr="299CF25D">
        <w:rPr>
          <w:b/>
          <w:bCs/>
          <w:lang w:eastAsia="lt-LT"/>
        </w:rPr>
        <w:t>punkto nuostatoms)</w:t>
      </w:r>
      <w:r>
        <w:rPr>
          <w:b/>
        </w:rPr>
        <w:t>.</w:t>
      </w:r>
    </w:p>
    <w:p w14:paraId="356BD575" w14:textId="05D28092" w:rsidR="005F6E61" w:rsidRDefault="005F6E61" w:rsidP="00F0675D">
      <w:pPr>
        <w:pStyle w:val="Sraopastraipa"/>
        <w:tabs>
          <w:tab w:val="left" w:pos="0"/>
          <w:tab w:val="left" w:pos="567"/>
        </w:tabs>
        <w:ind w:left="0"/>
        <w:jc w:val="both"/>
        <w:rPr>
          <w:b/>
        </w:rPr>
      </w:pPr>
    </w:p>
    <w:p w14:paraId="779B1E7A" w14:textId="77777777" w:rsidR="00F7713A" w:rsidRDefault="00F7713A" w:rsidP="00F0675D">
      <w:pPr>
        <w:pStyle w:val="Sraopastraipa"/>
        <w:tabs>
          <w:tab w:val="left" w:pos="0"/>
          <w:tab w:val="left" w:pos="567"/>
        </w:tabs>
        <w:ind w:left="0"/>
        <w:jc w:val="both"/>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977"/>
        <w:gridCol w:w="2977"/>
      </w:tblGrid>
      <w:tr w:rsidR="00AE212B" w14:paraId="2B0E9378" w14:textId="77777777" w:rsidTr="00AE212B">
        <w:trPr>
          <w:trHeight w:val="305"/>
        </w:trPr>
        <w:tc>
          <w:tcPr>
            <w:tcW w:w="3652" w:type="dxa"/>
            <w:tcBorders>
              <w:top w:val="single" w:sz="4" w:space="0" w:color="auto"/>
              <w:left w:val="single" w:sz="4" w:space="0" w:color="auto"/>
              <w:bottom w:val="single" w:sz="4" w:space="0" w:color="auto"/>
              <w:right w:val="single" w:sz="4" w:space="0" w:color="auto"/>
            </w:tcBorders>
            <w:shd w:val="clear" w:color="auto" w:fill="E6E6E6"/>
          </w:tcPr>
          <w:p w14:paraId="4636C0C2" w14:textId="5C862748" w:rsidR="00AE212B" w:rsidRPr="0077376D" w:rsidRDefault="00AE212B" w:rsidP="002228AD">
            <w:pPr>
              <w:jc w:val="center"/>
              <w:rPr>
                <w:bCs/>
              </w:rPr>
            </w:pPr>
            <w:r>
              <w:rPr>
                <w:b/>
              </w:rPr>
              <w:lastRenderedPageBreak/>
              <w:t>N</w:t>
            </w:r>
            <w:r w:rsidRPr="00F0675D">
              <w:rPr>
                <w:b/>
              </w:rPr>
              <w:t xml:space="preserve">umatomų </w:t>
            </w:r>
            <w:proofErr w:type="spellStart"/>
            <w:r w:rsidRPr="00F0675D">
              <w:rPr>
                <w:b/>
              </w:rPr>
              <w:t>preakceleruoti</w:t>
            </w:r>
            <w:proofErr w:type="spellEnd"/>
            <w:r w:rsidRPr="00F0675D">
              <w:rPr>
                <w:b/>
              </w:rPr>
              <w:t xml:space="preserve">, </w:t>
            </w:r>
            <w:proofErr w:type="spellStart"/>
            <w:r w:rsidRPr="00F0675D">
              <w:rPr>
                <w:b/>
              </w:rPr>
              <w:t>inkubuoti</w:t>
            </w:r>
            <w:proofErr w:type="spellEnd"/>
            <w:r w:rsidRPr="00F0675D">
              <w:rPr>
                <w:b/>
              </w:rPr>
              <w:t xml:space="preserve"> ir (arba) suteikti mentorystės paslaugas unikalių SVV subjektų skaiči</w:t>
            </w:r>
            <w:r>
              <w:rPr>
                <w:b/>
              </w:rPr>
              <w:t>us</w:t>
            </w:r>
          </w:p>
        </w:tc>
        <w:tc>
          <w:tcPr>
            <w:tcW w:w="2977" w:type="dxa"/>
            <w:tcBorders>
              <w:top w:val="single" w:sz="4" w:space="0" w:color="auto"/>
              <w:left w:val="single" w:sz="4" w:space="0" w:color="auto"/>
              <w:right w:val="single" w:sz="4" w:space="0" w:color="auto"/>
            </w:tcBorders>
            <w:shd w:val="clear" w:color="auto" w:fill="E6E6E6"/>
          </w:tcPr>
          <w:p w14:paraId="1EFCEDA5" w14:textId="26FEB91A" w:rsidR="00AE212B" w:rsidRPr="007127E6" w:rsidRDefault="00AE212B" w:rsidP="002228AD">
            <w:pPr>
              <w:jc w:val="center"/>
              <w:rPr>
                <w:b/>
              </w:rPr>
            </w:pPr>
            <w:r w:rsidRPr="007127E6">
              <w:rPr>
                <w:b/>
              </w:rPr>
              <w:t>Prognozuojamas paslaugas gavusių SVV subjektų išgyvenamumas (procentais)</w:t>
            </w:r>
          </w:p>
        </w:tc>
        <w:tc>
          <w:tcPr>
            <w:tcW w:w="2977" w:type="dxa"/>
            <w:tcBorders>
              <w:top w:val="single" w:sz="4" w:space="0" w:color="auto"/>
              <w:left w:val="single" w:sz="4" w:space="0" w:color="auto"/>
              <w:right w:val="single" w:sz="4" w:space="0" w:color="auto"/>
            </w:tcBorders>
            <w:shd w:val="clear" w:color="auto" w:fill="E6E6E6"/>
          </w:tcPr>
          <w:p w14:paraId="3D8DA739" w14:textId="4966D0AB" w:rsidR="00AE212B" w:rsidRPr="007127E6" w:rsidRDefault="00AE212B" w:rsidP="002228AD">
            <w:pPr>
              <w:jc w:val="center"/>
              <w:rPr>
                <w:b/>
              </w:rPr>
            </w:pPr>
            <w:r>
              <w:rPr>
                <w:b/>
              </w:rPr>
              <w:t>Pa</w:t>
            </w:r>
            <w:r w:rsidR="00D35DB0">
              <w:rPr>
                <w:b/>
              </w:rPr>
              <w:t>grindimas</w:t>
            </w:r>
            <w:r w:rsidR="00B60521">
              <w:rPr>
                <w:b/>
              </w:rPr>
              <w:t>, pastabos</w:t>
            </w:r>
          </w:p>
        </w:tc>
      </w:tr>
      <w:tr w:rsidR="00AE212B" w:rsidRPr="0077376D" w14:paraId="346AB405" w14:textId="77777777" w:rsidTr="00AE212B">
        <w:trPr>
          <w:trHeight w:val="523"/>
        </w:trPr>
        <w:tc>
          <w:tcPr>
            <w:tcW w:w="3652" w:type="dxa"/>
            <w:tcBorders>
              <w:top w:val="single" w:sz="4" w:space="0" w:color="auto"/>
              <w:left w:val="single" w:sz="4" w:space="0" w:color="auto"/>
              <w:bottom w:val="single" w:sz="4" w:space="0" w:color="auto"/>
              <w:right w:val="single" w:sz="4" w:space="0" w:color="auto"/>
            </w:tcBorders>
          </w:tcPr>
          <w:p w14:paraId="693C3E9A" w14:textId="77777777" w:rsidR="00AE212B" w:rsidRPr="0077376D" w:rsidRDefault="00AE212B" w:rsidP="002228AD">
            <w:pPr>
              <w:jc w:val="both"/>
              <w:rPr>
                <w:bCs/>
              </w:rPr>
            </w:pPr>
          </w:p>
        </w:tc>
        <w:tc>
          <w:tcPr>
            <w:tcW w:w="2977" w:type="dxa"/>
            <w:tcBorders>
              <w:left w:val="single" w:sz="4" w:space="0" w:color="auto"/>
              <w:right w:val="single" w:sz="4" w:space="0" w:color="auto"/>
            </w:tcBorders>
          </w:tcPr>
          <w:p w14:paraId="6BDC613A" w14:textId="77777777" w:rsidR="00AE212B" w:rsidRPr="0077376D" w:rsidRDefault="00AE212B" w:rsidP="002228AD">
            <w:pPr>
              <w:jc w:val="both"/>
              <w:rPr>
                <w:bCs/>
              </w:rPr>
            </w:pPr>
          </w:p>
        </w:tc>
        <w:tc>
          <w:tcPr>
            <w:tcW w:w="2977" w:type="dxa"/>
            <w:tcBorders>
              <w:left w:val="single" w:sz="4" w:space="0" w:color="auto"/>
              <w:right w:val="single" w:sz="4" w:space="0" w:color="auto"/>
            </w:tcBorders>
          </w:tcPr>
          <w:p w14:paraId="473A9C3F" w14:textId="68359D31" w:rsidR="00AE212B" w:rsidRPr="0077376D" w:rsidRDefault="00AE212B" w:rsidP="002228AD">
            <w:pPr>
              <w:jc w:val="both"/>
              <w:rPr>
                <w:bCs/>
              </w:rPr>
            </w:pPr>
          </w:p>
        </w:tc>
      </w:tr>
    </w:tbl>
    <w:p w14:paraId="6886B8F9" w14:textId="04C7C05A" w:rsidR="00E73897" w:rsidRPr="0067270E" w:rsidRDefault="009B3302" w:rsidP="00C35D9D">
      <w:pPr>
        <w:pStyle w:val="Sraopastraipa"/>
        <w:numPr>
          <w:ilvl w:val="0"/>
          <w:numId w:val="2"/>
        </w:numPr>
        <w:tabs>
          <w:tab w:val="left" w:pos="0"/>
          <w:tab w:val="left" w:pos="567"/>
        </w:tabs>
        <w:ind w:left="0" w:firstLine="0"/>
        <w:jc w:val="both"/>
        <w:rPr>
          <w:b/>
        </w:rPr>
      </w:pPr>
      <w:r w:rsidRPr="00A5701E">
        <w:rPr>
          <w:rFonts w:eastAsia="Calibri"/>
          <w:b/>
          <w:szCs w:val="24"/>
        </w:rPr>
        <w:t>Galutinių naudos gavėjų</w:t>
      </w:r>
      <w:r w:rsidR="00E73897" w:rsidRPr="4CA578C5">
        <w:rPr>
          <w:b/>
        </w:rPr>
        <w:t xml:space="preserve"> vykdomos veiklos ir projekto veiklos priskiriamos </w:t>
      </w:r>
      <w:r w:rsidR="00B663E7">
        <w:rPr>
          <w:b/>
        </w:rPr>
        <w:t>Lietuvos s</w:t>
      </w:r>
      <w:r w:rsidR="00B663E7" w:rsidRPr="00C24609">
        <w:rPr>
          <w:b/>
        </w:rPr>
        <w:t>tatistikos departamento</w:t>
      </w:r>
      <w:r w:rsidR="00B663E7" w:rsidRPr="00C24609">
        <w:t xml:space="preserve"> </w:t>
      </w:r>
      <w:r w:rsidR="00B663E7" w:rsidRPr="00C24609">
        <w:rPr>
          <w:b/>
        </w:rPr>
        <w:t xml:space="preserve">generalinio direktoriaus įsakymu </w:t>
      </w:r>
      <w:r w:rsidR="00B663E7">
        <w:rPr>
          <w:b/>
        </w:rPr>
        <w:t>tvirtinamam</w:t>
      </w:r>
      <w:r w:rsidR="00B663E7" w:rsidRPr="4CA578C5">
        <w:rPr>
          <w:b/>
        </w:rPr>
        <w:t xml:space="preserve"> </w:t>
      </w:r>
      <w:r w:rsidR="00E73897" w:rsidRPr="4CA578C5">
        <w:rPr>
          <w:b/>
        </w:rPr>
        <w:t xml:space="preserve">Ekonominės veiklos rūšių klasifikatoriui (EVRK 2 red.) (toliau – EVRK 2 red.) </w:t>
      </w:r>
      <w:r w:rsidR="000E7C56">
        <w:rPr>
          <w:b/>
        </w:rPr>
        <w:t>(</w:t>
      </w:r>
      <w:r w:rsidR="00E96FF0" w:rsidRPr="299CF25D">
        <w:rPr>
          <w:b/>
          <w:bCs/>
          <w:lang w:eastAsia="lt-LT"/>
        </w:rPr>
        <w:t>taikoma vertinant projekto atitiktį</w:t>
      </w:r>
      <w:r w:rsidR="00E96FF0" w:rsidRPr="4CA578C5">
        <w:rPr>
          <w:b/>
        </w:rPr>
        <w:t xml:space="preserve"> </w:t>
      </w:r>
      <w:r w:rsidR="00E96FF0">
        <w:rPr>
          <w:b/>
        </w:rPr>
        <w:t>PFSA</w:t>
      </w:r>
      <w:r w:rsidR="00E96FF0" w:rsidRPr="299CF25D">
        <w:rPr>
          <w:b/>
          <w:bCs/>
          <w:lang w:eastAsia="lt-LT"/>
        </w:rPr>
        <w:t xml:space="preserve"> </w:t>
      </w:r>
      <w:r w:rsidR="00E96FF0" w:rsidRPr="299CF25D">
        <w:rPr>
          <w:b/>
          <w:bCs/>
          <w:lang w:val="en-US" w:eastAsia="lt-LT"/>
        </w:rPr>
        <w:t xml:space="preserve">6 </w:t>
      </w:r>
      <w:r w:rsidR="00E96FF0" w:rsidRPr="299CF25D">
        <w:rPr>
          <w:b/>
          <w:bCs/>
          <w:lang w:eastAsia="lt-LT"/>
        </w:rPr>
        <w:t>punkto nuostatoms)</w:t>
      </w:r>
      <w:r w:rsidR="00E96FF0">
        <w:rPr>
          <w:b/>
        </w:rPr>
        <w:t xml:space="preserve"> </w:t>
      </w:r>
      <w:r w:rsidR="00185362">
        <w:rPr>
          <w:b/>
        </w:rPr>
        <w:t>(</w:t>
      </w:r>
      <w:r w:rsidR="00185362" w:rsidRPr="00C35D9D">
        <w:rPr>
          <w:b/>
          <w:i/>
          <w:iCs/>
        </w:rPr>
        <w:t>teikiama su mokėjimo prašymu</w:t>
      </w:r>
      <w:r w:rsidR="00185362">
        <w:rPr>
          <w:b/>
        </w:rPr>
        <w:t>)</w:t>
      </w:r>
      <w:r w:rsidR="00E73897" w:rsidRPr="4CA578C5">
        <w:rPr>
          <w:b/>
        </w:rPr>
        <w:t>.</w:t>
      </w:r>
    </w:p>
    <w:tbl>
      <w:tblPr>
        <w:tblW w:w="13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638"/>
        <w:gridCol w:w="1984"/>
        <w:gridCol w:w="1985"/>
        <w:gridCol w:w="2268"/>
        <w:gridCol w:w="2268"/>
        <w:gridCol w:w="2268"/>
      </w:tblGrid>
      <w:tr w:rsidR="00AE212B" w14:paraId="36E02A8B" w14:textId="73F63FD3" w:rsidTr="00AE212B">
        <w:trPr>
          <w:cantSplit/>
          <w:trHeight w:val="3389"/>
        </w:trPr>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A05568" w14:textId="77777777" w:rsidR="00AE212B" w:rsidRPr="00F808FE" w:rsidRDefault="00AE212B" w:rsidP="002A58CE">
            <w:pPr>
              <w:jc w:val="center"/>
              <w:rPr>
                <w:rFonts w:eastAsia="Calibri"/>
                <w:b/>
                <w:bCs/>
                <w:szCs w:val="24"/>
              </w:rPr>
            </w:pPr>
            <w:r w:rsidRPr="00F808FE">
              <w:rPr>
                <w:rFonts w:eastAsia="Calibri"/>
                <w:b/>
                <w:bCs/>
                <w:szCs w:val="24"/>
              </w:rPr>
              <w:t>Eil.</w:t>
            </w:r>
          </w:p>
          <w:p w14:paraId="6FF94CDF" w14:textId="77777777" w:rsidR="00AE212B" w:rsidRPr="00F808FE" w:rsidRDefault="00AE212B" w:rsidP="002A58CE">
            <w:pPr>
              <w:jc w:val="center"/>
              <w:rPr>
                <w:rFonts w:eastAsia="Calibri"/>
                <w:b/>
                <w:bCs/>
                <w:szCs w:val="24"/>
              </w:rPr>
            </w:pPr>
            <w:r w:rsidRPr="00F808FE">
              <w:rPr>
                <w:rFonts w:eastAsia="Calibri"/>
                <w:b/>
                <w:bCs/>
                <w:szCs w:val="24"/>
              </w:rPr>
              <w:t xml:space="preserve">Nr. </w:t>
            </w:r>
          </w:p>
        </w:tc>
        <w:tc>
          <w:tcPr>
            <w:tcW w:w="1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A06FBE6" w14:textId="63942C1B" w:rsidR="00AE212B" w:rsidRPr="00F808FE" w:rsidRDefault="00AE212B" w:rsidP="002A58CE">
            <w:pPr>
              <w:jc w:val="center"/>
              <w:rPr>
                <w:rFonts w:eastAsia="Calibri"/>
                <w:b/>
                <w:bCs/>
                <w:szCs w:val="24"/>
              </w:rPr>
            </w:pPr>
            <w:r w:rsidRPr="00F808FE">
              <w:rPr>
                <w:rFonts w:eastAsia="Calibri"/>
                <w:b/>
                <w:bCs/>
                <w:szCs w:val="24"/>
              </w:rPr>
              <w:t xml:space="preserve">Galutinio naudos </w:t>
            </w:r>
            <w:r w:rsidRPr="004D745A">
              <w:rPr>
                <w:rFonts w:eastAsia="Calibri"/>
                <w:b/>
                <w:bCs/>
                <w:szCs w:val="24"/>
              </w:rPr>
              <w:t>gavėjo pavadinimas ir kodas</w:t>
            </w:r>
          </w:p>
          <w:p w14:paraId="08FA8E2F" w14:textId="77777777" w:rsidR="00AE212B" w:rsidRPr="00F808FE" w:rsidRDefault="00AE212B" w:rsidP="002A58CE">
            <w:pPr>
              <w:rPr>
                <w:b/>
                <w:bCs/>
                <w:sz w:val="18"/>
                <w:szCs w:val="18"/>
              </w:rPr>
            </w:pPr>
          </w:p>
          <w:p w14:paraId="0F2D5C92" w14:textId="77777777" w:rsidR="00AE212B" w:rsidRPr="00F808FE" w:rsidRDefault="00AE212B" w:rsidP="002A58CE">
            <w:pPr>
              <w:jc w:val="center"/>
              <w:rPr>
                <w:rFonts w:eastAsia="Calibri"/>
                <w:b/>
                <w:bCs/>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45090E" w14:textId="742F8D59" w:rsidR="00AE212B" w:rsidRPr="00F808FE" w:rsidRDefault="00AE212B" w:rsidP="002A58CE">
            <w:pPr>
              <w:jc w:val="center"/>
              <w:rPr>
                <w:rFonts w:eastAsia="Calibri"/>
                <w:b/>
                <w:bCs/>
                <w:szCs w:val="24"/>
              </w:rPr>
            </w:pPr>
            <w:r w:rsidRPr="00F808FE">
              <w:rPr>
                <w:rFonts w:eastAsia="Calibri"/>
                <w:b/>
                <w:bCs/>
                <w:szCs w:val="24"/>
              </w:rPr>
              <w:t>Galutinio naudos gavėjo statusas (labai maža, maža ir vidutinė įmonė, asmuo, turintis individualios veiklos pažymą, asmuo dirbantis su verslo liudijimu)</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794AE2" w14:textId="77777777" w:rsidR="00AE212B" w:rsidRPr="00F808FE" w:rsidRDefault="00AE212B" w:rsidP="002A58CE">
            <w:pPr>
              <w:jc w:val="center"/>
              <w:rPr>
                <w:rFonts w:eastAsia="Calibri"/>
                <w:b/>
                <w:bCs/>
                <w:szCs w:val="24"/>
              </w:rPr>
            </w:pPr>
            <w:r w:rsidRPr="00F808FE">
              <w:rPr>
                <w:rFonts w:eastAsia="Calibri"/>
                <w:b/>
                <w:bCs/>
                <w:szCs w:val="24"/>
              </w:rPr>
              <w:t xml:space="preserve">Galutinio naudos gavėjo vykdoma </w:t>
            </w:r>
          </w:p>
          <w:p w14:paraId="393A900D" w14:textId="77777777" w:rsidR="00AE212B" w:rsidRPr="00F808FE" w:rsidRDefault="00AE212B" w:rsidP="002A58CE">
            <w:pPr>
              <w:jc w:val="center"/>
              <w:rPr>
                <w:rFonts w:eastAsia="Calibri"/>
                <w:b/>
                <w:bCs/>
                <w:color w:val="000000"/>
                <w:szCs w:val="24"/>
              </w:rPr>
            </w:pPr>
            <w:r w:rsidRPr="00F808FE">
              <w:rPr>
                <w:rFonts w:eastAsia="Calibri"/>
                <w:b/>
                <w:bCs/>
                <w:szCs w:val="24"/>
              </w:rPr>
              <w:t>(-</w:t>
            </w:r>
            <w:proofErr w:type="spellStart"/>
            <w:r w:rsidRPr="00F808FE">
              <w:rPr>
                <w:rFonts w:eastAsia="Calibri"/>
                <w:b/>
                <w:bCs/>
                <w:szCs w:val="24"/>
              </w:rPr>
              <w:t>os</w:t>
            </w:r>
            <w:proofErr w:type="spellEnd"/>
            <w:r w:rsidRPr="00F808FE">
              <w:rPr>
                <w:rFonts w:eastAsia="Calibri"/>
                <w:b/>
                <w:bCs/>
                <w:szCs w:val="24"/>
              </w:rPr>
              <w:t>) veikla (-</w:t>
            </w:r>
            <w:proofErr w:type="spellStart"/>
            <w:r w:rsidRPr="00F808FE">
              <w:rPr>
                <w:rFonts w:eastAsia="Calibri"/>
                <w:b/>
                <w:bCs/>
                <w:szCs w:val="24"/>
              </w:rPr>
              <w:t>os</w:t>
            </w:r>
            <w:proofErr w:type="spellEnd"/>
            <w:r w:rsidRPr="00F808FE">
              <w:rPr>
                <w:rFonts w:eastAsia="Calibri"/>
                <w:b/>
                <w:bCs/>
                <w:szCs w:val="24"/>
              </w:rPr>
              <w:t>) pagal EVRK 2 red.</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FEBE88" w14:textId="0DA12F4C" w:rsidR="00AE212B" w:rsidRPr="00F808FE" w:rsidRDefault="00AE212B" w:rsidP="002A58CE">
            <w:pPr>
              <w:jc w:val="center"/>
              <w:rPr>
                <w:rFonts w:eastAsia="Calibri"/>
                <w:b/>
                <w:bCs/>
                <w:szCs w:val="24"/>
              </w:rPr>
            </w:pPr>
            <w:r>
              <w:rPr>
                <w:rFonts w:eastAsia="Calibri"/>
                <w:b/>
                <w:bCs/>
                <w:szCs w:val="24"/>
              </w:rPr>
              <w:t>Individualios veiklos pažymos arba verslo liudijimo numeris</w:t>
            </w:r>
            <w:r w:rsidRPr="00F808FE">
              <w:rPr>
                <w:rFonts w:eastAsia="Calibri"/>
                <w:b/>
                <w:bCs/>
                <w:szCs w:val="24"/>
              </w:rPr>
              <w:t xml:space="preserve"> (</w:t>
            </w:r>
            <w:r>
              <w:rPr>
                <w:rFonts w:eastAsia="Calibri"/>
                <w:b/>
                <w:bCs/>
                <w:szCs w:val="24"/>
              </w:rPr>
              <w:t xml:space="preserve">taikoma tik </w:t>
            </w:r>
            <w:r w:rsidRPr="00F808FE">
              <w:rPr>
                <w:rFonts w:eastAsia="Calibri"/>
                <w:b/>
                <w:bCs/>
                <w:szCs w:val="24"/>
              </w:rPr>
              <w:t>asm</w:t>
            </w:r>
            <w:r>
              <w:rPr>
                <w:rFonts w:eastAsia="Calibri"/>
                <w:b/>
                <w:bCs/>
                <w:szCs w:val="24"/>
              </w:rPr>
              <w:t>enims</w:t>
            </w:r>
            <w:r w:rsidRPr="00F808FE">
              <w:rPr>
                <w:rFonts w:eastAsia="Calibri"/>
                <w:b/>
                <w:bCs/>
                <w:szCs w:val="24"/>
              </w:rPr>
              <w:t>, turin</w:t>
            </w:r>
            <w:r>
              <w:rPr>
                <w:rFonts w:eastAsia="Calibri"/>
                <w:b/>
                <w:bCs/>
                <w:szCs w:val="24"/>
              </w:rPr>
              <w:t>tiems</w:t>
            </w:r>
            <w:r w:rsidRPr="00F808FE">
              <w:rPr>
                <w:rFonts w:eastAsia="Calibri"/>
                <w:b/>
                <w:bCs/>
                <w:szCs w:val="24"/>
              </w:rPr>
              <w:t xml:space="preserve"> individualios veiklos pažymą, asm</w:t>
            </w:r>
            <w:r>
              <w:rPr>
                <w:rFonts w:eastAsia="Calibri"/>
                <w:b/>
                <w:bCs/>
                <w:szCs w:val="24"/>
              </w:rPr>
              <w:t>enims</w:t>
            </w:r>
            <w:r w:rsidRPr="00F808FE">
              <w:rPr>
                <w:rFonts w:eastAsia="Calibri"/>
                <w:b/>
                <w:bCs/>
                <w:szCs w:val="24"/>
              </w:rPr>
              <w:t xml:space="preserve"> dirbanti</w:t>
            </w:r>
            <w:r>
              <w:rPr>
                <w:rFonts w:eastAsia="Calibri"/>
                <w:b/>
                <w:bCs/>
                <w:szCs w:val="24"/>
              </w:rPr>
              <w:t>em</w:t>
            </w:r>
            <w:r w:rsidRPr="00F808FE">
              <w:rPr>
                <w:rFonts w:eastAsia="Calibri"/>
                <w:b/>
                <w:bCs/>
                <w:szCs w:val="24"/>
              </w:rPr>
              <w:t>s su verslo liudijimu)</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C5F569" w14:textId="77777777" w:rsidR="00C8166F" w:rsidRDefault="00C8166F" w:rsidP="002A58CE">
            <w:pPr>
              <w:jc w:val="center"/>
              <w:rPr>
                <w:rFonts w:eastAsia="Calibri"/>
                <w:b/>
                <w:bCs/>
                <w:szCs w:val="24"/>
              </w:rPr>
            </w:pPr>
            <w:r>
              <w:rPr>
                <w:rFonts w:eastAsia="Calibri"/>
                <w:b/>
                <w:bCs/>
                <w:szCs w:val="24"/>
              </w:rPr>
              <w:t>Individualios veiklos pažymos arba verslo liudijimo galiojimo terminas</w:t>
            </w:r>
          </w:p>
          <w:p w14:paraId="15F80FB1" w14:textId="5B433E9D" w:rsidR="00AE212B" w:rsidRPr="00F808FE" w:rsidRDefault="00C8166F" w:rsidP="002A58CE">
            <w:pPr>
              <w:jc w:val="center"/>
              <w:rPr>
                <w:rFonts w:eastAsia="Calibri"/>
                <w:b/>
                <w:bCs/>
                <w:szCs w:val="24"/>
              </w:rPr>
            </w:pPr>
            <w:r w:rsidRPr="00F808FE">
              <w:rPr>
                <w:rFonts w:eastAsia="Calibri"/>
                <w:b/>
                <w:bCs/>
                <w:szCs w:val="24"/>
              </w:rPr>
              <w:t xml:space="preserve"> (</w:t>
            </w:r>
            <w:r>
              <w:rPr>
                <w:rFonts w:eastAsia="Calibri"/>
                <w:b/>
                <w:bCs/>
                <w:szCs w:val="24"/>
              </w:rPr>
              <w:t xml:space="preserve">taikoma tik </w:t>
            </w:r>
            <w:r w:rsidRPr="00F808FE">
              <w:rPr>
                <w:rFonts w:eastAsia="Calibri"/>
                <w:b/>
                <w:bCs/>
                <w:szCs w:val="24"/>
              </w:rPr>
              <w:t>asm</w:t>
            </w:r>
            <w:r>
              <w:rPr>
                <w:rFonts w:eastAsia="Calibri"/>
                <w:b/>
                <w:bCs/>
                <w:szCs w:val="24"/>
              </w:rPr>
              <w:t>enims</w:t>
            </w:r>
            <w:r w:rsidRPr="00F808FE">
              <w:rPr>
                <w:rFonts w:eastAsia="Calibri"/>
                <w:b/>
                <w:bCs/>
                <w:szCs w:val="24"/>
              </w:rPr>
              <w:t>, turin</w:t>
            </w:r>
            <w:r>
              <w:rPr>
                <w:rFonts w:eastAsia="Calibri"/>
                <w:b/>
                <w:bCs/>
                <w:szCs w:val="24"/>
              </w:rPr>
              <w:t>tiems</w:t>
            </w:r>
            <w:r w:rsidRPr="00F808FE">
              <w:rPr>
                <w:rFonts w:eastAsia="Calibri"/>
                <w:b/>
                <w:bCs/>
                <w:szCs w:val="24"/>
              </w:rPr>
              <w:t xml:space="preserve"> individualios veiklos pažymą, asm</w:t>
            </w:r>
            <w:r>
              <w:rPr>
                <w:rFonts w:eastAsia="Calibri"/>
                <w:b/>
                <w:bCs/>
                <w:szCs w:val="24"/>
              </w:rPr>
              <w:t>enims</w:t>
            </w:r>
            <w:r w:rsidRPr="00F808FE">
              <w:rPr>
                <w:rFonts w:eastAsia="Calibri"/>
                <w:b/>
                <w:bCs/>
                <w:szCs w:val="24"/>
              </w:rPr>
              <w:t xml:space="preserve"> dirbanti</w:t>
            </w:r>
            <w:r>
              <w:rPr>
                <w:rFonts w:eastAsia="Calibri"/>
                <w:b/>
                <w:bCs/>
                <w:szCs w:val="24"/>
              </w:rPr>
              <w:t>em</w:t>
            </w:r>
            <w:r w:rsidRPr="00F808FE">
              <w:rPr>
                <w:rFonts w:eastAsia="Calibri"/>
                <w:b/>
                <w:bCs/>
                <w:szCs w:val="24"/>
              </w:rPr>
              <w:t>s su verslo liudijimu)</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FB7F3B" w14:textId="20C0BF66" w:rsidR="00AE212B" w:rsidRPr="00F808FE" w:rsidRDefault="00AE212B" w:rsidP="002A58CE">
            <w:pPr>
              <w:jc w:val="center"/>
              <w:rPr>
                <w:rFonts w:eastAsia="Calibri"/>
                <w:b/>
                <w:bCs/>
                <w:szCs w:val="24"/>
              </w:rPr>
            </w:pPr>
            <w:r w:rsidRPr="00F808FE">
              <w:rPr>
                <w:rFonts w:eastAsia="Calibri"/>
                <w:b/>
                <w:bCs/>
                <w:szCs w:val="24"/>
              </w:rPr>
              <w:t>Pastabos</w:t>
            </w:r>
          </w:p>
        </w:tc>
      </w:tr>
      <w:tr w:rsidR="00AE212B" w14:paraId="79E85CE2" w14:textId="734CE4C1" w:rsidTr="00AE212B">
        <w:trPr>
          <w:trHeight w:val="316"/>
        </w:trPr>
        <w:tc>
          <w:tcPr>
            <w:tcW w:w="631" w:type="dxa"/>
            <w:tcBorders>
              <w:top w:val="single" w:sz="4" w:space="0" w:color="000000"/>
              <w:left w:val="single" w:sz="4" w:space="0" w:color="000000"/>
              <w:bottom w:val="single" w:sz="4" w:space="0" w:color="auto"/>
              <w:right w:val="single" w:sz="4" w:space="0" w:color="000000"/>
            </w:tcBorders>
          </w:tcPr>
          <w:p w14:paraId="50CCE6BE" w14:textId="77777777" w:rsidR="00AE212B" w:rsidRDefault="00AE212B" w:rsidP="002A58CE">
            <w:pPr>
              <w:rPr>
                <w:sz w:val="18"/>
                <w:szCs w:val="18"/>
              </w:rPr>
            </w:pPr>
          </w:p>
          <w:p w14:paraId="5FBCF577" w14:textId="4394A65C" w:rsidR="00AE212B" w:rsidRDefault="00AE212B" w:rsidP="002A58CE">
            <w:pPr>
              <w:keepNext/>
              <w:keepLines/>
              <w:ind w:right="-108"/>
              <w:outlineLvl w:val="1"/>
              <w:rPr>
                <w:rFonts w:eastAsia="Calibri"/>
                <w:szCs w:val="24"/>
              </w:rPr>
            </w:pPr>
            <w:r>
              <w:rPr>
                <w:rFonts w:eastAsia="Calibri"/>
                <w:szCs w:val="24"/>
                <w:lang w:val="en-US"/>
              </w:rPr>
              <w:t>1</w:t>
            </w:r>
            <w:r>
              <w:rPr>
                <w:rFonts w:eastAsia="Calibri"/>
                <w:szCs w:val="24"/>
              </w:rPr>
              <w:t>.1.</w:t>
            </w:r>
          </w:p>
        </w:tc>
        <w:tc>
          <w:tcPr>
            <w:tcW w:w="1638" w:type="dxa"/>
            <w:tcBorders>
              <w:top w:val="single" w:sz="4" w:space="0" w:color="000000"/>
              <w:left w:val="single" w:sz="4" w:space="0" w:color="000000"/>
              <w:bottom w:val="single" w:sz="4" w:space="0" w:color="auto"/>
              <w:right w:val="single" w:sz="4" w:space="0" w:color="000000"/>
            </w:tcBorders>
            <w:hideMark/>
          </w:tcPr>
          <w:p w14:paraId="6F21CC64" w14:textId="77777777" w:rsidR="00AE212B" w:rsidRDefault="00AE212B" w:rsidP="002A58CE">
            <w:pPr>
              <w:rPr>
                <w:sz w:val="18"/>
                <w:szCs w:val="18"/>
              </w:rPr>
            </w:pPr>
          </w:p>
          <w:p w14:paraId="7EAB0352" w14:textId="77777777" w:rsidR="00AE212B" w:rsidRDefault="00AE212B" w:rsidP="002A58CE">
            <w:pPr>
              <w:keepNext/>
              <w:keepLines/>
              <w:ind w:right="-108"/>
              <w:outlineLvl w:val="1"/>
              <w:rPr>
                <w:rFonts w:eastAsia="Calibri"/>
                <w:szCs w:val="24"/>
              </w:rPr>
            </w:pPr>
          </w:p>
        </w:tc>
        <w:tc>
          <w:tcPr>
            <w:tcW w:w="1984" w:type="dxa"/>
            <w:tcBorders>
              <w:top w:val="single" w:sz="4" w:space="0" w:color="000000"/>
              <w:left w:val="single" w:sz="4" w:space="0" w:color="000000"/>
              <w:bottom w:val="single" w:sz="4" w:space="0" w:color="auto"/>
              <w:right w:val="single" w:sz="4" w:space="0" w:color="000000"/>
            </w:tcBorders>
          </w:tcPr>
          <w:p w14:paraId="01AB6FAE" w14:textId="77777777" w:rsidR="00AE212B" w:rsidRDefault="00AE212B" w:rsidP="002A58CE">
            <w:pPr>
              <w:ind w:left="737" w:hanging="737"/>
              <w:jc w:val="center"/>
              <w:rPr>
                <w:rFonts w:eastAsia="Calibri"/>
                <w:szCs w:val="24"/>
              </w:rPr>
            </w:pPr>
          </w:p>
        </w:tc>
        <w:tc>
          <w:tcPr>
            <w:tcW w:w="1985" w:type="dxa"/>
            <w:tcBorders>
              <w:top w:val="single" w:sz="4" w:space="0" w:color="000000"/>
              <w:left w:val="single" w:sz="4" w:space="0" w:color="000000"/>
              <w:bottom w:val="single" w:sz="4" w:space="0" w:color="auto"/>
              <w:right w:val="single" w:sz="4" w:space="0" w:color="000000"/>
            </w:tcBorders>
          </w:tcPr>
          <w:p w14:paraId="28E828AD" w14:textId="77777777" w:rsidR="00AE212B" w:rsidRDefault="00AE212B" w:rsidP="002A58CE">
            <w:pPr>
              <w:ind w:left="737" w:hanging="737"/>
              <w:jc w:val="center"/>
              <w:rPr>
                <w:rFonts w:eastAsia="Calibri"/>
                <w:szCs w:val="24"/>
              </w:rPr>
            </w:pPr>
          </w:p>
        </w:tc>
        <w:tc>
          <w:tcPr>
            <w:tcW w:w="2268" w:type="dxa"/>
            <w:tcBorders>
              <w:top w:val="single" w:sz="4" w:space="0" w:color="000000"/>
              <w:left w:val="single" w:sz="4" w:space="0" w:color="000000"/>
              <w:bottom w:val="single" w:sz="4" w:space="0" w:color="auto"/>
              <w:right w:val="single" w:sz="4" w:space="0" w:color="000000"/>
            </w:tcBorders>
          </w:tcPr>
          <w:p w14:paraId="105A7933" w14:textId="77777777" w:rsidR="00AE212B" w:rsidRDefault="00AE212B" w:rsidP="002A58CE">
            <w:pPr>
              <w:ind w:left="737" w:hanging="737"/>
              <w:jc w:val="center"/>
              <w:rPr>
                <w:rFonts w:eastAsia="Calibri"/>
                <w:szCs w:val="24"/>
              </w:rPr>
            </w:pPr>
          </w:p>
        </w:tc>
        <w:tc>
          <w:tcPr>
            <w:tcW w:w="2268" w:type="dxa"/>
            <w:tcBorders>
              <w:top w:val="single" w:sz="4" w:space="0" w:color="000000"/>
              <w:left w:val="single" w:sz="4" w:space="0" w:color="000000"/>
              <w:bottom w:val="single" w:sz="4" w:space="0" w:color="auto"/>
              <w:right w:val="single" w:sz="4" w:space="0" w:color="000000"/>
            </w:tcBorders>
          </w:tcPr>
          <w:p w14:paraId="60BC88AF" w14:textId="77777777" w:rsidR="00AE212B" w:rsidRDefault="00AE212B" w:rsidP="002A58CE">
            <w:pPr>
              <w:ind w:left="737" w:hanging="737"/>
              <w:jc w:val="center"/>
              <w:rPr>
                <w:rFonts w:eastAsia="Calibri"/>
                <w:szCs w:val="24"/>
              </w:rPr>
            </w:pPr>
          </w:p>
        </w:tc>
        <w:tc>
          <w:tcPr>
            <w:tcW w:w="2268" w:type="dxa"/>
            <w:tcBorders>
              <w:top w:val="single" w:sz="4" w:space="0" w:color="000000"/>
              <w:left w:val="single" w:sz="4" w:space="0" w:color="000000"/>
              <w:bottom w:val="single" w:sz="4" w:space="0" w:color="auto"/>
              <w:right w:val="single" w:sz="4" w:space="0" w:color="000000"/>
            </w:tcBorders>
          </w:tcPr>
          <w:p w14:paraId="67F0B6A6" w14:textId="77777777" w:rsidR="00AE212B" w:rsidRDefault="00AE212B" w:rsidP="002A58CE">
            <w:pPr>
              <w:ind w:left="737" w:hanging="737"/>
              <w:jc w:val="center"/>
              <w:rPr>
                <w:rFonts w:eastAsia="Calibri"/>
                <w:szCs w:val="24"/>
              </w:rPr>
            </w:pPr>
          </w:p>
        </w:tc>
      </w:tr>
      <w:tr w:rsidR="00AE212B" w14:paraId="5B4FF0E3" w14:textId="189BE5EF" w:rsidTr="00AE212B">
        <w:trPr>
          <w:trHeight w:val="225"/>
        </w:trPr>
        <w:tc>
          <w:tcPr>
            <w:tcW w:w="631" w:type="dxa"/>
            <w:tcBorders>
              <w:top w:val="single" w:sz="4" w:space="0" w:color="auto"/>
              <w:left w:val="single" w:sz="4" w:space="0" w:color="000000"/>
              <w:bottom w:val="single" w:sz="4" w:space="0" w:color="auto"/>
              <w:right w:val="single" w:sz="4" w:space="0" w:color="000000"/>
            </w:tcBorders>
          </w:tcPr>
          <w:p w14:paraId="6240559E" w14:textId="0DEA43A8" w:rsidR="00AE212B" w:rsidRDefault="00AE212B" w:rsidP="002A58CE">
            <w:pPr>
              <w:ind w:right="-108"/>
              <w:rPr>
                <w:rFonts w:eastAsia="Calibri"/>
                <w:szCs w:val="24"/>
              </w:rPr>
            </w:pPr>
            <w:r>
              <w:rPr>
                <w:rFonts w:eastAsia="Calibri"/>
                <w:szCs w:val="24"/>
              </w:rPr>
              <w:t>1.2.</w:t>
            </w:r>
          </w:p>
        </w:tc>
        <w:tc>
          <w:tcPr>
            <w:tcW w:w="1638" w:type="dxa"/>
            <w:tcBorders>
              <w:top w:val="single" w:sz="4" w:space="0" w:color="auto"/>
              <w:left w:val="single" w:sz="4" w:space="0" w:color="000000"/>
              <w:bottom w:val="single" w:sz="4" w:space="0" w:color="auto"/>
              <w:right w:val="single" w:sz="4" w:space="0" w:color="000000"/>
            </w:tcBorders>
            <w:hideMark/>
          </w:tcPr>
          <w:p w14:paraId="592170A1" w14:textId="77777777" w:rsidR="00AE212B" w:rsidRDefault="00AE212B" w:rsidP="002A58CE">
            <w:pPr>
              <w:ind w:right="-108"/>
              <w:rPr>
                <w:rFonts w:eastAsia="Calibri"/>
                <w:szCs w:val="24"/>
              </w:rPr>
            </w:pPr>
          </w:p>
        </w:tc>
        <w:tc>
          <w:tcPr>
            <w:tcW w:w="1984" w:type="dxa"/>
            <w:tcBorders>
              <w:top w:val="single" w:sz="4" w:space="0" w:color="auto"/>
              <w:left w:val="single" w:sz="4" w:space="0" w:color="000000"/>
              <w:bottom w:val="single" w:sz="4" w:space="0" w:color="auto"/>
              <w:right w:val="single" w:sz="4" w:space="0" w:color="000000"/>
            </w:tcBorders>
          </w:tcPr>
          <w:p w14:paraId="72EAAF58" w14:textId="77777777" w:rsidR="00AE212B" w:rsidRDefault="00AE212B" w:rsidP="002A58CE">
            <w:pPr>
              <w:ind w:left="737" w:hanging="737"/>
              <w:jc w:val="center"/>
              <w:rPr>
                <w:rFonts w:eastAsia="Calibri"/>
                <w:szCs w:val="24"/>
              </w:rPr>
            </w:pPr>
          </w:p>
        </w:tc>
        <w:tc>
          <w:tcPr>
            <w:tcW w:w="1985" w:type="dxa"/>
            <w:tcBorders>
              <w:top w:val="single" w:sz="4" w:space="0" w:color="auto"/>
              <w:left w:val="single" w:sz="4" w:space="0" w:color="000000"/>
              <w:bottom w:val="single" w:sz="4" w:space="0" w:color="auto"/>
              <w:right w:val="single" w:sz="4" w:space="0" w:color="000000"/>
            </w:tcBorders>
          </w:tcPr>
          <w:p w14:paraId="3055C186" w14:textId="77777777" w:rsidR="00AE212B" w:rsidRDefault="00AE212B" w:rsidP="002A58CE">
            <w:pPr>
              <w:ind w:left="737" w:hanging="737"/>
              <w:jc w:val="center"/>
              <w:rPr>
                <w:rFonts w:eastAsia="Calibri"/>
                <w:szCs w:val="24"/>
              </w:rPr>
            </w:pPr>
          </w:p>
        </w:tc>
        <w:tc>
          <w:tcPr>
            <w:tcW w:w="2268" w:type="dxa"/>
            <w:tcBorders>
              <w:top w:val="single" w:sz="4" w:space="0" w:color="auto"/>
              <w:left w:val="single" w:sz="4" w:space="0" w:color="000000"/>
              <w:bottom w:val="single" w:sz="4" w:space="0" w:color="auto"/>
              <w:right w:val="single" w:sz="4" w:space="0" w:color="000000"/>
            </w:tcBorders>
          </w:tcPr>
          <w:p w14:paraId="1A0C0CB3" w14:textId="77777777" w:rsidR="00AE212B" w:rsidRDefault="00AE212B" w:rsidP="002A58CE">
            <w:pPr>
              <w:ind w:left="737" w:hanging="737"/>
              <w:jc w:val="center"/>
              <w:rPr>
                <w:rFonts w:eastAsia="Calibri"/>
                <w:szCs w:val="24"/>
              </w:rPr>
            </w:pPr>
          </w:p>
        </w:tc>
        <w:tc>
          <w:tcPr>
            <w:tcW w:w="2268" w:type="dxa"/>
            <w:tcBorders>
              <w:top w:val="single" w:sz="4" w:space="0" w:color="auto"/>
              <w:left w:val="single" w:sz="4" w:space="0" w:color="000000"/>
              <w:bottom w:val="single" w:sz="4" w:space="0" w:color="auto"/>
              <w:right w:val="single" w:sz="4" w:space="0" w:color="000000"/>
            </w:tcBorders>
          </w:tcPr>
          <w:p w14:paraId="654F77FC" w14:textId="77777777" w:rsidR="00AE212B" w:rsidRDefault="00AE212B" w:rsidP="002A58CE">
            <w:pPr>
              <w:ind w:left="737" w:hanging="737"/>
              <w:jc w:val="center"/>
              <w:rPr>
                <w:rFonts w:eastAsia="Calibri"/>
                <w:szCs w:val="24"/>
              </w:rPr>
            </w:pPr>
          </w:p>
        </w:tc>
        <w:tc>
          <w:tcPr>
            <w:tcW w:w="2268" w:type="dxa"/>
            <w:tcBorders>
              <w:top w:val="single" w:sz="4" w:space="0" w:color="auto"/>
              <w:left w:val="single" w:sz="4" w:space="0" w:color="000000"/>
              <w:bottom w:val="single" w:sz="4" w:space="0" w:color="auto"/>
              <w:right w:val="single" w:sz="4" w:space="0" w:color="000000"/>
            </w:tcBorders>
          </w:tcPr>
          <w:p w14:paraId="2FD0BD52" w14:textId="77777777" w:rsidR="00AE212B" w:rsidRDefault="00AE212B" w:rsidP="002A58CE">
            <w:pPr>
              <w:ind w:left="737" w:hanging="737"/>
              <w:jc w:val="center"/>
              <w:rPr>
                <w:rFonts w:eastAsia="Calibri"/>
                <w:szCs w:val="24"/>
              </w:rPr>
            </w:pPr>
          </w:p>
        </w:tc>
      </w:tr>
      <w:tr w:rsidR="00AE212B" w14:paraId="33AB01F7" w14:textId="75FBAECE" w:rsidTr="00AE212B">
        <w:trPr>
          <w:trHeight w:val="241"/>
        </w:trPr>
        <w:tc>
          <w:tcPr>
            <w:tcW w:w="631" w:type="dxa"/>
            <w:tcBorders>
              <w:top w:val="single" w:sz="4" w:space="0" w:color="auto"/>
              <w:left w:val="single" w:sz="4" w:space="0" w:color="000000"/>
              <w:bottom w:val="single" w:sz="4" w:space="0" w:color="auto"/>
              <w:right w:val="single" w:sz="4" w:space="0" w:color="000000"/>
            </w:tcBorders>
          </w:tcPr>
          <w:p w14:paraId="24D927B5" w14:textId="7534C023" w:rsidR="00AE212B" w:rsidRDefault="00AE212B" w:rsidP="002A58CE">
            <w:pPr>
              <w:ind w:right="-108"/>
              <w:rPr>
                <w:rFonts w:eastAsia="Calibri"/>
                <w:szCs w:val="24"/>
              </w:rPr>
            </w:pPr>
            <w:r>
              <w:rPr>
                <w:rFonts w:eastAsia="Calibri"/>
                <w:szCs w:val="24"/>
              </w:rPr>
              <w:t>1.3.</w:t>
            </w:r>
          </w:p>
        </w:tc>
        <w:tc>
          <w:tcPr>
            <w:tcW w:w="1638" w:type="dxa"/>
            <w:tcBorders>
              <w:top w:val="single" w:sz="4" w:space="0" w:color="auto"/>
              <w:left w:val="single" w:sz="4" w:space="0" w:color="000000"/>
              <w:bottom w:val="single" w:sz="4" w:space="0" w:color="auto"/>
              <w:right w:val="single" w:sz="4" w:space="0" w:color="000000"/>
            </w:tcBorders>
            <w:hideMark/>
          </w:tcPr>
          <w:p w14:paraId="39D50C2B" w14:textId="77777777" w:rsidR="00AE212B" w:rsidRDefault="00AE212B" w:rsidP="002A58CE">
            <w:pPr>
              <w:ind w:right="-108"/>
              <w:rPr>
                <w:rFonts w:eastAsia="Calibri"/>
                <w:szCs w:val="24"/>
              </w:rPr>
            </w:pPr>
          </w:p>
        </w:tc>
        <w:tc>
          <w:tcPr>
            <w:tcW w:w="1984" w:type="dxa"/>
            <w:tcBorders>
              <w:top w:val="single" w:sz="4" w:space="0" w:color="auto"/>
              <w:left w:val="single" w:sz="4" w:space="0" w:color="000000"/>
              <w:bottom w:val="single" w:sz="4" w:space="0" w:color="auto"/>
              <w:right w:val="single" w:sz="4" w:space="0" w:color="000000"/>
            </w:tcBorders>
          </w:tcPr>
          <w:p w14:paraId="3D40970D" w14:textId="77777777" w:rsidR="00AE212B" w:rsidRDefault="00AE212B" w:rsidP="002A58CE">
            <w:pPr>
              <w:ind w:left="737" w:hanging="737"/>
              <w:jc w:val="center"/>
              <w:rPr>
                <w:rFonts w:eastAsia="Calibri"/>
                <w:szCs w:val="24"/>
              </w:rPr>
            </w:pPr>
          </w:p>
        </w:tc>
        <w:tc>
          <w:tcPr>
            <w:tcW w:w="1985" w:type="dxa"/>
            <w:tcBorders>
              <w:top w:val="single" w:sz="4" w:space="0" w:color="auto"/>
              <w:left w:val="single" w:sz="4" w:space="0" w:color="000000"/>
              <w:bottom w:val="single" w:sz="4" w:space="0" w:color="auto"/>
              <w:right w:val="single" w:sz="4" w:space="0" w:color="000000"/>
            </w:tcBorders>
          </w:tcPr>
          <w:p w14:paraId="71EFA7DC" w14:textId="77777777" w:rsidR="00AE212B" w:rsidRDefault="00AE212B" w:rsidP="002A58CE">
            <w:pPr>
              <w:ind w:left="737" w:hanging="737"/>
              <w:jc w:val="center"/>
              <w:rPr>
                <w:rFonts w:eastAsia="Calibri"/>
                <w:szCs w:val="24"/>
              </w:rPr>
            </w:pPr>
          </w:p>
        </w:tc>
        <w:tc>
          <w:tcPr>
            <w:tcW w:w="2268" w:type="dxa"/>
            <w:tcBorders>
              <w:top w:val="single" w:sz="4" w:space="0" w:color="auto"/>
              <w:left w:val="single" w:sz="4" w:space="0" w:color="000000"/>
              <w:bottom w:val="single" w:sz="4" w:space="0" w:color="auto"/>
              <w:right w:val="single" w:sz="4" w:space="0" w:color="000000"/>
            </w:tcBorders>
          </w:tcPr>
          <w:p w14:paraId="473E14A6" w14:textId="77777777" w:rsidR="00AE212B" w:rsidRDefault="00AE212B" w:rsidP="002A58CE">
            <w:pPr>
              <w:ind w:left="737" w:hanging="737"/>
              <w:jc w:val="center"/>
              <w:rPr>
                <w:rFonts w:eastAsia="Calibri"/>
                <w:szCs w:val="24"/>
              </w:rPr>
            </w:pPr>
          </w:p>
        </w:tc>
        <w:tc>
          <w:tcPr>
            <w:tcW w:w="2268" w:type="dxa"/>
            <w:tcBorders>
              <w:top w:val="single" w:sz="4" w:space="0" w:color="auto"/>
              <w:left w:val="single" w:sz="4" w:space="0" w:color="000000"/>
              <w:bottom w:val="single" w:sz="4" w:space="0" w:color="auto"/>
              <w:right w:val="single" w:sz="4" w:space="0" w:color="000000"/>
            </w:tcBorders>
          </w:tcPr>
          <w:p w14:paraId="7FAD1864" w14:textId="77777777" w:rsidR="00AE212B" w:rsidRDefault="00AE212B" w:rsidP="002A58CE">
            <w:pPr>
              <w:ind w:left="737" w:hanging="737"/>
              <w:jc w:val="center"/>
              <w:rPr>
                <w:rFonts w:eastAsia="Calibri"/>
                <w:szCs w:val="24"/>
              </w:rPr>
            </w:pPr>
          </w:p>
        </w:tc>
        <w:tc>
          <w:tcPr>
            <w:tcW w:w="2268" w:type="dxa"/>
            <w:tcBorders>
              <w:top w:val="single" w:sz="4" w:space="0" w:color="auto"/>
              <w:left w:val="single" w:sz="4" w:space="0" w:color="000000"/>
              <w:bottom w:val="single" w:sz="4" w:space="0" w:color="auto"/>
              <w:right w:val="single" w:sz="4" w:space="0" w:color="000000"/>
            </w:tcBorders>
          </w:tcPr>
          <w:p w14:paraId="536E01A2" w14:textId="77777777" w:rsidR="00AE212B" w:rsidRDefault="00AE212B" w:rsidP="002A58CE">
            <w:pPr>
              <w:ind w:left="737" w:hanging="737"/>
              <w:jc w:val="center"/>
              <w:rPr>
                <w:rFonts w:eastAsia="Calibri"/>
                <w:szCs w:val="24"/>
              </w:rPr>
            </w:pPr>
          </w:p>
        </w:tc>
      </w:tr>
      <w:tr w:rsidR="00AE212B" w14:paraId="525034B9" w14:textId="3E4173CD" w:rsidTr="00AE212B">
        <w:trPr>
          <w:trHeight w:val="241"/>
        </w:trPr>
        <w:tc>
          <w:tcPr>
            <w:tcW w:w="631" w:type="dxa"/>
            <w:tcBorders>
              <w:top w:val="single" w:sz="4" w:space="0" w:color="auto"/>
              <w:left w:val="single" w:sz="4" w:space="0" w:color="000000"/>
              <w:bottom w:val="single" w:sz="4" w:space="0" w:color="auto"/>
              <w:right w:val="single" w:sz="4" w:space="0" w:color="000000"/>
            </w:tcBorders>
          </w:tcPr>
          <w:p w14:paraId="42773C85" w14:textId="77777777" w:rsidR="00AE212B" w:rsidRDefault="00AE212B" w:rsidP="002A58CE">
            <w:pPr>
              <w:ind w:right="-108"/>
              <w:rPr>
                <w:rFonts w:eastAsia="Calibri"/>
                <w:szCs w:val="24"/>
              </w:rPr>
            </w:pPr>
            <w:r>
              <w:rPr>
                <w:rFonts w:eastAsia="Calibri"/>
                <w:szCs w:val="24"/>
              </w:rPr>
              <w:t>...</w:t>
            </w:r>
          </w:p>
        </w:tc>
        <w:tc>
          <w:tcPr>
            <w:tcW w:w="1638" w:type="dxa"/>
            <w:tcBorders>
              <w:top w:val="single" w:sz="4" w:space="0" w:color="auto"/>
              <w:left w:val="single" w:sz="4" w:space="0" w:color="000000"/>
              <w:bottom w:val="single" w:sz="4" w:space="0" w:color="auto"/>
              <w:right w:val="single" w:sz="4" w:space="0" w:color="000000"/>
            </w:tcBorders>
          </w:tcPr>
          <w:p w14:paraId="73598158" w14:textId="77777777" w:rsidR="00AE212B" w:rsidRDefault="00AE212B" w:rsidP="002A58CE">
            <w:pPr>
              <w:ind w:right="-108"/>
              <w:rPr>
                <w:rFonts w:eastAsia="Calibri"/>
                <w:szCs w:val="24"/>
              </w:rPr>
            </w:pPr>
          </w:p>
        </w:tc>
        <w:tc>
          <w:tcPr>
            <w:tcW w:w="1984" w:type="dxa"/>
            <w:tcBorders>
              <w:top w:val="single" w:sz="4" w:space="0" w:color="auto"/>
              <w:left w:val="single" w:sz="4" w:space="0" w:color="000000"/>
              <w:bottom w:val="single" w:sz="4" w:space="0" w:color="auto"/>
              <w:right w:val="single" w:sz="4" w:space="0" w:color="000000"/>
            </w:tcBorders>
          </w:tcPr>
          <w:p w14:paraId="4BC414AA" w14:textId="77777777" w:rsidR="00AE212B" w:rsidRDefault="00AE212B" w:rsidP="002A58CE">
            <w:pPr>
              <w:ind w:left="737" w:hanging="737"/>
              <w:jc w:val="center"/>
              <w:rPr>
                <w:rFonts w:eastAsia="Calibri"/>
                <w:szCs w:val="24"/>
              </w:rPr>
            </w:pPr>
          </w:p>
        </w:tc>
        <w:tc>
          <w:tcPr>
            <w:tcW w:w="1985" w:type="dxa"/>
            <w:tcBorders>
              <w:top w:val="single" w:sz="4" w:space="0" w:color="auto"/>
              <w:left w:val="single" w:sz="4" w:space="0" w:color="000000"/>
              <w:bottom w:val="single" w:sz="4" w:space="0" w:color="auto"/>
              <w:right w:val="single" w:sz="4" w:space="0" w:color="000000"/>
            </w:tcBorders>
          </w:tcPr>
          <w:p w14:paraId="3C5995CD" w14:textId="77777777" w:rsidR="00AE212B" w:rsidRDefault="00AE212B" w:rsidP="002A58CE">
            <w:pPr>
              <w:ind w:left="737" w:hanging="737"/>
              <w:jc w:val="center"/>
              <w:rPr>
                <w:rFonts w:eastAsia="Calibri"/>
                <w:szCs w:val="24"/>
              </w:rPr>
            </w:pPr>
          </w:p>
        </w:tc>
        <w:tc>
          <w:tcPr>
            <w:tcW w:w="2268" w:type="dxa"/>
            <w:tcBorders>
              <w:top w:val="single" w:sz="4" w:space="0" w:color="auto"/>
              <w:left w:val="single" w:sz="4" w:space="0" w:color="000000"/>
              <w:bottom w:val="single" w:sz="4" w:space="0" w:color="auto"/>
              <w:right w:val="single" w:sz="4" w:space="0" w:color="000000"/>
            </w:tcBorders>
          </w:tcPr>
          <w:p w14:paraId="1EA59BA1" w14:textId="77777777" w:rsidR="00AE212B" w:rsidRDefault="00AE212B" w:rsidP="002A58CE">
            <w:pPr>
              <w:ind w:left="737" w:hanging="737"/>
              <w:jc w:val="center"/>
              <w:rPr>
                <w:rFonts w:eastAsia="Calibri"/>
                <w:szCs w:val="24"/>
              </w:rPr>
            </w:pPr>
          </w:p>
        </w:tc>
        <w:tc>
          <w:tcPr>
            <w:tcW w:w="2268" w:type="dxa"/>
            <w:tcBorders>
              <w:top w:val="single" w:sz="4" w:space="0" w:color="auto"/>
              <w:left w:val="single" w:sz="4" w:space="0" w:color="000000"/>
              <w:bottom w:val="single" w:sz="4" w:space="0" w:color="auto"/>
              <w:right w:val="single" w:sz="4" w:space="0" w:color="000000"/>
            </w:tcBorders>
          </w:tcPr>
          <w:p w14:paraId="0D2B58F8" w14:textId="77777777" w:rsidR="00AE212B" w:rsidRDefault="00AE212B" w:rsidP="002A58CE">
            <w:pPr>
              <w:ind w:left="737" w:hanging="737"/>
              <w:jc w:val="center"/>
              <w:rPr>
                <w:rFonts w:eastAsia="Calibri"/>
                <w:szCs w:val="24"/>
              </w:rPr>
            </w:pPr>
          </w:p>
        </w:tc>
        <w:tc>
          <w:tcPr>
            <w:tcW w:w="2268" w:type="dxa"/>
            <w:tcBorders>
              <w:top w:val="single" w:sz="4" w:space="0" w:color="auto"/>
              <w:left w:val="single" w:sz="4" w:space="0" w:color="000000"/>
              <w:bottom w:val="single" w:sz="4" w:space="0" w:color="auto"/>
              <w:right w:val="single" w:sz="4" w:space="0" w:color="000000"/>
            </w:tcBorders>
          </w:tcPr>
          <w:p w14:paraId="7004520B" w14:textId="77777777" w:rsidR="00AE212B" w:rsidRDefault="00AE212B" w:rsidP="002A58CE">
            <w:pPr>
              <w:ind w:left="737" w:hanging="737"/>
              <w:jc w:val="center"/>
              <w:rPr>
                <w:rFonts w:eastAsia="Calibri"/>
                <w:szCs w:val="24"/>
              </w:rPr>
            </w:pPr>
          </w:p>
        </w:tc>
      </w:tr>
    </w:tbl>
    <w:p w14:paraId="1A010E4A" w14:textId="29B0CEC2" w:rsidR="00E73897" w:rsidRDefault="00E73897" w:rsidP="00E73897">
      <w:pPr>
        <w:rPr>
          <w:b/>
          <w:szCs w:val="24"/>
          <w:lang w:eastAsia="lt-LT"/>
        </w:rPr>
      </w:pPr>
      <w:r w:rsidRPr="00D45B7D">
        <w:rPr>
          <w:b/>
          <w:szCs w:val="24"/>
          <w:lang w:eastAsia="lt-LT"/>
        </w:rPr>
        <w:t xml:space="preserve">Prie </w:t>
      </w:r>
      <w:r w:rsidR="000B1224" w:rsidRPr="00DA54F4">
        <w:rPr>
          <w:b/>
          <w:szCs w:val="24"/>
          <w:lang w:eastAsia="lt-LT"/>
        </w:rPr>
        <w:t>projekto įgyvendinimo plan</w:t>
      </w:r>
      <w:r w:rsidR="000B1224">
        <w:rPr>
          <w:b/>
          <w:szCs w:val="24"/>
          <w:lang w:eastAsia="lt-LT"/>
        </w:rPr>
        <w:t>o</w:t>
      </w:r>
      <w:r w:rsidR="000B1224" w:rsidRPr="00DA54F4">
        <w:rPr>
          <w:b/>
          <w:szCs w:val="24"/>
          <w:lang w:eastAsia="lt-LT"/>
        </w:rPr>
        <w:t xml:space="preserve"> (toliau – </w:t>
      </w:r>
      <w:r w:rsidR="000B1224">
        <w:rPr>
          <w:b/>
          <w:szCs w:val="24"/>
          <w:lang w:eastAsia="lt-LT"/>
        </w:rPr>
        <w:t>PĮP)</w:t>
      </w:r>
      <w:r w:rsidRPr="00D45B7D">
        <w:rPr>
          <w:b/>
          <w:szCs w:val="24"/>
          <w:lang w:eastAsia="lt-LT"/>
        </w:rPr>
        <w:t xml:space="preserve"> gali būti pridedami kiti dokumentai, patvirtinantys ar pagrindžiantys </w:t>
      </w:r>
      <w:r w:rsidR="001C7B99">
        <w:rPr>
          <w:b/>
          <w:szCs w:val="24"/>
          <w:lang w:eastAsia="lt-LT"/>
        </w:rPr>
        <w:t>PĮP</w:t>
      </w:r>
      <w:r w:rsidRPr="00D45B7D">
        <w:rPr>
          <w:b/>
          <w:szCs w:val="24"/>
          <w:lang w:eastAsia="lt-LT"/>
        </w:rPr>
        <w:t xml:space="preserve"> pateiktą informaciją.</w:t>
      </w:r>
    </w:p>
    <w:p w14:paraId="00641658" w14:textId="77777777" w:rsidR="000D006F" w:rsidRPr="00141A72" w:rsidRDefault="000D006F" w:rsidP="00E73897">
      <w:pPr>
        <w:rPr>
          <w:b/>
          <w:szCs w:val="24"/>
          <w:lang w:eastAsia="lt-LT"/>
        </w:rPr>
      </w:pPr>
    </w:p>
    <w:p w14:paraId="358DE17C" w14:textId="26A1AFF4" w:rsidR="00E73897" w:rsidRPr="00C6517B" w:rsidRDefault="00E73897" w:rsidP="00E73897">
      <w:pPr>
        <w:rPr>
          <w:szCs w:val="24"/>
          <w:lang w:eastAsia="lt-LT"/>
        </w:rPr>
      </w:pPr>
      <w:r w:rsidRPr="00C6517B">
        <w:rPr>
          <w:szCs w:val="24"/>
          <w:lang w:eastAsia="lt-LT"/>
        </w:rPr>
        <w:t>______________________</w:t>
      </w:r>
      <w:r w:rsidR="0093046E">
        <w:rPr>
          <w:szCs w:val="24"/>
          <w:lang w:eastAsia="lt-LT"/>
        </w:rPr>
        <w:t xml:space="preserve">                                                              </w:t>
      </w:r>
      <w:r w:rsidRPr="00C6517B">
        <w:rPr>
          <w:szCs w:val="24"/>
          <w:lang w:eastAsia="lt-LT"/>
        </w:rPr>
        <w:t xml:space="preserve">            _________________     </w:t>
      </w:r>
      <w:r w:rsidR="0093046E">
        <w:rPr>
          <w:szCs w:val="24"/>
          <w:lang w:eastAsia="lt-LT"/>
        </w:rPr>
        <w:t xml:space="preserve">                           </w:t>
      </w:r>
      <w:r w:rsidRPr="00C6517B">
        <w:rPr>
          <w:szCs w:val="24"/>
          <w:lang w:eastAsia="lt-LT"/>
        </w:rPr>
        <w:t xml:space="preserve">      ___________________________</w:t>
      </w:r>
    </w:p>
    <w:p w14:paraId="1F101928" w14:textId="3826553E" w:rsidR="00E73897" w:rsidRDefault="00E73897" w:rsidP="00E73897">
      <w:pPr>
        <w:rPr>
          <w:szCs w:val="24"/>
          <w:lang w:eastAsia="lt-LT"/>
        </w:rPr>
      </w:pPr>
      <w:r w:rsidRPr="00C6517B">
        <w:rPr>
          <w:szCs w:val="24"/>
          <w:lang w:eastAsia="lt-LT"/>
        </w:rPr>
        <w:t xml:space="preserve">(vadovo pareigos)                           </w:t>
      </w:r>
      <w:r w:rsidR="0093046E">
        <w:rPr>
          <w:szCs w:val="24"/>
          <w:lang w:eastAsia="lt-LT"/>
        </w:rPr>
        <w:t xml:space="preserve">                                                 </w:t>
      </w:r>
      <w:r w:rsidRPr="00C6517B">
        <w:rPr>
          <w:szCs w:val="24"/>
          <w:lang w:eastAsia="lt-LT"/>
        </w:rPr>
        <w:t xml:space="preserve">     </w:t>
      </w:r>
      <w:r w:rsidRPr="00C6517B">
        <w:rPr>
          <w:szCs w:val="24"/>
          <w:lang w:eastAsia="lt-LT"/>
        </w:rPr>
        <w:tab/>
        <w:t xml:space="preserve"> (parašas) </w:t>
      </w:r>
      <w:r w:rsidRPr="00C6517B">
        <w:rPr>
          <w:szCs w:val="24"/>
          <w:lang w:eastAsia="lt-LT"/>
        </w:rPr>
        <w:tab/>
        <w:t xml:space="preserve">          </w:t>
      </w:r>
      <w:r w:rsidR="0093046E">
        <w:rPr>
          <w:szCs w:val="24"/>
          <w:lang w:eastAsia="lt-LT"/>
        </w:rPr>
        <w:t xml:space="preserve">                         </w:t>
      </w:r>
      <w:r w:rsidRPr="00C6517B">
        <w:rPr>
          <w:szCs w:val="24"/>
          <w:lang w:eastAsia="lt-LT"/>
        </w:rPr>
        <w:t xml:space="preserve">         </w:t>
      </w:r>
      <w:r w:rsidR="0093046E">
        <w:rPr>
          <w:szCs w:val="24"/>
          <w:lang w:eastAsia="lt-LT"/>
        </w:rPr>
        <w:t xml:space="preserve">          </w:t>
      </w:r>
      <w:r w:rsidRPr="00C6517B">
        <w:rPr>
          <w:szCs w:val="24"/>
          <w:lang w:eastAsia="lt-LT"/>
        </w:rPr>
        <w:t>(vardas ir pavardė)</w:t>
      </w:r>
    </w:p>
    <w:p w14:paraId="32C500D3" w14:textId="26A202D8" w:rsidR="008338ED" w:rsidRPr="008338ED" w:rsidRDefault="00D866D4" w:rsidP="008D72BC">
      <w:pPr>
        <w:jc w:val="center"/>
        <w:rPr>
          <w:szCs w:val="24"/>
        </w:rPr>
      </w:pPr>
      <w:r>
        <w:rPr>
          <w:szCs w:val="24"/>
        </w:rPr>
        <w:t>___________________________</w:t>
      </w:r>
    </w:p>
    <w:p w14:paraId="2A42D195" w14:textId="77777777" w:rsidR="00AE282A" w:rsidRDefault="00AE282A" w:rsidP="008338ED">
      <w:pPr>
        <w:rPr>
          <w:szCs w:val="24"/>
        </w:rPr>
        <w:sectPr w:rsidR="00AE282A" w:rsidSect="00EB606B">
          <w:pgSz w:w="16838" w:h="11906" w:orient="landscape"/>
          <w:pgMar w:top="1701" w:right="567" w:bottom="1134" w:left="1134" w:header="567" w:footer="567" w:gutter="0"/>
          <w:pgNumType w:start="1"/>
          <w:cols w:space="1296"/>
          <w:titlePg/>
          <w:docGrid w:linePitch="360"/>
        </w:sectPr>
      </w:pPr>
    </w:p>
    <w:p w14:paraId="09F1C13E" w14:textId="6A84EDE7" w:rsidR="00F611D3" w:rsidRDefault="00F611D3" w:rsidP="00F611D3">
      <w:pPr>
        <w:ind w:left="9639"/>
        <w:jc w:val="both"/>
        <w:rPr>
          <w:szCs w:val="24"/>
        </w:rPr>
      </w:pPr>
      <w:bookmarkStart w:id="23" w:name="_Hlk118454322"/>
      <w:r w:rsidRPr="001F7F7B">
        <w:rPr>
          <w:bCs/>
          <w:szCs w:val="24"/>
        </w:rPr>
        <w:lastRenderedPageBreak/>
        <w:t xml:space="preserve">2022–2030 metų plėtros programos valdytojos Lietuvos Respublikos ekonomikos ir inovacijų ministerijos ekonomikos transformacijos ir konkurencingumo plėtros programos pažangos priemonės </w:t>
      </w:r>
      <w:r w:rsidRPr="00135253">
        <w:rPr>
          <w:bCs/>
          <w:szCs w:val="24"/>
        </w:rPr>
        <w:t>Nr. 05-001-01-08-09 „Skatinti verslumą</w:t>
      </w:r>
      <w:r>
        <w:rPr>
          <w:bCs/>
          <w:szCs w:val="24"/>
        </w:rPr>
        <w:t xml:space="preserve"> </w:t>
      </w:r>
      <w:r w:rsidRPr="00135253">
        <w:rPr>
          <w:bCs/>
          <w:szCs w:val="24"/>
        </w:rPr>
        <w:t>ir kurti paskatas įmonių augimui</w:t>
      </w:r>
      <w:r w:rsidRPr="001F7F7B">
        <w:rPr>
          <w:bCs/>
          <w:szCs w:val="24"/>
        </w:rPr>
        <w:t xml:space="preserve">“ </w:t>
      </w:r>
      <w:r>
        <w:rPr>
          <w:bCs/>
          <w:szCs w:val="24"/>
        </w:rPr>
        <w:t xml:space="preserve">veiklos </w:t>
      </w:r>
      <w:r w:rsidR="005052C3">
        <w:rPr>
          <w:bCs/>
          <w:szCs w:val="24"/>
        </w:rPr>
        <w:t>„</w:t>
      </w:r>
      <w:r w:rsidR="005052C3" w:rsidRPr="00AD4EF4">
        <w:rPr>
          <w:bCs/>
          <w:szCs w:val="24"/>
        </w:rPr>
        <w:t>Skatinti pradedančiųjų SVV subjektų kūrimąsi, augimą ir plėtrą</w:t>
      </w:r>
      <w:r w:rsidR="005052C3" w:rsidRPr="002521B7">
        <w:rPr>
          <w:bCs/>
          <w:szCs w:val="24"/>
        </w:rPr>
        <w:t xml:space="preserve">“ </w:t>
      </w:r>
      <w:proofErr w:type="spellStart"/>
      <w:r w:rsidR="005052C3">
        <w:rPr>
          <w:bCs/>
          <w:szCs w:val="24"/>
        </w:rPr>
        <w:t>poveiklės</w:t>
      </w:r>
      <w:proofErr w:type="spellEnd"/>
      <w:r w:rsidR="005052C3">
        <w:rPr>
          <w:bCs/>
          <w:szCs w:val="24"/>
        </w:rPr>
        <w:t xml:space="preserve"> „</w:t>
      </w:r>
      <w:r w:rsidR="005052C3" w:rsidRPr="00AD4EF4">
        <w:rPr>
          <w:bCs/>
          <w:szCs w:val="24"/>
        </w:rPr>
        <w:t xml:space="preserve">Kurti ir vystyti </w:t>
      </w:r>
      <w:proofErr w:type="spellStart"/>
      <w:r w:rsidR="005052C3" w:rsidRPr="00AD4EF4">
        <w:rPr>
          <w:bCs/>
          <w:szCs w:val="24"/>
        </w:rPr>
        <w:t>preakceleravimo</w:t>
      </w:r>
      <w:proofErr w:type="spellEnd"/>
      <w:r w:rsidR="005052C3" w:rsidRPr="00AD4EF4">
        <w:rPr>
          <w:bCs/>
          <w:szCs w:val="24"/>
        </w:rPr>
        <w:t xml:space="preserve"> programas, vykdyti SVV subjektų </w:t>
      </w:r>
      <w:proofErr w:type="spellStart"/>
      <w:r w:rsidR="005052C3" w:rsidRPr="00AD4EF4">
        <w:rPr>
          <w:bCs/>
          <w:szCs w:val="24"/>
        </w:rPr>
        <w:t>inkubavimą</w:t>
      </w:r>
      <w:proofErr w:type="spellEnd"/>
      <w:r w:rsidR="005052C3" w:rsidRPr="00AD4EF4">
        <w:rPr>
          <w:bCs/>
          <w:szCs w:val="24"/>
        </w:rPr>
        <w:t xml:space="preserve"> ir plėtrą, išnaudojant jau įsteigtų skaitmeninių inovacijų centrų, verslo inkubatorių, </w:t>
      </w:r>
      <w:proofErr w:type="spellStart"/>
      <w:r w:rsidR="005052C3" w:rsidRPr="00AD4EF4">
        <w:rPr>
          <w:bCs/>
          <w:szCs w:val="24"/>
        </w:rPr>
        <w:t>bendradarbystės</w:t>
      </w:r>
      <w:proofErr w:type="spellEnd"/>
      <w:r w:rsidR="005052C3" w:rsidRPr="00AD4EF4">
        <w:rPr>
          <w:bCs/>
          <w:szCs w:val="24"/>
        </w:rPr>
        <w:t xml:space="preserve"> centrų „Spiečius“ potencialą</w:t>
      </w:r>
      <w:r w:rsidR="005052C3">
        <w:rPr>
          <w:bCs/>
          <w:szCs w:val="24"/>
        </w:rPr>
        <w:t>.</w:t>
      </w:r>
      <w:r w:rsidR="005052C3" w:rsidRPr="00AD4EF4">
        <w:rPr>
          <w:bCs/>
          <w:szCs w:val="24"/>
        </w:rPr>
        <w:t xml:space="preserve"> Vykdyti mentorystės programas, skirtas vystyti verslo idėjas ir jų įgyvendinimo strategijas. Teikti konsultavimo paslaugas, skirtas produkto idėjos išgryninimui, vystymui ir </w:t>
      </w:r>
      <w:proofErr w:type="spellStart"/>
      <w:r w:rsidR="005052C3" w:rsidRPr="00AD4EF4">
        <w:rPr>
          <w:bCs/>
          <w:szCs w:val="24"/>
        </w:rPr>
        <w:t>komercinimui</w:t>
      </w:r>
      <w:proofErr w:type="spellEnd"/>
      <w:r w:rsidR="005052C3" w:rsidRPr="00AD4EF4">
        <w:rPr>
          <w:bCs/>
          <w:szCs w:val="24"/>
        </w:rPr>
        <w:t>, pardavimo ir rinkodaros veikloms bei darbo erdvės suteikimui</w:t>
      </w:r>
      <w:r w:rsidRPr="002521B7">
        <w:rPr>
          <w:bCs/>
          <w:szCs w:val="24"/>
        </w:rPr>
        <w:t>“ projektų finansavimo sąlygų aprašo</w:t>
      </w:r>
    </w:p>
    <w:p w14:paraId="1E3C9F20" w14:textId="341E8627" w:rsidR="00BF6D7A" w:rsidRDefault="00BF6D7A" w:rsidP="0000554C">
      <w:pPr>
        <w:tabs>
          <w:tab w:val="left" w:pos="9639"/>
        </w:tabs>
        <w:ind w:left="9639" w:right="111"/>
        <w:rPr>
          <w:szCs w:val="24"/>
        </w:rPr>
      </w:pPr>
      <w:r>
        <w:rPr>
          <w:szCs w:val="24"/>
          <w:lang w:val="en-US"/>
        </w:rPr>
        <w:t>4</w:t>
      </w:r>
      <w:r>
        <w:rPr>
          <w:szCs w:val="24"/>
        </w:rPr>
        <w:t xml:space="preserve"> priedas</w:t>
      </w:r>
    </w:p>
    <w:p w14:paraId="120D488F" w14:textId="77777777" w:rsidR="0000554C" w:rsidRDefault="0000554C" w:rsidP="00804892">
      <w:pPr>
        <w:tabs>
          <w:tab w:val="left" w:pos="9639"/>
        </w:tabs>
        <w:ind w:left="9639" w:right="111"/>
        <w:rPr>
          <w:szCs w:val="24"/>
        </w:rPr>
      </w:pPr>
    </w:p>
    <w:bookmarkEnd w:id="23"/>
    <w:p w14:paraId="701AD0D9" w14:textId="74E41734" w:rsidR="00BF6D7A" w:rsidRDefault="0000554C" w:rsidP="008338ED">
      <w:pPr>
        <w:jc w:val="center"/>
        <w:rPr>
          <w:b/>
          <w:bCs/>
          <w:color w:val="000000"/>
          <w:sz w:val="27"/>
          <w:szCs w:val="27"/>
          <w:lang w:eastAsia="lt-LT"/>
        </w:rPr>
      </w:pPr>
      <w:r>
        <w:rPr>
          <w:b/>
          <w:bCs/>
          <w:color w:val="000000"/>
          <w:sz w:val="27"/>
          <w:szCs w:val="27"/>
          <w:lang w:eastAsia="lt-LT"/>
        </w:rPr>
        <w:t>(„Vienos įmonės“ deklaracijos forma)</w:t>
      </w:r>
    </w:p>
    <w:p w14:paraId="3CD04D92" w14:textId="77777777" w:rsidR="00BF6D7A" w:rsidRDefault="00BF6D7A" w:rsidP="008338ED">
      <w:pPr>
        <w:jc w:val="center"/>
        <w:rPr>
          <w:b/>
          <w:bCs/>
          <w:color w:val="000000"/>
          <w:sz w:val="27"/>
          <w:szCs w:val="27"/>
          <w:lang w:eastAsia="lt-LT"/>
        </w:rPr>
      </w:pPr>
    </w:p>
    <w:p w14:paraId="326A2A41" w14:textId="73C805D5" w:rsidR="008338ED" w:rsidRDefault="008338ED" w:rsidP="008338ED">
      <w:pPr>
        <w:jc w:val="center"/>
        <w:rPr>
          <w:b/>
          <w:bCs/>
          <w:color w:val="000000"/>
          <w:sz w:val="27"/>
          <w:szCs w:val="27"/>
          <w:lang w:eastAsia="lt-LT"/>
        </w:rPr>
      </w:pPr>
      <w:bookmarkStart w:id="24" w:name="_Hlk118454364"/>
      <w:r w:rsidRPr="008338ED">
        <w:rPr>
          <w:b/>
          <w:bCs/>
          <w:color w:val="000000"/>
          <w:sz w:val="27"/>
          <w:szCs w:val="27"/>
          <w:lang w:eastAsia="lt-LT"/>
        </w:rPr>
        <w:t>„</w:t>
      </w:r>
      <w:r w:rsidR="00251A3D" w:rsidRPr="008338ED">
        <w:rPr>
          <w:b/>
          <w:bCs/>
          <w:color w:val="000000"/>
          <w:sz w:val="27"/>
          <w:szCs w:val="27"/>
          <w:lang w:eastAsia="lt-LT"/>
        </w:rPr>
        <w:t>VIEN</w:t>
      </w:r>
      <w:r w:rsidR="00251A3D">
        <w:rPr>
          <w:b/>
          <w:bCs/>
          <w:color w:val="000000"/>
          <w:sz w:val="27"/>
          <w:szCs w:val="27"/>
          <w:lang w:eastAsia="lt-LT"/>
        </w:rPr>
        <w:t>OS</w:t>
      </w:r>
      <w:r w:rsidR="00251A3D" w:rsidRPr="008338ED">
        <w:rPr>
          <w:b/>
          <w:bCs/>
          <w:color w:val="000000"/>
          <w:sz w:val="27"/>
          <w:szCs w:val="27"/>
          <w:lang w:eastAsia="lt-LT"/>
        </w:rPr>
        <w:t xml:space="preserve"> </w:t>
      </w:r>
      <w:r w:rsidRPr="008338ED">
        <w:rPr>
          <w:b/>
          <w:bCs/>
          <w:color w:val="000000"/>
          <w:sz w:val="27"/>
          <w:szCs w:val="27"/>
          <w:lang w:eastAsia="lt-LT"/>
        </w:rPr>
        <w:t>ĮMONĖ</w:t>
      </w:r>
      <w:r w:rsidR="00251A3D">
        <w:rPr>
          <w:b/>
          <w:bCs/>
          <w:color w:val="000000"/>
          <w:sz w:val="27"/>
          <w:szCs w:val="27"/>
          <w:lang w:eastAsia="lt-LT"/>
        </w:rPr>
        <w:t>S</w:t>
      </w:r>
      <w:r w:rsidRPr="008338ED">
        <w:rPr>
          <w:b/>
          <w:bCs/>
          <w:color w:val="000000"/>
          <w:sz w:val="27"/>
          <w:szCs w:val="27"/>
          <w:lang w:eastAsia="lt-LT"/>
        </w:rPr>
        <w:t>“ DEKLARACIJA</w:t>
      </w:r>
    </w:p>
    <w:p w14:paraId="10B67632" w14:textId="0E65690E" w:rsidR="0000554C" w:rsidRDefault="0000554C" w:rsidP="008338ED">
      <w:pPr>
        <w:jc w:val="center"/>
        <w:rPr>
          <w:color w:val="000000"/>
          <w:sz w:val="27"/>
          <w:szCs w:val="27"/>
          <w:lang w:eastAsia="lt-LT"/>
        </w:rPr>
      </w:pPr>
    </w:p>
    <w:p w14:paraId="637BFB60" w14:textId="4FE70297" w:rsidR="0000554C" w:rsidRDefault="0000554C" w:rsidP="008338ED">
      <w:pPr>
        <w:jc w:val="center"/>
        <w:rPr>
          <w:color w:val="000000"/>
          <w:sz w:val="27"/>
          <w:szCs w:val="27"/>
          <w:lang w:eastAsia="lt-LT"/>
        </w:rPr>
      </w:pPr>
      <w:r>
        <w:rPr>
          <w:color w:val="000000"/>
          <w:sz w:val="27"/>
          <w:szCs w:val="27"/>
          <w:lang w:eastAsia="lt-LT"/>
        </w:rPr>
        <w:t>____________________________</w:t>
      </w:r>
    </w:p>
    <w:p w14:paraId="6C5B36F1" w14:textId="3F589BF0" w:rsidR="0000554C" w:rsidRPr="008338ED" w:rsidRDefault="0000554C" w:rsidP="008338ED">
      <w:pPr>
        <w:jc w:val="center"/>
        <w:rPr>
          <w:color w:val="000000"/>
          <w:sz w:val="27"/>
          <w:szCs w:val="27"/>
          <w:lang w:eastAsia="lt-LT"/>
        </w:rPr>
      </w:pPr>
      <w:r>
        <w:rPr>
          <w:color w:val="000000"/>
          <w:sz w:val="27"/>
          <w:szCs w:val="27"/>
          <w:lang w:eastAsia="lt-LT"/>
        </w:rPr>
        <w:t>(pildymo data)</w:t>
      </w:r>
    </w:p>
    <w:tbl>
      <w:tblPr>
        <w:tblW w:w="15173" w:type="dxa"/>
        <w:tblInd w:w="-5" w:type="dxa"/>
        <w:tblCellMar>
          <w:left w:w="0" w:type="dxa"/>
          <w:right w:w="0" w:type="dxa"/>
        </w:tblCellMar>
        <w:tblLook w:val="04A0" w:firstRow="1" w:lastRow="0" w:firstColumn="1" w:lastColumn="0" w:noHBand="0" w:noVBand="1"/>
      </w:tblPr>
      <w:tblGrid>
        <w:gridCol w:w="11"/>
        <w:gridCol w:w="473"/>
        <w:gridCol w:w="1364"/>
        <w:gridCol w:w="5103"/>
        <w:gridCol w:w="1802"/>
        <w:gridCol w:w="1508"/>
        <w:gridCol w:w="453"/>
        <w:gridCol w:w="874"/>
        <w:gridCol w:w="3548"/>
        <w:gridCol w:w="37"/>
      </w:tblGrid>
      <w:tr w:rsidR="008338ED" w:rsidRPr="008338ED" w14:paraId="197324CE" w14:textId="77777777" w:rsidTr="00804892">
        <w:trPr>
          <w:trHeight w:val="288"/>
        </w:trPr>
        <w:tc>
          <w:tcPr>
            <w:tcW w:w="15173" w:type="dxa"/>
            <w:gridSpan w:val="10"/>
            <w:shd w:val="clear" w:color="auto" w:fill="FFFFFF"/>
            <w:noWrap/>
            <w:tcMar>
              <w:top w:w="0" w:type="dxa"/>
              <w:left w:w="108" w:type="dxa"/>
              <w:bottom w:w="0" w:type="dxa"/>
              <w:right w:w="108" w:type="dxa"/>
            </w:tcMar>
            <w:vAlign w:val="center"/>
            <w:hideMark/>
          </w:tcPr>
          <w:p w14:paraId="2DE3DBC7" w14:textId="77777777" w:rsidR="008338ED" w:rsidRPr="008338ED" w:rsidRDefault="008338ED" w:rsidP="008338ED">
            <w:pPr>
              <w:rPr>
                <w:color w:val="000000"/>
                <w:sz w:val="27"/>
                <w:szCs w:val="27"/>
                <w:lang w:eastAsia="lt-LT"/>
              </w:rPr>
            </w:pPr>
          </w:p>
        </w:tc>
      </w:tr>
      <w:bookmarkEnd w:id="24"/>
      <w:tr w:rsidR="008338ED" w:rsidRPr="008338ED" w14:paraId="427C67F6" w14:textId="77777777" w:rsidTr="00804892">
        <w:trPr>
          <w:trHeight w:val="288"/>
        </w:trPr>
        <w:tc>
          <w:tcPr>
            <w:tcW w:w="484" w:type="dxa"/>
            <w:gridSpan w:val="2"/>
            <w:shd w:val="clear" w:color="auto" w:fill="FFFFFF"/>
            <w:noWrap/>
            <w:tcMar>
              <w:top w:w="0" w:type="dxa"/>
              <w:left w:w="108" w:type="dxa"/>
              <w:bottom w:w="0" w:type="dxa"/>
              <w:right w:w="108" w:type="dxa"/>
            </w:tcMar>
            <w:vAlign w:val="center"/>
            <w:hideMark/>
          </w:tcPr>
          <w:p w14:paraId="7157BF8F" w14:textId="77777777" w:rsidR="008338ED" w:rsidRPr="008338ED" w:rsidRDefault="008338ED" w:rsidP="008338ED">
            <w:pPr>
              <w:rPr>
                <w:sz w:val="20"/>
                <w:lang w:eastAsia="lt-LT"/>
              </w:rPr>
            </w:pPr>
          </w:p>
        </w:tc>
        <w:tc>
          <w:tcPr>
            <w:tcW w:w="1364" w:type="dxa"/>
            <w:noWrap/>
            <w:tcMar>
              <w:top w:w="0" w:type="dxa"/>
              <w:left w:w="108" w:type="dxa"/>
              <w:bottom w:w="0" w:type="dxa"/>
              <w:right w:w="108" w:type="dxa"/>
            </w:tcMar>
            <w:vAlign w:val="center"/>
            <w:hideMark/>
          </w:tcPr>
          <w:p w14:paraId="4E5CD127" w14:textId="77777777" w:rsidR="008338ED" w:rsidRPr="008338ED" w:rsidRDefault="008338ED" w:rsidP="008338ED">
            <w:pPr>
              <w:rPr>
                <w:sz w:val="20"/>
                <w:lang w:eastAsia="lt-LT"/>
              </w:rPr>
            </w:pPr>
          </w:p>
        </w:tc>
        <w:tc>
          <w:tcPr>
            <w:tcW w:w="5103" w:type="dxa"/>
            <w:noWrap/>
            <w:tcMar>
              <w:top w:w="0" w:type="dxa"/>
              <w:left w:w="108" w:type="dxa"/>
              <w:bottom w:w="0" w:type="dxa"/>
              <w:right w:w="108" w:type="dxa"/>
            </w:tcMar>
            <w:vAlign w:val="center"/>
            <w:hideMark/>
          </w:tcPr>
          <w:p w14:paraId="59D096EA" w14:textId="77777777" w:rsidR="008338ED" w:rsidRPr="008338ED" w:rsidRDefault="008338ED" w:rsidP="008338ED">
            <w:pPr>
              <w:rPr>
                <w:sz w:val="20"/>
                <w:lang w:eastAsia="lt-LT"/>
              </w:rPr>
            </w:pPr>
          </w:p>
        </w:tc>
        <w:tc>
          <w:tcPr>
            <w:tcW w:w="1802" w:type="dxa"/>
            <w:noWrap/>
            <w:tcMar>
              <w:top w:w="0" w:type="dxa"/>
              <w:left w:w="108" w:type="dxa"/>
              <w:bottom w:w="0" w:type="dxa"/>
              <w:right w:w="108" w:type="dxa"/>
            </w:tcMar>
            <w:vAlign w:val="center"/>
            <w:hideMark/>
          </w:tcPr>
          <w:p w14:paraId="323A6F5E" w14:textId="77777777" w:rsidR="008338ED" w:rsidRPr="008338ED" w:rsidRDefault="008338ED" w:rsidP="008338ED">
            <w:pPr>
              <w:rPr>
                <w:sz w:val="20"/>
                <w:lang w:eastAsia="lt-LT"/>
              </w:rPr>
            </w:pPr>
          </w:p>
        </w:tc>
        <w:tc>
          <w:tcPr>
            <w:tcW w:w="1508" w:type="dxa"/>
            <w:noWrap/>
            <w:tcMar>
              <w:top w:w="0" w:type="dxa"/>
              <w:left w:w="108" w:type="dxa"/>
              <w:bottom w:w="0" w:type="dxa"/>
              <w:right w:w="108" w:type="dxa"/>
            </w:tcMar>
            <w:vAlign w:val="center"/>
            <w:hideMark/>
          </w:tcPr>
          <w:p w14:paraId="06CF3342" w14:textId="77777777" w:rsidR="008338ED" w:rsidRPr="008338ED" w:rsidRDefault="008338ED" w:rsidP="008338ED">
            <w:pPr>
              <w:rPr>
                <w:sz w:val="20"/>
                <w:lang w:eastAsia="lt-LT"/>
              </w:rPr>
            </w:pPr>
          </w:p>
        </w:tc>
        <w:tc>
          <w:tcPr>
            <w:tcW w:w="453" w:type="dxa"/>
            <w:noWrap/>
            <w:tcMar>
              <w:top w:w="0" w:type="dxa"/>
              <w:left w:w="108" w:type="dxa"/>
              <w:bottom w:w="0" w:type="dxa"/>
              <w:right w:w="108" w:type="dxa"/>
            </w:tcMar>
            <w:vAlign w:val="center"/>
            <w:hideMark/>
          </w:tcPr>
          <w:p w14:paraId="55EE10BD" w14:textId="77777777" w:rsidR="008338ED" w:rsidRPr="008338ED" w:rsidRDefault="008338ED" w:rsidP="008338ED">
            <w:pPr>
              <w:rPr>
                <w:sz w:val="20"/>
                <w:lang w:eastAsia="lt-LT"/>
              </w:rPr>
            </w:pPr>
          </w:p>
        </w:tc>
        <w:tc>
          <w:tcPr>
            <w:tcW w:w="4459" w:type="dxa"/>
            <w:gridSpan w:val="3"/>
            <w:tcBorders>
              <w:top w:val="nil"/>
              <w:left w:val="nil"/>
              <w:bottom w:val="nil"/>
              <w:right w:val="nil"/>
            </w:tcBorders>
            <w:vAlign w:val="center"/>
            <w:hideMark/>
          </w:tcPr>
          <w:p w14:paraId="2905117B" w14:textId="77777777" w:rsidR="008338ED" w:rsidRPr="008338ED" w:rsidRDefault="008338ED" w:rsidP="008338ED">
            <w:pPr>
              <w:rPr>
                <w:szCs w:val="24"/>
                <w:lang w:eastAsia="lt-LT"/>
              </w:rPr>
            </w:pPr>
            <w:r w:rsidRPr="008338ED">
              <w:rPr>
                <w:szCs w:val="24"/>
                <w:lang w:eastAsia="lt-LT"/>
              </w:rPr>
              <w:t> </w:t>
            </w:r>
          </w:p>
        </w:tc>
      </w:tr>
      <w:tr w:rsidR="008338ED" w:rsidRPr="008338ED" w14:paraId="5DF3FB25" w14:textId="77777777" w:rsidTr="00804892">
        <w:trPr>
          <w:trHeight w:val="288"/>
        </w:trPr>
        <w:tc>
          <w:tcPr>
            <w:tcW w:w="484" w:type="dxa"/>
            <w:gridSpan w:val="2"/>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068304A6" w14:textId="77777777" w:rsidR="008338ED" w:rsidRPr="008338ED" w:rsidRDefault="008338ED" w:rsidP="008338ED">
            <w:pPr>
              <w:rPr>
                <w:szCs w:val="24"/>
                <w:lang w:eastAsia="lt-LT"/>
              </w:rPr>
            </w:pPr>
            <w:r w:rsidRPr="008338ED">
              <w:rPr>
                <w:b/>
                <w:bCs/>
                <w:color w:val="000000"/>
                <w:szCs w:val="24"/>
                <w:lang w:eastAsia="lt-LT"/>
              </w:rPr>
              <w:t>1.</w:t>
            </w:r>
          </w:p>
        </w:tc>
        <w:tc>
          <w:tcPr>
            <w:tcW w:w="14689" w:type="dxa"/>
            <w:gridSpan w:val="8"/>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bottom"/>
            <w:hideMark/>
          </w:tcPr>
          <w:p w14:paraId="6B560468" w14:textId="77777777" w:rsidR="008338ED" w:rsidRPr="008338ED" w:rsidRDefault="008338ED" w:rsidP="008338ED">
            <w:pPr>
              <w:rPr>
                <w:szCs w:val="24"/>
                <w:lang w:eastAsia="lt-LT"/>
              </w:rPr>
            </w:pPr>
            <w:r w:rsidRPr="008338ED">
              <w:rPr>
                <w:b/>
                <w:bCs/>
                <w:color w:val="000000"/>
                <w:szCs w:val="24"/>
                <w:lang w:eastAsia="lt-LT"/>
              </w:rPr>
              <w:t>Deklaruojančios įmonės pavadinimas</w:t>
            </w:r>
          </w:p>
        </w:tc>
      </w:tr>
      <w:tr w:rsidR="008338ED" w:rsidRPr="008338ED" w14:paraId="5A606940" w14:textId="77777777" w:rsidTr="00804892">
        <w:trPr>
          <w:trHeight w:val="288"/>
        </w:trPr>
        <w:tc>
          <w:tcPr>
            <w:tcW w:w="15173" w:type="dxa"/>
            <w:gridSpan w:val="10"/>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73F6B3E6" w14:textId="77777777" w:rsidR="008338ED" w:rsidRPr="008338ED" w:rsidRDefault="008338ED" w:rsidP="008338ED">
            <w:pPr>
              <w:rPr>
                <w:szCs w:val="24"/>
                <w:lang w:eastAsia="lt-LT"/>
              </w:rPr>
            </w:pPr>
          </w:p>
        </w:tc>
      </w:tr>
      <w:tr w:rsidR="008338ED" w:rsidRPr="008338ED" w14:paraId="5C6F5B32" w14:textId="77777777" w:rsidTr="00804892">
        <w:trPr>
          <w:trHeight w:val="288"/>
        </w:trPr>
        <w:tc>
          <w:tcPr>
            <w:tcW w:w="484" w:type="dxa"/>
            <w:gridSpan w:val="2"/>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3FB2AF44" w14:textId="77777777" w:rsidR="008338ED" w:rsidRPr="008338ED" w:rsidRDefault="008338ED" w:rsidP="008338ED">
            <w:pPr>
              <w:rPr>
                <w:szCs w:val="24"/>
                <w:lang w:eastAsia="lt-LT"/>
              </w:rPr>
            </w:pPr>
            <w:r w:rsidRPr="008338ED">
              <w:rPr>
                <w:b/>
                <w:bCs/>
                <w:color w:val="000000"/>
                <w:szCs w:val="24"/>
                <w:lang w:eastAsia="lt-LT"/>
              </w:rPr>
              <w:t>2.</w:t>
            </w:r>
          </w:p>
        </w:tc>
        <w:tc>
          <w:tcPr>
            <w:tcW w:w="14689" w:type="dxa"/>
            <w:gridSpan w:val="8"/>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4FA9693" w14:textId="77777777" w:rsidR="008338ED" w:rsidRPr="008338ED" w:rsidRDefault="008338ED" w:rsidP="008338ED">
            <w:pPr>
              <w:rPr>
                <w:szCs w:val="24"/>
                <w:lang w:eastAsia="lt-LT"/>
              </w:rPr>
            </w:pPr>
            <w:r w:rsidRPr="008338ED">
              <w:rPr>
                <w:b/>
                <w:bCs/>
                <w:color w:val="000000"/>
                <w:szCs w:val="24"/>
                <w:lang w:eastAsia="lt-LT"/>
              </w:rPr>
              <w:t>Deklaruojančios įmonės kodas</w:t>
            </w:r>
          </w:p>
        </w:tc>
      </w:tr>
      <w:tr w:rsidR="008338ED" w:rsidRPr="008338ED" w14:paraId="24FEC476" w14:textId="77777777" w:rsidTr="00E469AF">
        <w:trPr>
          <w:trHeight w:val="288"/>
        </w:trPr>
        <w:tc>
          <w:tcPr>
            <w:tcW w:w="15173" w:type="dxa"/>
            <w:gridSpan w:val="10"/>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370A662E" w14:textId="77777777" w:rsidR="008338ED" w:rsidRPr="008338ED" w:rsidRDefault="008338ED" w:rsidP="008338ED">
            <w:pPr>
              <w:rPr>
                <w:szCs w:val="24"/>
                <w:lang w:eastAsia="lt-LT"/>
              </w:rPr>
            </w:pPr>
          </w:p>
        </w:tc>
      </w:tr>
      <w:tr w:rsidR="0012771D" w14:paraId="0DD0BE07" w14:textId="77777777" w:rsidTr="00E469AF">
        <w:tblPrEx>
          <w:tblBorders>
            <w:top w:val="single" w:sz="4" w:space="0" w:color="auto"/>
          </w:tblBorders>
          <w:tblCellMar>
            <w:left w:w="108" w:type="dxa"/>
            <w:right w:w="108" w:type="dxa"/>
          </w:tblCellMar>
          <w:tblLook w:val="0000" w:firstRow="0" w:lastRow="0" w:firstColumn="0" w:lastColumn="0" w:noHBand="0" w:noVBand="0"/>
        </w:tblPrEx>
        <w:trPr>
          <w:gridBefore w:val="1"/>
          <w:gridAfter w:val="1"/>
          <w:wBefore w:w="11" w:type="dxa"/>
          <w:wAfter w:w="37" w:type="dxa"/>
          <w:trHeight w:val="100"/>
        </w:trPr>
        <w:tc>
          <w:tcPr>
            <w:tcW w:w="15125" w:type="dxa"/>
            <w:gridSpan w:val="8"/>
          </w:tcPr>
          <w:p w14:paraId="079C2F56" w14:textId="77777777" w:rsidR="0012771D" w:rsidRDefault="0012771D" w:rsidP="008338ED">
            <w:pPr>
              <w:rPr>
                <w:b/>
                <w:bCs/>
                <w:color w:val="000000"/>
                <w:szCs w:val="24"/>
                <w:lang w:eastAsia="lt-LT"/>
              </w:rPr>
            </w:pPr>
          </w:p>
        </w:tc>
      </w:tr>
      <w:tr w:rsidR="002043E5" w:rsidRPr="008338ED" w14:paraId="0528A5B9" w14:textId="77777777" w:rsidTr="002043E5">
        <w:trPr>
          <w:trHeight w:val="12"/>
        </w:trPr>
        <w:tc>
          <w:tcPr>
            <w:tcW w:w="484" w:type="dxa"/>
            <w:gridSpan w:val="2"/>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C39CDC" w14:textId="77777777" w:rsidR="0012771D" w:rsidRPr="008338ED" w:rsidRDefault="0012771D" w:rsidP="008338ED">
            <w:pPr>
              <w:rPr>
                <w:szCs w:val="24"/>
                <w:lang w:eastAsia="lt-LT"/>
              </w:rPr>
            </w:pPr>
            <w:r w:rsidRPr="008338ED">
              <w:rPr>
                <w:b/>
                <w:bCs/>
                <w:color w:val="000000"/>
                <w:szCs w:val="24"/>
                <w:lang w:eastAsia="lt-LT"/>
              </w:rPr>
              <w:t>3.</w:t>
            </w:r>
          </w:p>
        </w:tc>
        <w:tc>
          <w:tcPr>
            <w:tcW w:w="1468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7659463" w14:textId="61894810" w:rsidR="0012771D" w:rsidRPr="00F121B2" w:rsidRDefault="0012771D" w:rsidP="00A10B59">
            <w:pPr>
              <w:rPr>
                <w:szCs w:val="24"/>
                <w:lang w:eastAsia="lt-LT"/>
              </w:rPr>
            </w:pPr>
            <w:r w:rsidRPr="00F121B2">
              <w:rPr>
                <w:b/>
                <w:bCs/>
                <w:color w:val="000000"/>
                <w:szCs w:val="24"/>
                <w:lang w:eastAsia="lt-LT"/>
              </w:rPr>
              <w:t>„Vienos įmonės“ apibrėžtis</w:t>
            </w:r>
          </w:p>
          <w:p w14:paraId="01CFA067" w14:textId="77777777" w:rsidR="00FB6FC2" w:rsidRDefault="00FB6FC2" w:rsidP="00FB6FC2">
            <w:pPr>
              <w:jc w:val="both"/>
              <w:rPr>
                <w:color w:val="000000"/>
                <w:szCs w:val="24"/>
                <w:lang w:eastAsia="lt-LT"/>
              </w:rPr>
            </w:pPr>
            <w:r w:rsidRPr="003E4DBE">
              <w:rPr>
                <w:color w:val="000000"/>
                <w:szCs w:val="24"/>
                <w:lang w:eastAsia="lt-LT"/>
              </w:rPr>
              <w:t xml:space="preserve">Vadovaujantis  2013 m. gruodžio 18 d. Europos Komisijos reglamento (ES) Nr. 1407/2013 dėl Sutarties dėl Europos Sąjungos veikimo 107 ir 108 straipsnių taikymo </w:t>
            </w:r>
            <w:r w:rsidRPr="00017F5A">
              <w:rPr>
                <w:i/>
                <w:iCs/>
                <w:color w:val="000000"/>
                <w:szCs w:val="24"/>
                <w:lang w:eastAsia="lt-LT"/>
              </w:rPr>
              <w:t xml:space="preserve">de </w:t>
            </w:r>
            <w:proofErr w:type="spellStart"/>
            <w:r w:rsidRPr="00017F5A">
              <w:rPr>
                <w:i/>
                <w:iCs/>
                <w:color w:val="000000"/>
                <w:szCs w:val="24"/>
                <w:lang w:eastAsia="lt-LT"/>
              </w:rPr>
              <w:t>minimis</w:t>
            </w:r>
            <w:proofErr w:type="spellEnd"/>
            <w:r w:rsidRPr="003E4DBE">
              <w:rPr>
                <w:color w:val="000000"/>
                <w:szCs w:val="24"/>
                <w:lang w:eastAsia="lt-LT"/>
              </w:rPr>
              <w:t xml:space="preserve"> pagalbai su </w:t>
            </w:r>
            <w:r>
              <w:rPr>
                <w:color w:val="000000"/>
                <w:szCs w:val="24"/>
                <w:lang w:eastAsia="lt-LT"/>
              </w:rPr>
              <w:t xml:space="preserve">visais </w:t>
            </w:r>
            <w:r w:rsidRPr="003E4DBE">
              <w:rPr>
                <w:color w:val="000000"/>
                <w:szCs w:val="24"/>
                <w:lang w:eastAsia="lt-LT"/>
              </w:rPr>
              <w:t>pakeitimais2 straipsnio 2 punktu</w:t>
            </w:r>
            <w:r>
              <w:rPr>
                <w:color w:val="000000"/>
                <w:szCs w:val="24"/>
                <w:lang w:eastAsia="lt-LT"/>
              </w:rPr>
              <w:t>,</w:t>
            </w:r>
            <w:r w:rsidRPr="003E4DBE">
              <w:rPr>
                <w:color w:val="000000"/>
                <w:szCs w:val="24"/>
                <w:lang w:eastAsia="lt-LT"/>
              </w:rPr>
              <w:t xml:space="preserve">  „viena įmonė“ apima visas įmones, kurių tarpusavio santykiai yra bent vienos rūšies iš toliau išvardytų:</w:t>
            </w:r>
          </w:p>
          <w:p w14:paraId="15493569" w14:textId="77777777" w:rsidR="00FB6FC2" w:rsidRDefault="00FB6FC2" w:rsidP="00FB6FC2">
            <w:pPr>
              <w:jc w:val="both"/>
              <w:rPr>
                <w:color w:val="000000"/>
                <w:szCs w:val="24"/>
                <w:lang w:eastAsia="lt-LT"/>
              </w:rPr>
            </w:pPr>
            <w:r w:rsidRPr="00F121B2">
              <w:rPr>
                <w:color w:val="000000"/>
                <w:szCs w:val="24"/>
                <w:lang w:eastAsia="lt-LT"/>
              </w:rPr>
              <w:t>a) viena įmonė turi kitos įmonės akcininkų arba narių balsų daugumą;</w:t>
            </w:r>
          </w:p>
          <w:p w14:paraId="58D7D12A" w14:textId="1674AB05" w:rsidR="0015201A" w:rsidRDefault="0012771D" w:rsidP="00FE4651">
            <w:pPr>
              <w:jc w:val="both"/>
              <w:rPr>
                <w:color w:val="000000"/>
                <w:szCs w:val="24"/>
                <w:lang w:eastAsia="lt-LT"/>
              </w:rPr>
            </w:pPr>
            <w:r w:rsidRPr="00F121B2">
              <w:rPr>
                <w:color w:val="000000"/>
                <w:szCs w:val="24"/>
                <w:lang w:eastAsia="lt-LT"/>
              </w:rPr>
              <w:t>b) viena įmonė turi teisę paskirti arba atleisti daugumą kitos įmonės administracijos, valdymo arba priežiūros organo narių;</w:t>
            </w:r>
          </w:p>
          <w:p w14:paraId="24BBAF6B" w14:textId="14D18C9A" w:rsidR="0015201A" w:rsidRDefault="0012771D" w:rsidP="00FE4651">
            <w:pPr>
              <w:jc w:val="both"/>
              <w:rPr>
                <w:color w:val="000000"/>
                <w:szCs w:val="24"/>
                <w:lang w:eastAsia="lt-LT"/>
              </w:rPr>
            </w:pPr>
            <w:r w:rsidRPr="00F121B2">
              <w:rPr>
                <w:color w:val="000000"/>
                <w:szCs w:val="24"/>
                <w:lang w:eastAsia="lt-LT"/>
              </w:rPr>
              <w:t>c) pagal sutartį arba vadovaujantis steigimo sutarties ar įstatų nuostata vienai įmonei suteikiama teisė daryti kitai įmonei lemiamą įtaką;</w:t>
            </w:r>
          </w:p>
          <w:p w14:paraId="7A062383" w14:textId="460BA2BF" w:rsidR="0015201A" w:rsidRDefault="0012771D" w:rsidP="00FE4651">
            <w:pPr>
              <w:jc w:val="both"/>
              <w:rPr>
                <w:color w:val="000000"/>
                <w:szCs w:val="24"/>
                <w:lang w:eastAsia="lt-LT"/>
              </w:rPr>
            </w:pPr>
            <w:r w:rsidRPr="00F121B2">
              <w:rPr>
                <w:color w:val="000000"/>
                <w:szCs w:val="24"/>
                <w:lang w:eastAsia="lt-LT"/>
              </w:rPr>
              <w:t>d) viena įmonė, būdama kitos įmonės akcininkė arba narė, vadovaudamasi su tos įmonės kitais akcininkais ar nariais sudaryta sutartimi, viena kontroliuoja tos kitos įmonės akcininkų arba narių balsavimo teisių daugumą.</w:t>
            </w:r>
          </w:p>
          <w:p w14:paraId="1CEB2CF6" w14:textId="476F5912" w:rsidR="0012771D" w:rsidRPr="00E469AF" w:rsidRDefault="0012771D" w:rsidP="00FE4651">
            <w:pPr>
              <w:jc w:val="both"/>
              <w:rPr>
                <w:szCs w:val="24"/>
                <w:highlight w:val="green"/>
                <w:lang w:eastAsia="lt-LT"/>
              </w:rPr>
            </w:pPr>
            <w:r w:rsidRPr="00F121B2">
              <w:rPr>
                <w:color w:val="000000"/>
                <w:szCs w:val="24"/>
                <w:lang w:eastAsia="lt-LT"/>
              </w:rPr>
              <w:t>Įmonės, kurios pirmos pastraipos a–d punktuose nurodytais santykiais yra susijusios per vieną ar daugiau kitų įmonių, taip pat laikomos „viena</w:t>
            </w:r>
            <w:r w:rsidR="00E469AF">
              <w:rPr>
                <w:color w:val="000000"/>
                <w:szCs w:val="24"/>
                <w:lang w:eastAsia="lt-LT"/>
              </w:rPr>
              <w:t xml:space="preserve"> </w:t>
            </w:r>
            <w:r w:rsidR="00A10B59" w:rsidRPr="00F121B2">
              <w:rPr>
                <w:color w:val="000000"/>
                <w:szCs w:val="24"/>
                <w:lang w:eastAsia="lt-LT"/>
              </w:rPr>
              <w:t>įmone“.</w:t>
            </w:r>
          </w:p>
        </w:tc>
      </w:tr>
      <w:tr w:rsidR="0012771D" w:rsidRPr="008338ED" w14:paraId="34F511B9" w14:textId="77777777" w:rsidTr="00466E9C">
        <w:trPr>
          <w:trHeight w:val="697"/>
        </w:trPr>
        <w:tc>
          <w:tcPr>
            <w:tcW w:w="484" w:type="dxa"/>
            <w:gridSpan w:val="2"/>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991E40" w14:textId="77777777" w:rsidR="0012771D" w:rsidRPr="008338ED" w:rsidRDefault="0012771D" w:rsidP="008338ED">
            <w:pPr>
              <w:rPr>
                <w:b/>
                <w:bCs/>
                <w:color w:val="000000"/>
                <w:szCs w:val="24"/>
                <w:lang w:eastAsia="lt-LT"/>
              </w:rPr>
            </w:pPr>
          </w:p>
        </w:tc>
        <w:tc>
          <w:tcPr>
            <w:tcW w:w="1468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E2A39B7" w14:textId="77777777" w:rsidR="0012771D" w:rsidRPr="00F121B2" w:rsidRDefault="0012771D" w:rsidP="00FE4651">
            <w:pPr>
              <w:jc w:val="both"/>
              <w:rPr>
                <w:b/>
                <w:bCs/>
                <w:color w:val="000000"/>
                <w:szCs w:val="24"/>
                <w:lang w:eastAsia="lt-LT"/>
              </w:rPr>
            </w:pPr>
            <w:r w:rsidRPr="00F121B2">
              <w:rPr>
                <w:color w:val="000000"/>
                <w:szCs w:val="24"/>
                <w:lang w:eastAsia="lt-LT"/>
              </w:rPr>
              <w:t>Įmonė yra bet kuris ekonominę veiklą vykdantis subjektas, kad ir koks būtų jo teisinis statusas. Visų pirma įmone laikomi savisamdžiai asmenys ir šeimos įmonės, vykdančios amatų ar kitokią veiklą, ir reguliarią ekonominę veiklą vykdančios ūkinės bendrijos arba asociacijos.</w:t>
            </w:r>
          </w:p>
        </w:tc>
      </w:tr>
      <w:tr w:rsidR="008338ED" w:rsidRPr="008338ED" w14:paraId="1B00BF24" w14:textId="77777777" w:rsidTr="002043E5">
        <w:trPr>
          <w:trHeight w:val="405"/>
        </w:trPr>
        <w:tc>
          <w:tcPr>
            <w:tcW w:w="484" w:type="dxa"/>
            <w:gridSpan w:val="2"/>
            <w:vMerge w:val="restar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6A6135" w14:textId="77777777" w:rsidR="008338ED" w:rsidRPr="008338ED" w:rsidRDefault="008338ED" w:rsidP="008338ED">
            <w:pPr>
              <w:rPr>
                <w:szCs w:val="24"/>
                <w:lang w:eastAsia="lt-LT"/>
              </w:rPr>
            </w:pPr>
            <w:r w:rsidRPr="008338ED">
              <w:rPr>
                <w:b/>
                <w:bCs/>
                <w:color w:val="000000"/>
                <w:szCs w:val="24"/>
                <w:lang w:eastAsia="lt-LT"/>
              </w:rPr>
              <w:t>4.</w:t>
            </w:r>
          </w:p>
        </w:tc>
        <w:tc>
          <w:tcPr>
            <w:tcW w:w="14689" w:type="dxa"/>
            <w:gridSpan w:val="8"/>
            <w:tcBorders>
              <w:top w:val="single" w:sz="4" w:space="0" w:color="auto"/>
              <w:left w:val="nil"/>
              <w:bottom w:val="single" w:sz="8" w:space="0" w:color="000000"/>
              <w:right w:val="single" w:sz="8" w:space="0" w:color="000000"/>
            </w:tcBorders>
            <w:tcMar>
              <w:top w:w="0" w:type="dxa"/>
              <w:left w:w="108" w:type="dxa"/>
              <w:bottom w:w="0" w:type="dxa"/>
              <w:right w:w="108" w:type="dxa"/>
            </w:tcMar>
            <w:vAlign w:val="bottom"/>
            <w:hideMark/>
          </w:tcPr>
          <w:p w14:paraId="231FEE2B" w14:textId="166B3D41" w:rsidR="008338ED" w:rsidRPr="008338ED" w:rsidRDefault="008338ED" w:rsidP="008338ED">
            <w:pPr>
              <w:rPr>
                <w:szCs w:val="24"/>
                <w:lang w:eastAsia="lt-LT"/>
              </w:rPr>
            </w:pPr>
            <w:r w:rsidRPr="008338ED">
              <w:rPr>
                <w:b/>
                <w:bCs/>
                <w:color w:val="000000"/>
                <w:szCs w:val="24"/>
                <w:lang w:eastAsia="lt-LT"/>
              </w:rPr>
              <w:t xml:space="preserve">Deklaruoju, kad </w:t>
            </w:r>
            <w:r w:rsidR="00E76660">
              <w:rPr>
                <w:b/>
                <w:bCs/>
                <w:color w:val="000000"/>
                <w:szCs w:val="24"/>
                <w:lang w:eastAsia="lt-LT"/>
              </w:rPr>
              <w:t>galutinį naudos gavėją</w:t>
            </w:r>
            <w:r w:rsidR="008C7556" w:rsidRPr="008338ED">
              <w:rPr>
                <w:b/>
                <w:bCs/>
                <w:color w:val="000000"/>
                <w:szCs w:val="24"/>
                <w:lang w:eastAsia="lt-LT"/>
              </w:rPr>
              <w:t xml:space="preserve"> </w:t>
            </w:r>
            <w:r w:rsidR="00773189">
              <w:rPr>
                <w:b/>
                <w:bCs/>
                <w:color w:val="000000"/>
                <w:szCs w:val="24"/>
                <w:lang w:eastAsia="lt-LT"/>
              </w:rPr>
              <w:t xml:space="preserve">– </w:t>
            </w:r>
            <w:r w:rsidRPr="008338ED">
              <w:rPr>
                <w:b/>
                <w:bCs/>
                <w:color w:val="000000"/>
                <w:szCs w:val="24"/>
                <w:lang w:eastAsia="lt-LT"/>
              </w:rPr>
              <w:t>„</w:t>
            </w:r>
            <w:r w:rsidR="008C7556">
              <w:rPr>
                <w:b/>
                <w:bCs/>
                <w:color w:val="000000"/>
                <w:szCs w:val="24"/>
                <w:lang w:eastAsia="lt-LT"/>
              </w:rPr>
              <w:t>v</w:t>
            </w:r>
            <w:r w:rsidR="008C7556" w:rsidRPr="008338ED">
              <w:rPr>
                <w:b/>
                <w:bCs/>
                <w:color w:val="000000"/>
                <w:szCs w:val="24"/>
                <w:lang w:eastAsia="lt-LT"/>
              </w:rPr>
              <w:t>ien</w:t>
            </w:r>
            <w:r w:rsidR="008C7556">
              <w:rPr>
                <w:b/>
                <w:bCs/>
                <w:color w:val="000000"/>
                <w:szCs w:val="24"/>
                <w:lang w:eastAsia="lt-LT"/>
              </w:rPr>
              <w:t>ą</w:t>
            </w:r>
            <w:r w:rsidR="008C7556" w:rsidRPr="008338ED">
              <w:rPr>
                <w:b/>
                <w:bCs/>
                <w:color w:val="000000"/>
                <w:szCs w:val="24"/>
                <w:lang w:eastAsia="lt-LT"/>
              </w:rPr>
              <w:t xml:space="preserve"> įmon</w:t>
            </w:r>
            <w:r w:rsidR="008C7556">
              <w:rPr>
                <w:b/>
                <w:bCs/>
                <w:color w:val="000000"/>
                <w:szCs w:val="24"/>
                <w:lang w:eastAsia="lt-LT"/>
              </w:rPr>
              <w:t>ę</w:t>
            </w:r>
            <w:r w:rsidRPr="008338ED">
              <w:rPr>
                <w:b/>
                <w:bCs/>
                <w:color w:val="000000"/>
                <w:szCs w:val="24"/>
                <w:lang w:eastAsia="lt-LT"/>
              </w:rPr>
              <w:t>“</w:t>
            </w:r>
            <w:r w:rsidR="00773189">
              <w:rPr>
                <w:b/>
                <w:bCs/>
                <w:color w:val="000000"/>
                <w:szCs w:val="24"/>
                <w:lang w:eastAsia="lt-LT"/>
              </w:rPr>
              <w:t xml:space="preserve"> –</w:t>
            </w:r>
            <w:r w:rsidRPr="008338ED">
              <w:rPr>
                <w:b/>
                <w:bCs/>
                <w:color w:val="000000"/>
                <w:szCs w:val="24"/>
                <w:lang w:eastAsia="lt-LT"/>
              </w:rPr>
              <w:t xml:space="preserve"> ryšiai sieja su šiomis įmonėmis:</w:t>
            </w:r>
          </w:p>
        </w:tc>
      </w:tr>
      <w:tr w:rsidR="008338ED" w:rsidRPr="008338ED" w14:paraId="1AF39D26"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06B1818D"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2C3BDE9" w14:textId="77777777" w:rsidR="008338ED" w:rsidRPr="008338ED" w:rsidRDefault="008338ED" w:rsidP="008338ED">
            <w:pPr>
              <w:rPr>
                <w:szCs w:val="24"/>
                <w:lang w:eastAsia="lt-LT"/>
              </w:rPr>
            </w:pPr>
            <w:r w:rsidRPr="008338ED">
              <w:rPr>
                <w:color w:val="000000"/>
                <w:szCs w:val="24"/>
                <w:lang w:eastAsia="lt-LT"/>
              </w:rPr>
              <w:t>Eil. Nr.</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A597C9F" w14:textId="77777777" w:rsidR="008338ED" w:rsidRPr="008338ED" w:rsidRDefault="008338ED" w:rsidP="008338ED">
            <w:pPr>
              <w:rPr>
                <w:szCs w:val="24"/>
                <w:lang w:eastAsia="lt-LT"/>
              </w:rPr>
            </w:pPr>
            <w:r w:rsidRPr="008338ED">
              <w:rPr>
                <w:color w:val="000000"/>
                <w:szCs w:val="24"/>
                <w:lang w:eastAsia="lt-LT"/>
              </w:rPr>
              <w:t>Įmonės kodas</w:t>
            </w: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60EA599" w14:textId="77777777" w:rsidR="008338ED" w:rsidRPr="008338ED" w:rsidRDefault="008338ED" w:rsidP="008338ED">
            <w:pPr>
              <w:rPr>
                <w:szCs w:val="24"/>
                <w:lang w:eastAsia="lt-LT"/>
              </w:rPr>
            </w:pPr>
            <w:r w:rsidRPr="008338ED">
              <w:rPr>
                <w:color w:val="000000"/>
                <w:szCs w:val="24"/>
                <w:lang w:eastAsia="lt-LT"/>
              </w:rPr>
              <w:t>Įmonės pavadinimas</w:t>
            </w:r>
          </w:p>
        </w:tc>
      </w:tr>
      <w:tr w:rsidR="008338ED" w:rsidRPr="008338ED" w14:paraId="206DDF0C"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0EE087FC"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56CD8578" w14:textId="639099A4" w:rsidR="008338ED" w:rsidRPr="008338ED" w:rsidRDefault="008338ED" w:rsidP="008338ED">
            <w:pPr>
              <w:jc w:val="center"/>
              <w:rPr>
                <w:szCs w:val="24"/>
                <w:lang w:eastAsia="lt-LT"/>
              </w:rPr>
            </w:pPr>
            <w:r w:rsidRPr="008338ED">
              <w:rPr>
                <w:color w:val="000000"/>
                <w:szCs w:val="24"/>
                <w:lang w:eastAsia="lt-LT"/>
              </w:rPr>
              <w:t>1</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5862BE8"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74F188F" w14:textId="77777777" w:rsidR="008338ED" w:rsidRPr="008338ED" w:rsidRDefault="008338ED" w:rsidP="008338ED">
            <w:pPr>
              <w:rPr>
                <w:sz w:val="20"/>
                <w:lang w:eastAsia="lt-LT"/>
              </w:rPr>
            </w:pPr>
          </w:p>
        </w:tc>
      </w:tr>
      <w:tr w:rsidR="008338ED" w:rsidRPr="008338ED" w14:paraId="39C5E4E6"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32129292"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0D8DC242" w14:textId="237E1B34" w:rsidR="008338ED" w:rsidRPr="008338ED" w:rsidRDefault="008338ED" w:rsidP="008338ED">
            <w:pPr>
              <w:jc w:val="center"/>
              <w:rPr>
                <w:szCs w:val="24"/>
                <w:lang w:eastAsia="lt-LT"/>
              </w:rPr>
            </w:pPr>
            <w:r w:rsidRPr="008338ED">
              <w:rPr>
                <w:color w:val="000000"/>
                <w:szCs w:val="24"/>
                <w:lang w:eastAsia="lt-LT"/>
              </w:rPr>
              <w:t>2</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26221F1"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9BCC45C" w14:textId="77777777" w:rsidR="008338ED" w:rsidRPr="008338ED" w:rsidRDefault="008338ED" w:rsidP="008338ED">
            <w:pPr>
              <w:rPr>
                <w:sz w:val="20"/>
                <w:lang w:eastAsia="lt-LT"/>
              </w:rPr>
            </w:pPr>
          </w:p>
        </w:tc>
      </w:tr>
      <w:tr w:rsidR="008338ED" w:rsidRPr="008338ED" w14:paraId="5D1D6D0B"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77EB1F79"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12234F95" w14:textId="144E0BA6" w:rsidR="008338ED" w:rsidRPr="008338ED" w:rsidRDefault="008338ED" w:rsidP="008338ED">
            <w:pPr>
              <w:jc w:val="center"/>
              <w:rPr>
                <w:szCs w:val="24"/>
                <w:lang w:eastAsia="lt-LT"/>
              </w:rPr>
            </w:pPr>
            <w:r w:rsidRPr="008338ED">
              <w:rPr>
                <w:color w:val="000000"/>
                <w:szCs w:val="24"/>
                <w:lang w:eastAsia="lt-LT"/>
              </w:rPr>
              <w:t>3</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FB0CCE2"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CB0FE6C" w14:textId="77777777" w:rsidR="008338ED" w:rsidRPr="008338ED" w:rsidRDefault="008338ED" w:rsidP="008338ED">
            <w:pPr>
              <w:rPr>
                <w:sz w:val="20"/>
                <w:lang w:eastAsia="lt-LT"/>
              </w:rPr>
            </w:pPr>
          </w:p>
        </w:tc>
      </w:tr>
      <w:tr w:rsidR="008338ED" w:rsidRPr="008338ED" w14:paraId="4FE37F8A"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4CED29EB"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416DFDEE" w14:textId="5F26E8C8" w:rsidR="008338ED" w:rsidRPr="008338ED" w:rsidRDefault="008338ED" w:rsidP="008338ED">
            <w:pPr>
              <w:jc w:val="center"/>
              <w:rPr>
                <w:szCs w:val="24"/>
                <w:lang w:eastAsia="lt-LT"/>
              </w:rPr>
            </w:pPr>
            <w:r w:rsidRPr="008338ED">
              <w:rPr>
                <w:color w:val="000000"/>
                <w:szCs w:val="24"/>
                <w:lang w:eastAsia="lt-LT"/>
              </w:rPr>
              <w:t>4</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3B359F8"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28F5604" w14:textId="77777777" w:rsidR="008338ED" w:rsidRPr="008338ED" w:rsidRDefault="008338ED" w:rsidP="008338ED">
            <w:pPr>
              <w:rPr>
                <w:sz w:val="20"/>
                <w:lang w:eastAsia="lt-LT"/>
              </w:rPr>
            </w:pPr>
          </w:p>
        </w:tc>
      </w:tr>
      <w:tr w:rsidR="008338ED" w:rsidRPr="008338ED" w14:paraId="409ACFD0"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65A0B1CA"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60D18F5D" w14:textId="43485E8A" w:rsidR="008338ED" w:rsidRPr="008338ED" w:rsidRDefault="008338ED" w:rsidP="008338ED">
            <w:pPr>
              <w:jc w:val="center"/>
              <w:rPr>
                <w:szCs w:val="24"/>
                <w:lang w:eastAsia="lt-LT"/>
              </w:rPr>
            </w:pPr>
            <w:r w:rsidRPr="008338ED">
              <w:rPr>
                <w:color w:val="000000"/>
                <w:szCs w:val="24"/>
                <w:lang w:eastAsia="lt-LT"/>
              </w:rPr>
              <w:t>5</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275BBB9"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9AF9959" w14:textId="77777777" w:rsidR="008338ED" w:rsidRPr="008338ED" w:rsidRDefault="008338ED" w:rsidP="008338ED">
            <w:pPr>
              <w:rPr>
                <w:sz w:val="20"/>
                <w:lang w:eastAsia="lt-LT"/>
              </w:rPr>
            </w:pPr>
          </w:p>
        </w:tc>
      </w:tr>
      <w:tr w:rsidR="008338ED" w:rsidRPr="008338ED" w14:paraId="2E17AB45"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0E23284C"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75CD94E4" w14:textId="1E5E836F" w:rsidR="008338ED" w:rsidRPr="008338ED" w:rsidRDefault="008338ED" w:rsidP="008338ED">
            <w:pPr>
              <w:jc w:val="center"/>
              <w:rPr>
                <w:szCs w:val="24"/>
                <w:lang w:eastAsia="lt-LT"/>
              </w:rPr>
            </w:pPr>
            <w:r w:rsidRPr="008338ED">
              <w:rPr>
                <w:color w:val="000000"/>
                <w:szCs w:val="24"/>
                <w:lang w:eastAsia="lt-LT"/>
              </w:rPr>
              <w:t>6</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AD5F240"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CBB722B" w14:textId="77777777" w:rsidR="008338ED" w:rsidRPr="008338ED" w:rsidRDefault="008338ED" w:rsidP="008338ED">
            <w:pPr>
              <w:rPr>
                <w:sz w:val="20"/>
                <w:lang w:eastAsia="lt-LT"/>
              </w:rPr>
            </w:pPr>
          </w:p>
        </w:tc>
      </w:tr>
      <w:tr w:rsidR="008338ED" w:rsidRPr="008338ED" w14:paraId="48720FF8"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5D125320" w14:textId="77777777" w:rsidR="008338ED" w:rsidRPr="008338ED" w:rsidRDefault="008338ED" w:rsidP="008338ED">
            <w:pPr>
              <w:rPr>
                <w:szCs w:val="24"/>
                <w:lang w:eastAsia="lt-LT"/>
              </w:rPr>
            </w:pPr>
          </w:p>
        </w:tc>
        <w:tc>
          <w:tcPr>
            <w:tcW w:w="1364" w:type="dxa"/>
            <w:tcBorders>
              <w:top w:val="nil"/>
              <w:left w:val="nil"/>
              <w:bottom w:val="single" w:sz="8" w:space="0" w:color="auto"/>
              <w:right w:val="single" w:sz="8" w:space="0" w:color="000000"/>
            </w:tcBorders>
            <w:noWrap/>
            <w:tcMar>
              <w:top w:w="0" w:type="dxa"/>
              <w:left w:w="108" w:type="dxa"/>
              <w:bottom w:w="0" w:type="dxa"/>
              <w:right w:w="108" w:type="dxa"/>
            </w:tcMar>
            <w:hideMark/>
          </w:tcPr>
          <w:p w14:paraId="230BE365" w14:textId="5B7DAE45" w:rsidR="008338ED" w:rsidRPr="008338ED" w:rsidRDefault="008338ED" w:rsidP="008338ED">
            <w:pPr>
              <w:jc w:val="center"/>
              <w:rPr>
                <w:szCs w:val="24"/>
                <w:lang w:eastAsia="lt-LT"/>
              </w:rPr>
            </w:pPr>
            <w:r w:rsidRPr="008338ED">
              <w:rPr>
                <w:color w:val="000000"/>
                <w:szCs w:val="24"/>
                <w:lang w:eastAsia="lt-LT"/>
              </w:rPr>
              <w:t>7</w:t>
            </w:r>
            <w:r w:rsidR="00F015C9">
              <w:rPr>
                <w:color w:val="000000"/>
                <w:szCs w:val="24"/>
                <w:lang w:eastAsia="lt-LT"/>
              </w:rPr>
              <w:t>.</w:t>
            </w:r>
          </w:p>
        </w:tc>
        <w:tc>
          <w:tcPr>
            <w:tcW w:w="5103" w:type="dxa"/>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14:paraId="1A1F5B55"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FFF83DA" w14:textId="77777777" w:rsidR="008338ED" w:rsidRPr="008338ED" w:rsidRDefault="008338ED" w:rsidP="008338ED">
            <w:pPr>
              <w:rPr>
                <w:sz w:val="20"/>
                <w:lang w:eastAsia="lt-LT"/>
              </w:rPr>
            </w:pPr>
          </w:p>
        </w:tc>
      </w:tr>
      <w:tr w:rsidR="008338ED" w:rsidRPr="008338ED" w14:paraId="0A647167"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5ADB8BC3" w14:textId="77777777" w:rsidR="008338ED" w:rsidRPr="008338ED" w:rsidRDefault="008338ED" w:rsidP="008338ED">
            <w:pPr>
              <w:rPr>
                <w:szCs w:val="24"/>
                <w:lang w:eastAsia="lt-LT"/>
              </w:rPr>
            </w:pPr>
          </w:p>
        </w:tc>
        <w:tc>
          <w:tcPr>
            <w:tcW w:w="1364" w:type="dxa"/>
            <w:tcBorders>
              <w:top w:val="nil"/>
              <w:left w:val="nil"/>
              <w:bottom w:val="single" w:sz="8" w:space="0" w:color="auto"/>
              <w:right w:val="single" w:sz="8" w:space="0" w:color="auto"/>
            </w:tcBorders>
            <w:noWrap/>
            <w:tcMar>
              <w:top w:w="0" w:type="dxa"/>
              <w:left w:w="108" w:type="dxa"/>
              <w:bottom w:w="0" w:type="dxa"/>
              <w:right w:w="108" w:type="dxa"/>
            </w:tcMar>
            <w:hideMark/>
          </w:tcPr>
          <w:p w14:paraId="338D9C8B" w14:textId="7538B40E" w:rsidR="008338ED" w:rsidRPr="008338ED" w:rsidRDefault="008338ED" w:rsidP="008338ED">
            <w:pPr>
              <w:jc w:val="center"/>
              <w:rPr>
                <w:szCs w:val="24"/>
                <w:lang w:eastAsia="lt-LT"/>
              </w:rPr>
            </w:pPr>
            <w:r w:rsidRPr="008338ED">
              <w:rPr>
                <w:color w:val="000000"/>
                <w:szCs w:val="24"/>
                <w:lang w:eastAsia="lt-LT"/>
              </w:rPr>
              <w:t>8</w:t>
            </w:r>
            <w:r w:rsidR="00F015C9">
              <w:rPr>
                <w:color w:val="000000"/>
                <w:szCs w:val="24"/>
                <w:lang w:eastAsia="lt-LT"/>
              </w:rPr>
              <w:t>.</w:t>
            </w:r>
          </w:p>
        </w:tc>
        <w:tc>
          <w:tcPr>
            <w:tcW w:w="51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BB5F21"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13D5EA3" w14:textId="77777777" w:rsidR="008338ED" w:rsidRPr="008338ED" w:rsidRDefault="008338ED" w:rsidP="008338ED">
            <w:pPr>
              <w:rPr>
                <w:sz w:val="20"/>
                <w:lang w:eastAsia="lt-LT"/>
              </w:rPr>
            </w:pPr>
          </w:p>
        </w:tc>
      </w:tr>
      <w:tr w:rsidR="008338ED" w:rsidRPr="008338ED" w14:paraId="511A5B8A"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4A5F3C42" w14:textId="77777777" w:rsidR="008338ED" w:rsidRPr="008338ED" w:rsidRDefault="008338ED" w:rsidP="008338ED">
            <w:pPr>
              <w:rPr>
                <w:szCs w:val="24"/>
                <w:lang w:eastAsia="lt-LT"/>
              </w:rPr>
            </w:pPr>
          </w:p>
        </w:tc>
        <w:tc>
          <w:tcPr>
            <w:tcW w:w="1364" w:type="dxa"/>
            <w:tcBorders>
              <w:top w:val="nil"/>
              <w:left w:val="nil"/>
              <w:bottom w:val="single" w:sz="8" w:space="0" w:color="auto"/>
              <w:right w:val="single" w:sz="8" w:space="0" w:color="auto"/>
            </w:tcBorders>
            <w:noWrap/>
            <w:tcMar>
              <w:top w:w="0" w:type="dxa"/>
              <w:left w:w="108" w:type="dxa"/>
              <w:bottom w:w="0" w:type="dxa"/>
              <w:right w:w="108" w:type="dxa"/>
            </w:tcMar>
            <w:hideMark/>
          </w:tcPr>
          <w:p w14:paraId="42978086" w14:textId="5DB0C55B" w:rsidR="008338ED" w:rsidRPr="008338ED" w:rsidRDefault="008338ED" w:rsidP="008338ED">
            <w:pPr>
              <w:jc w:val="center"/>
              <w:rPr>
                <w:szCs w:val="24"/>
                <w:lang w:eastAsia="lt-LT"/>
              </w:rPr>
            </w:pPr>
            <w:r w:rsidRPr="008338ED">
              <w:rPr>
                <w:color w:val="000000"/>
                <w:szCs w:val="24"/>
                <w:lang w:eastAsia="lt-LT"/>
              </w:rPr>
              <w:t>9</w:t>
            </w:r>
            <w:r w:rsidR="00F015C9">
              <w:rPr>
                <w:color w:val="000000"/>
                <w:szCs w:val="24"/>
                <w:lang w:eastAsia="lt-LT"/>
              </w:rPr>
              <w:t>.</w:t>
            </w:r>
          </w:p>
        </w:tc>
        <w:tc>
          <w:tcPr>
            <w:tcW w:w="51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2A78A2"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D62C487" w14:textId="77777777" w:rsidR="008338ED" w:rsidRPr="008338ED" w:rsidRDefault="008338ED" w:rsidP="008338ED">
            <w:pPr>
              <w:rPr>
                <w:sz w:val="20"/>
                <w:lang w:eastAsia="lt-LT"/>
              </w:rPr>
            </w:pPr>
          </w:p>
        </w:tc>
      </w:tr>
      <w:tr w:rsidR="008338ED" w:rsidRPr="008338ED" w14:paraId="73DA2D96"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7B369791"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78619F17" w14:textId="6F5916A4" w:rsidR="008338ED" w:rsidRPr="008338ED" w:rsidRDefault="008338ED" w:rsidP="008338ED">
            <w:pPr>
              <w:jc w:val="center"/>
              <w:rPr>
                <w:szCs w:val="24"/>
                <w:lang w:eastAsia="lt-LT"/>
              </w:rPr>
            </w:pPr>
            <w:r w:rsidRPr="008338ED">
              <w:rPr>
                <w:color w:val="000000"/>
                <w:szCs w:val="24"/>
                <w:lang w:eastAsia="lt-LT"/>
              </w:rPr>
              <w:t>10</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4213AA7"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9D3F7E8" w14:textId="77777777" w:rsidR="008338ED" w:rsidRPr="008338ED" w:rsidRDefault="008338ED" w:rsidP="008338ED">
            <w:pPr>
              <w:rPr>
                <w:sz w:val="20"/>
                <w:lang w:eastAsia="lt-LT"/>
              </w:rPr>
            </w:pPr>
          </w:p>
        </w:tc>
      </w:tr>
      <w:tr w:rsidR="008338ED" w:rsidRPr="008338ED" w14:paraId="1D3BB244"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1413B713"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536316D0" w14:textId="723993B3" w:rsidR="008338ED" w:rsidRPr="008338ED" w:rsidRDefault="008338ED" w:rsidP="008338ED">
            <w:pPr>
              <w:jc w:val="center"/>
              <w:rPr>
                <w:szCs w:val="24"/>
                <w:lang w:eastAsia="lt-LT"/>
              </w:rPr>
            </w:pPr>
            <w:r w:rsidRPr="008338ED">
              <w:rPr>
                <w:color w:val="000000"/>
                <w:szCs w:val="24"/>
                <w:lang w:eastAsia="lt-LT"/>
              </w:rPr>
              <w:t>11</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B6F0B46"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E102A84" w14:textId="77777777" w:rsidR="008338ED" w:rsidRPr="008338ED" w:rsidRDefault="008338ED" w:rsidP="008338ED">
            <w:pPr>
              <w:rPr>
                <w:sz w:val="20"/>
                <w:lang w:eastAsia="lt-LT"/>
              </w:rPr>
            </w:pPr>
          </w:p>
        </w:tc>
      </w:tr>
      <w:tr w:rsidR="008338ED" w:rsidRPr="008338ED" w14:paraId="30ACDC89" w14:textId="77777777" w:rsidTr="008D72BC">
        <w:trPr>
          <w:trHeight w:val="288"/>
        </w:trPr>
        <w:tc>
          <w:tcPr>
            <w:tcW w:w="15173" w:type="dxa"/>
            <w:gridSpan w:val="10"/>
            <w:tcBorders>
              <w:top w:val="nil"/>
              <w:left w:val="nil"/>
              <w:bottom w:val="single" w:sz="4" w:space="0" w:color="auto"/>
              <w:right w:val="nil"/>
            </w:tcBorders>
            <w:noWrap/>
            <w:tcMar>
              <w:top w:w="0" w:type="dxa"/>
              <w:left w:w="108" w:type="dxa"/>
              <w:bottom w:w="0" w:type="dxa"/>
              <w:right w:w="108" w:type="dxa"/>
            </w:tcMar>
            <w:vAlign w:val="bottom"/>
            <w:hideMark/>
          </w:tcPr>
          <w:p w14:paraId="1632A9E8" w14:textId="77777777" w:rsidR="008338ED" w:rsidRPr="008338ED" w:rsidRDefault="008338ED" w:rsidP="008338ED">
            <w:pPr>
              <w:rPr>
                <w:sz w:val="20"/>
                <w:lang w:eastAsia="lt-LT"/>
              </w:rPr>
            </w:pPr>
          </w:p>
        </w:tc>
      </w:tr>
      <w:tr w:rsidR="008338ED" w:rsidRPr="008338ED" w14:paraId="58062AEE" w14:textId="77777777" w:rsidTr="008D72BC">
        <w:trPr>
          <w:trHeight w:val="585"/>
        </w:trPr>
        <w:tc>
          <w:tcPr>
            <w:tcW w:w="484" w:type="dxa"/>
            <w:gridSpan w:val="2"/>
            <w:tcBorders>
              <w:top w:val="single" w:sz="4" w:space="0" w:color="auto"/>
              <w:left w:val="single" w:sz="4" w:space="0" w:color="auto"/>
              <w:bottom w:val="single" w:sz="4" w:space="0" w:color="auto"/>
              <w:right w:val="single" w:sz="8" w:space="0" w:color="000000"/>
            </w:tcBorders>
            <w:noWrap/>
            <w:tcMar>
              <w:top w:w="0" w:type="dxa"/>
              <w:left w:w="108" w:type="dxa"/>
              <w:bottom w:w="0" w:type="dxa"/>
              <w:right w:w="108" w:type="dxa"/>
            </w:tcMar>
            <w:vAlign w:val="center"/>
            <w:hideMark/>
          </w:tcPr>
          <w:p w14:paraId="72953089" w14:textId="77777777" w:rsidR="008338ED" w:rsidRPr="008338ED" w:rsidRDefault="008338ED" w:rsidP="008338ED">
            <w:pPr>
              <w:rPr>
                <w:szCs w:val="24"/>
                <w:lang w:eastAsia="lt-LT"/>
              </w:rPr>
            </w:pPr>
            <w:r w:rsidRPr="008338ED">
              <w:rPr>
                <w:b/>
                <w:bCs/>
                <w:color w:val="000000"/>
                <w:szCs w:val="24"/>
                <w:lang w:eastAsia="lt-LT"/>
              </w:rPr>
              <w:t>5.</w:t>
            </w:r>
          </w:p>
        </w:tc>
        <w:tc>
          <w:tcPr>
            <w:tcW w:w="14689" w:type="dxa"/>
            <w:gridSpan w:val="8"/>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6073DD85" w14:textId="5EFE39D9" w:rsidR="008338ED" w:rsidRPr="008338ED" w:rsidRDefault="00B1207B" w:rsidP="00E76660">
            <w:pPr>
              <w:jc w:val="both"/>
              <w:rPr>
                <w:szCs w:val="24"/>
                <w:lang w:eastAsia="lt-LT"/>
              </w:rPr>
            </w:pPr>
            <w:r w:rsidRPr="008338ED">
              <w:rPr>
                <w:color w:val="000000"/>
                <w:szCs w:val="24"/>
                <w:lang w:eastAsia="lt-LT"/>
              </w:rPr>
              <w:t>Aš, toliau pasirašęs</w:t>
            </w:r>
            <w:r>
              <w:rPr>
                <w:color w:val="000000"/>
                <w:szCs w:val="24"/>
                <w:lang w:eastAsia="lt-LT"/>
              </w:rPr>
              <w:t>,</w:t>
            </w:r>
            <w:r w:rsidRPr="008338ED">
              <w:rPr>
                <w:color w:val="000000"/>
                <w:szCs w:val="24"/>
                <w:lang w:eastAsia="lt-LT"/>
              </w:rPr>
              <w:t xml:space="preserve"> patvirtinu, kad </w:t>
            </w:r>
            <w:r>
              <w:rPr>
                <w:color w:val="000000"/>
                <w:szCs w:val="24"/>
                <w:lang w:eastAsia="lt-LT"/>
              </w:rPr>
              <w:t xml:space="preserve">šioje </w:t>
            </w:r>
            <w:r w:rsidRPr="008338ED">
              <w:rPr>
                <w:color w:val="000000"/>
                <w:szCs w:val="24"/>
                <w:lang w:eastAsia="lt-LT"/>
              </w:rPr>
              <w:t xml:space="preserve">deklaracijoje pateikti duomenys yra teisingi ir į </w:t>
            </w:r>
            <w:r>
              <w:rPr>
                <w:color w:val="000000"/>
                <w:szCs w:val="24"/>
                <w:lang w:eastAsia="lt-LT"/>
              </w:rPr>
              <w:t xml:space="preserve">šią </w:t>
            </w:r>
            <w:r w:rsidRPr="008338ED">
              <w:rPr>
                <w:color w:val="000000"/>
                <w:szCs w:val="24"/>
                <w:lang w:eastAsia="lt-LT"/>
              </w:rPr>
              <w:t xml:space="preserve">deklaraciją yra įtrauktos visos įmonės, kurias sieja su </w:t>
            </w:r>
            <w:r>
              <w:rPr>
                <w:color w:val="000000"/>
                <w:szCs w:val="24"/>
                <w:lang w:eastAsia="lt-LT"/>
              </w:rPr>
              <w:t>galutiniu naudos gavėju</w:t>
            </w:r>
            <w:r w:rsidRPr="008338ED">
              <w:rPr>
                <w:color w:val="000000"/>
                <w:szCs w:val="24"/>
                <w:lang w:eastAsia="lt-LT"/>
              </w:rPr>
              <w:t xml:space="preserve"> Reglamento</w:t>
            </w:r>
            <w:r>
              <w:rPr>
                <w:color w:val="000000"/>
                <w:szCs w:val="24"/>
                <w:lang w:eastAsia="lt-LT"/>
              </w:rPr>
              <w:t xml:space="preserve"> </w:t>
            </w:r>
            <w:r w:rsidRPr="003E4DBE">
              <w:rPr>
                <w:color w:val="000000"/>
                <w:szCs w:val="24"/>
                <w:lang w:eastAsia="lt-LT"/>
              </w:rPr>
              <w:t>(ES) Nr. 1407/2013</w:t>
            </w:r>
            <w:r w:rsidRPr="008338ED">
              <w:rPr>
                <w:color w:val="000000"/>
                <w:szCs w:val="24"/>
                <w:lang w:eastAsia="lt-LT"/>
              </w:rPr>
              <w:t xml:space="preserve"> 2 straipsnio 2 punkte nustatyti ryšiai.</w:t>
            </w:r>
          </w:p>
        </w:tc>
      </w:tr>
      <w:tr w:rsidR="008338ED" w:rsidRPr="008338ED" w14:paraId="6351BA7C" w14:textId="77777777" w:rsidTr="008D72BC">
        <w:trPr>
          <w:trHeight w:val="585"/>
        </w:trPr>
        <w:tc>
          <w:tcPr>
            <w:tcW w:w="484" w:type="dxa"/>
            <w:gridSpan w:val="2"/>
            <w:tcBorders>
              <w:top w:val="single" w:sz="4" w:space="0" w:color="auto"/>
            </w:tcBorders>
            <w:noWrap/>
            <w:tcMar>
              <w:top w:w="0" w:type="dxa"/>
              <w:left w:w="108" w:type="dxa"/>
              <w:bottom w:w="0" w:type="dxa"/>
              <w:right w:w="108" w:type="dxa"/>
            </w:tcMar>
            <w:vAlign w:val="center"/>
            <w:hideMark/>
          </w:tcPr>
          <w:p w14:paraId="7FA9D0B6" w14:textId="77777777" w:rsidR="008338ED" w:rsidRPr="008338ED" w:rsidRDefault="008338ED" w:rsidP="008338ED">
            <w:pPr>
              <w:rPr>
                <w:szCs w:val="24"/>
                <w:lang w:eastAsia="lt-LT"/>
              </w:rPr>
            </w:pPr>
          </w:p>
        </w:tc>
        <w:tc>
          <w:tcPr>
            <w:tcW w:w="6467" w:type="dxa"/>
            <w:gridSpan w:val="2"/>
            <w:tcBorders>
              <w:top w:val="single" w:sz="4" w:space="0" w:color="auto"/>
              <w:left w:val="nil"/>
              <w:bottom w:val="nil"/>
              <w:right w:val="nil"/>
            </w:tcBorders>
            <w:noWrap/>
            <w:tcMar>
              <w:top w:w="0" w:type="dxa"/>
              <w:left w:w="108" w:type="dxa"/>
              <w:bottom w:w="0" w:type="dxa"/>
              <w:right w:w="108" w:type="dxa"/>
            </w:tcMar>
            <w:vAlign w:val="bottom"/>
            <w:hideMark/>
          </w:tcPr>
          <w:p w14:paraId="30B8D7AB" w14:textId="77777777" w:rsidR="008338ED" w:rsidRPr="008338ED" w:rsidRDefault="008338ED" w:rsidP="008338ED">
            <w:pPr>
              <w:rPr>
                <w:sz w:val="20"/>
                <w:lang w:eastAsia="lt-LT"/>
              </w:rPr>
            </w:pPr>
          </w:p>
        </w:tc>
        <w:tc>
          <w:tcPr>
            <w:tcW w:w="1802" w:type="dxa"/>
            <w:tcBorders>
              <w:top w:val="single" w:sz="4" w:space="0" w:color="auto"/>
            </w:tcBorders>
            <w:tcMar>
              <w:top w:w="0" w:type="dxa"/>
              <w:left w:w="108" w:type="dxa"/>
              <w:bottom w:w="0" w:type="dxa"/>
              <w:right w:w="108" w:type="dxa"/>
            </w:tcMar>
            <w:vAlign w:val="bottom"/>
            <w:hideMark/>
          </w:tcPr>
          <w:p w14:paraId="3E369735" w14:textId="77777777" w:rsidR="008338ED" w:rsidRPr="008338ED" w:rsidRDefault="008338ED" w:rsidP="008338ED">
            <w:pPr>
              <w:rPr>
                <w:sz w:val="20"/>
                <w:lang w:eastAsia="lt-LT"/>
              </w:rPr>
            </w:pPr>
          </w:p>
        </w:tc>
        <w:tc>
          <w:tcPr>
            <w:tcW w:w="2835" w:type="dxa"/>
            <w:gridSpan w:val="3"/>
            <w:tcBorders>
              <w:top w:val="single" w:sz="4" w:space="0" w:color="auto"/>
              <w:left w:val="nil"/>
              <w:bottom w:val="nil"/>
              <w:right w:val="nil"/>
            </w:tcBorders>
            <w:noWrap/>
            <w:tcMar>
              <w:top w:w="0" w:type="dxa"/>
              <w:left w:w="108" w:type="dxa"/>
              <w:bottom w:w="0" w:type="dxa"/>
              <w:right w:w="108" w:type="dxa"/>
            </w:tcMar>
            <w:vAlign w:val="bottom"/>
            <w:hideMark/>
          </w:tcPr>
          <w:p w14:paraId="4F53AF29" w14:textId="77777777" w:rsidR="008338ED" w:rsidRPr="008338ED" w:rsidRDefault="008338ED" w:rsidP="008338ED">
            <w:pPr>
              <w:rPr>
                <w:sz w:val="20"/>
                <w:lang w:eastAsia="lt-LT"/>
              </w:rPr>
            </w:pPr>
          </w:p>
        </w:tc>
        <w:tc>
          <w:tcPr>
            <w:tcW w:w="3585" w:type="dxa"/>
            <w:gridSpan w:val="2"/>
            <w:tcBorders>
              <w:top w:val="single" w:sz="4" w:space="0" w:color="auto"/>
              <w:left w:val="nil"/>
              <w:bottom w:val="nil"/>
              <w:right w:val="nil"/>
            </w:tcBorders>
            <w:vAlign w:val="center"/>
            <w:hideMark/>
          </w:tcPr>
          <w:p w14:paraId="587388BE" w14:textId="77777777" w:rsidR="008338ED" w:rsidRPr="008338ED" w:rsidRDefault="008338ED" w:rsidP="008338ED">
            <w:pPr>
              <w:rPr>
                <w:szCs w:val="24"/>
                <w:lang w:eastAsia="lt-LT"/>
              </w:rPr>
            </w:pPr>
            <w:r w:rsidRPr="008338ED">
              <w:rPr>
                <w:szCs w:val="24"/>
                <w:lang w:eastAsia="lt-LT"/>
              </w:rPr>
              <w:t> </w:t>
            </w:r>
          </w:p>
        </w:tc>
      </w:tr>
      <w:tr w:rsidR="000E3CE5" w:rsidRPr="008338ED" w14:paraId="1965D863" w14:textId="77777777" w:rsidTr="00E469AF">
        <w:trPr>
          <w:trHeight w:val="288"/>
        </w:trPr>
        <w:tc>
          <w:tcPr>
            <w:tcW w:w="6951" w:type="dxa"/>
            <w:gridSpan w:val="4"/>
            <w:noWrap/>
            <w:tcMar>
              <w:top w:w="0" w:type="dxa"/>
              <w:left w:w="108" w:type="dxa"/>
              <w:bottom w:w="0" w:type="dxa"/>
              <w:right w:w="108" w:type="dxa"/>
            </w:tcMar>
            <w:vAlign w:val="center"/>
          </w:tcPr>
          <w:p w14:paraId="1C9CAF42" w14:textId="77777777" w:rsidR="000E3CE5" w:rsidRDefault="000E3CE5" w:rsidP="000E3CE5">
            <w:pPr>
              <w:rPr>
                <w:color w:val="000000"/>
                <w:szCs w:val="24"/>
                <w:lang w:eastAsia="lt-LT"/>
              </w:rPr>
            </w:pPr>
          </w:p>
        </w:tc>
        <w:tc>
          <w:tcPr>
            <w:tcW w:w="1802" w:type="dxa"/>
            <w:noWrap/>
            <w:tcMar>
              <w:top w:w="0" w:type="dxa"/>
              <w:left w:w="108" w:type="dxa"/>
              <w:bottom w:w="0" w:type="dxa"/>
              <w:right w:w="108" w:type="dxa"/>
            </w:tcMar>
            <w:vAlign w:val="center"/>
          </w:tcPr>
          <w:p w14:paraId="41FC2D99" w14:textId="77777777" w:rsidR="000E3CE5" w:rsidRPr="008338ED" w:rsidDel="000E3CE5" w:rsidRDefault="000E3CE5" w:rsidP="008338ED">
            <w:pPr>
              <w:jc w:val="center"/>
              <w:rPr>
                <w:color w:val="000000"/>
                <w:szCs w:val="24"/>
                <w:lang w:eastAsia="lt-LT"/>
              </w:rPr>
            </w:pPr>
          </w:p>
        </w:tc>
        <w:tc>
          <w:tcPr>
            <w:tcW w:w="2835" w:type="dxa"/>
            <w:gridSpan w:val="3"/>
            <w:noWrap/>
            <w:tcMar>
              <w:top w:w="0" w:type="dxa"/>
              <w:left w:w="108" w:type="dxa"/>
              <w:bottom w:w="0" w:type="dxa"/>
              <w:right w:w="108" w:type="dxa"/>
            </w:tcMar>
            <w:vAlign w:val="bottom"/>
          </w:tcPr>
          <w:p w14:paraId="026E3063" w14:textId="77777777" w:rsidR="000E3CE5" w:rsidRPr="008338ED" w:rsidDel="000E3CE5" w:rsidRDefault="000E3CE5" w:rsidP="008338ED">
            <w:pPr>
              <w:jc w:val="center"/>
              <w:rPr>
                <w:color w:val="000000"/>
                <w:szCs w:val="24"/>
                <w:lang w:eastAsia="lt-LT"/>
              </w:rPr>
            </w:pPr>
          </w:p>
        </w:tc>
        <w:tc>
          <w:tcPr>
            <w:tcW w:w="3585" w:type="dxa"/>
            <w:gridSpan w:val="2"/>
            <w:vAlign w:val="center"/>
          </w:tcPr>
          <w:p w14:paraId="5842E55C" w14:textId="77777777" w:rsidR="000E3CE5" w:rsidRPr="008338ED" w:rsidRDefault="000E3CE5" w:rsidP="008338ED">
            <w:pPr>
              <w:rPr>
                <w:sz w:val="20"/>
                <w:lang w:eastAsia="lt-LT"/>
              </w:rPr>
            </w:pPr>
          </w:p>
        </w:tc>
      </w:tr>
    </w:tbl>
    <w:p w14:paraId="3BA19B49" w14:textId="7CB7B8B3" w:rsidR="008338ED" w:rsidRDefault="000E3CE5" w:rsidP="00AE282A">
      <w:pPr>
        <w:rPr>
          <w:color w:val="000000"/>
          <w:szCs w:val="24"/>
          <w:lang w:eastAsia="lt-LT"/>
        </w:rPr>
      </w:pPr>
      <w:r>
        <w:rPr>
          <w:color w:val="000000"/>
          <w:szCs w:val="24"/>
          <w:lang w:eastAsia="lt-LT"/>
        </w:rPr>
        <w:t>(P</w:t>
      </w:r>
      <w:r w:rsidRPr="008338ED">
        <w:rPr>
          <w:color w:val="000000"/>
          <w:szCs w:val="24"/>
          <w:lang w:eastAsia="lt-LT"/>
        </w:rPr>
        <w:t>areigos</w:t>
      </w:r>
      <w:r>
        <w:rPr>
          <w:color w:val="000000"/>
          <w:szCs w:val="24"/>
          <w:lang w:eastAsia="lt-LT"/>
        </w:rPr>
        <w:t>)</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sidR="00B05DD2">
        <w:rPr>
          <w:color w:val="000000"/>
          <w:szCs w:val="24"/>
          <w:lang w:eastAsia="lt-LT"/>
        </w:rPr>
        <w:t xml:space="preserve">             </w:t>
      </w:r>
      <w:r>
        <w:rPr>
          <w:color w:val="000000"/>
          <w:szCs w:val="24"/>
          <w:lang w:eastAsia="lt-LT"/>
        </w:rPr>
        <w:t>(P</w:t>
      </w:r>
      <w:r w:rsidRPr="008338ED">
        <w:rPr>
          <w:color w:val="000000"/>
          <w:szCs w:val="24"/>
          <w:lang w:eastAsia="lt-LT"/>
        </w:rPr>
        <w:t>arašas</w:t>
      </w:r>
      <w:r>
        <w:rPr>
          <w:color w:val="000000"/>
          <w:szCs w:val="24"/>
          <w:lang w:eastAsia="lt-LT"/>
        </w:rPr>
        <w:t>)</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(V</w:t>
      </w:r>
      <w:r w:rsidRPr="008338ED">
        <w:rPr>
          <w:color w:val="000000"/>
          <w:szCs w:val="24"/>
          <w:lang w:eastAsia="lt-LT"/>
        </w:rPr>
        <w:t xml:space="preserve">ardas </w:t>
      </w:r>
      <w:r>
        <w:rPr>
          <w:color w:val="000000"/>
          <w:szCs w:val="24"/>
          <w:lang w:eastAsia="lt-LT"/>
        </w:rPr>
        <w:t xml:space="preserve">ir </w:t>
      </w:r>
      <w:r w:rsidRPr="008338ED">
        <w:rPr>
          <w:color w:val="000000"/>
          <w:szCs w:val="24"/>
          <w:lang w:eastAsia="lt-LT"/>
        </w:rPr>
        <w:t>pavardė</w:t>
      </w:r>
      <w:r>
        <w:rPr>
          <w:color w:val="000000"/>
          <w:szCs w:val="24"/>
          <w:lang w:eastAsia="lt-LT"/>
        </w:rPr>
        <w:t>)</w:t>
      </w:r>
    </w:p>
    <w:p w14:paraId="4E69ACC0" w14:textId="5BF61BD2" w:rsidR="00B05DD2" w:rsidRDefault="00B05DD2" w:rsidP="00AE282A">
      <w:pPr>
        <w:rPr>
          <w:color w:val="000000"/>
          <w:szCs w:val="24"/>
          <w:lang w:eastAsia="lt-LT"/>
        </w:rPr>
      </w:pPr>
    </w:p>
    <w:p w14:paraId="0B9627CD" w14:textId="0F798945" w:rsidR="00B05DD2" w:rsidRPr="008338ED" w:rsidRDefault="00B05DD2" w:rsidP="00E469AF">
      <w:pPr>
        <w:jc w:val="center"/>
        <w:rPr>
          <w:szCs w:val="24"/>
        </w:rPr>
      </w:pPr>
      <w:r>
        <w:rPr>
          <w:color w:val="000000"/>
          <w:szCs w:val="24"/>
          <w:lang w:eastAsia="lt-LT"/>
        </w:rPr>
        <w:t>_________________________</w:t>
      </w:r>
    </w:p>
    <w:sectPr w:rsidR="00B05DD2" w:rsidRPr="008338ED" w:rsidSect="001407CB">
      <w:pgSz w:w="16838" w:h="11906" w:orient="landscape"/>
      <w:pgMar w:top="1701" w:right="567" w:bottom="1134" w:left="1134" w:header="567" w:footer="567" w:gutter="0"/>
      <w:pgNumType w:start="1"/>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Ingrida Juozulynaitė" w:date="2023-01-24T15:09:00Z" w:initials="IJ">
    <w:p w14:paraId="38686895" w14:textId="16D2C1AA" w:rsidR="299CF25D" w:rsidRDefault="299CF25D">
      <w:r>
        <w:t>Rekomenduojama tikslinti į</w:t>
      </w:r>
      <w:r>
        <w:annotationRef/>
      </w:r>
    </w:p>
    <w:p w14:paraId="3F9F388E" w14:textId="357908B4" w:rsidR="299CF25D" w:rsidRDefault="299CF25D">
      <w:r>
        <w:t xml:space="preserve"> "</w:t>
      </w:r>
      <w:r w:rsidRPr="299CF25D">
        <w:rPr>
          <w:i/>
          <w:iCs/>
          <w:color w:val="000000" w:themeColor="text1"/>
        </w:rPr>
        <w:t xml:space="preserve">Galutinio naudos gavėjo – verslininko veikimo laikotarpis vertinamas nuo verslo liudijimo įsigijimo dienos arba nuo individualios veiklos įregistravimo mokesčių administratoriuje dienos pagal Valstybinės mokesčių inspekcijos prie Lietuvos Respublikos finansų ministerijos duomenų bazės, Valstybinio socialinio draudimo fondo valdybos prie Socialinės apsaugos ir darbo ministerijos duomenų bazės informaciją </w:t>
      </w:r>
      <w:r w:rsidRPr="299CF25D">
        <w:rPr>
          <w:b/>
          <w:bCs/>
          <w:i/>
          <w:iCs/>
          <w:color w:val="000000" w:themeColor="text1"/>
        </w:rPr>
        <w:t>iki galutinio naudos gavėjo įtraukimo į projektą momento</w:t>
      </w:r>
      <w:r w:rsidRPr="299CF25D">
        <w:rPr>
          <w:i/>
          <w:iCs/>
          <w:color w:val="000000" w:themeColor="text1"/>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9F38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CA7526F" w16cex:dateUtc="2023-01-24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9F388E" w16cid:durableId="5CA752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BB948" w14:textId="77777777" w:rsidR="00A33258" w:rsidRDefault="00A33258">
      <w:pPr>
        <w:rPr>
          <w:sz w:val="22"/>
          <w:szCs w:val="22"/>
        </w:rPr>
      </w:pPr>
      <w:r>
        <w:rPr>
          <w:sz w:val="22"/>
          <w:szCs w:val="22"/>
        </w:rPr>
        <w:separator/>
      </w:r>
    </w:p>
  </w:endnote>
  <w:endnote w:type="continuationSeparator" w:id="0">
    <w:p w14:paraId="251D242D" w14:textId="77777777" w:rsidR="00A33258" w:rsidRDefault="00A33258">
      <w:pPr>
        <w:rPr>
          <w:sz w:val="22"/>
          <w:szCs w:val="22"/>
        </w:rPr>
      </w:pPr>
      <w:r>
        <w:rPr>
          <w:sz w:val="22"/>
          <w:szCs w:val="22"/>
        </w:rPr>
        <w:continuationSeparator/>
      </w:r>
    </w:p>
  </w:endnote>
  <w:endnote w:type="continuationNotice" w:id="1">
    <w:p w14:paraId="57AE5EDE" w14:textId="77777777" w:rsidR="00A33258" w:rsidRDefault="00A3325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9A2E" w14:textId="77777777" w:rsidR="00487E6D" w:rsidRDefault="00487E6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36D1" w14:textId="77777777" w:rsidR="00487E6D" w:rsidRDefault="00487E6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29CD" w14:textId="77777777" w:rsidR="00487E6D" w:rsidRDefault="00487E6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6892D" w14:textId="77777777" w:rsidR="00A33258" w:rsidRDefault="00A33258">
      <w:pPr>
        <w:rPr>
          <w:sz w:val="22"/>
          <w:szCs w:val="22"/>
        </w:rPr>
      </w:pPr>
      <w:r>
        <w:rPr>
          <w:sz w:val="22"/>
          <w:szCs w:val="22"/>
        </w:rPr>
        <w:separator/>
      </w:r>
    </w:p>
  </w:footnote>
  <w:footnote w:type="continuationSeparator" w:id="0">
    <w:p w14:paraId="1DFCC199" w14:textId="77777777" w:rsidR="00A33258" w:rsidRDefault="00A33258">
      <w:pPr>
        <w:rPr>
          <w:sz w:val="22"/>
          <w:szCs w:val="22"/>
        </w:rPr>
      </w:pPr>
      <w:r>
        <w:rPr>
          <w:sz w:val="22"/>
          <w:szCs w:val="22"/>
        </w:rPr>
        <w:continuationSeparator/>
      </w:r>
    </w:p>
  </w:footnote>
  <w:footnote w:type="continuationNotice" w:id="1">
    <w:p w14:paraId="65CE7782" w14:textId="77777777" w:rsidR="00A33258" w:rsidRDefault="00A33258">
      <w:pPr>
        <w:rPr>
          <w:sz w:val="22"/>
          <w:szCs w:val="22"/>
        </w:rPr>
      </w:pPr>
    </w:p>
  </w:footnote>
  <w:footnote w:id="2">
    <w:p w14:paraId="0FDBD85A" w14:textId="19171CC9" w:rsidR="00150799" w:rsidRDefault="00150799">
      <w:pPr>
        <w:pStyle w:val="Puslapioinaostekstas"/>
      </w:pPr>
      <w:r>
        <w:rPr>
          <w:rStyle w:val="Puslapioinaosnuoroda"/>
        </w:rPr>
        <w:footnoteRef/>
      </w:r>
      <w:r>
        <w:t xml:space="preserve"> </w:t>
      </w:r>
      <w:proofErr w:type="spellStart"/>
      <w:r>
        <w:rPr>
          <w:lang w:val="en-US"/>
        </w:rPr>
        <w:t>Projekt</w:t>
      </w:r>
      <w:proofErr w:type="spellEnd"/>
      <w:r>
        <w:t xml:space="preserve">ų atrankos kriterijai dar nėra patvirtinti. Pateikti tvirtinimui artimiausio Stebėsenos komiteto posėdžio, vyksiančio </w:t>
      </w:r>
      <w:r w:rsidRPr="00150799">
        <w:rPr>
          <w:highlight w:val="yellow"/>
        </w:rPr>
        <w:t>202</w:t>
      </w:r>
      <w:r w:rsidRPr="00150799">
        <w:rPr>
          <w:highlight w:val="yellow"/>
          <w:lang w:val="en-US"/>
        </w:rPr>
        <w:t>3</w:t>
      </w:r>
      <w:r w:rsidRPr="00150799">
        <w:rPr>
          <w:highlight w:val="yellow"/>
        </w:rPr>
        <w:t xml:space="preserve"> m. </w:t>
      </w:r>
      <w:r w:rsidR="00156993">
        <w:rPr>
          <w:highlight w:val="yellow"/>
        </w:rPr>
        <w:t>kovo 2 d.</w:t>
      </w:r>
      <w:r w:rsidRPr="00150799">
        <w:rPr>
          <w:highlight w:val="yellow"/>
        </w:rPr>
        <w:t>, metu.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94D2" w14:textId="77777777" w:rsidR="00487E6D" w:rsidRDefault="00487E6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6A95" w14:textId="2D98074D" w:rsidR="00487E6D" w:rsidRPr="00A517DD" w:rsidRDefault="00487E6D">
    <w:pPr>
      <w:tabs>
        <w:tab w:val="center" w:pos="4819"/>
        <w:tab w:val="right" w:pos="9638"/>
      </w:tabs>
      <w:jc w:val="center"/>
      <w:rPr>
        <w:sz w:val="22"/>
        <w:szCs w:val="22"/>
      </w:rPr>
    </w:pPr>
    <w:r w:rsidRPr="00A517DD">
      <w:rPr>
        <w:szCs w:val="22"/>
        <w:shd w:val="clear" w:color="auto" w:fill="E6E6E6"/>
      </w:rPr>
      <w:fldChar w:fldCharType="begin"/>
    </w:r>
    <w:r w:rsidRPr="00A517DD">
      <w:rPr>
        <w:szCs w:val="22"/>
      </w:rPr>
      <w:instrText>PAGE   \* MERGEFORMAT</w:instrText>
    </w:r>
    <w:r w:rsidRPr="00A517DD">
      <w:rPr>
        <w:szCs w:val="22"/>
        <w:shd w:val="clear" w:color="auto" w:fill="E6E6E6"/>
      </w:rPr>
      <w:fldChar w:fldCharType="separate"/>
    </w:r>
    <w:r w:rsidR="00E5182B" w:rsidRPr="00A517DD">
      <w:rPr>
        <w:noProof/>
        <w:szCs w:val="22"/>
      </w:rPr>
      <w:t>2</w:t>
    </w:r>
    <w:r w:rsidR="00E5182B" w:rsidRPr="00A517DD">
      <w:rPr>
        <w:noProof/>
        <w:szCs w:val="22"/>
      </w:rPr>
      <w:t>8</w:t>
    </w:r>
    <w:r w:rsidRPr="00A517DD">
      <w:rPr>
        <w:szCs w:val="22"/>
        <w:shd w:val="clear" w:color="auto" w:fill="E6E6E6"/>
      </w:rPr>
      <w:fldChar w:fldCharType="end"/>
    </w:r>
  </w:p>
  <w:p w14:paraId="35A1BF54" w14:textId="77777777" w:rsidR="00487E6D" w:rsidRDefault="00487E6D">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A2A0" w14:textId="77777777" w:rsidR="00487E6D" w:rsidRDefault="00487E6D">
    <w:pPr>
      <w:tabs>
        <w:tab w:val="center" w:pos="4819"/>
        <w:tab w:val="right" w:pos="9638"/>
      </w:tabs>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487889"/>
      <w:docPartObj>
        <w:docPartGallery w:val="Page Numbers (Top of Page)"/>
        <w:docPartUnique/>
      </w:docPartObj>
    </w:sdtPr>
    <w:sdtEndPr/>
    <w:sdtContent>
      <w:p w14:paraId="3FA9DC4C" w14:textId="10BBD55F" w:rsidR="006C4749" w:rsidRPr="00517E4C" w:rsidRDefault="006C4749">
        <w:pPr>
          <w:pStyle w:val="Antrats"/>
          <w:jc w:val="center"/>
        </w:pPr>
        <w:r w:rsidRPr="00517E4C">
          <w:rPr>
            <w:shd w:val="clear" w:color="auto" w:fill="E6E6E6"/>
          </w:rPr>
          <w:fldChar w:fldCharType="begin"/>
        </w:r>
        <w:r w:rsidRPr="00517E4C">
          <w:instrText>PAGE   \* MERGEFORMAT</w:instrText>
        </w:r>
        <w:r w:rsidRPr="00517E4C">
          <w:rPr>
            <w:shd w:val="clear" w:color="auto" w:fill="E6E6E6"/>
          </w:rPr>
          <w:fldChar w:fldCharType="separate"/>
        </w:r>
        <w:r w:rsidRPr="00517E4C">
          <w:t>2</w:t>
        </w:r>
        <w:r w:rsidRPr="00517E4C">
          <w:rPr>
            <w:shd w:val="clear" w:color="auto" w:fill="E6E6E6"/>
          </w:rPr>
          <w:fldChar w:fldCharType="end"/>
        </w:r>
      </w:p>
    </w:sdtContent>
  </w:sdt>
  <w:p w14:paraId="43C04108" w14:textId="77777777" w:rsidR="006C4749" w:rsidRDefault="006C4749">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267"/>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09830C19"/>
    <w:multiLevelType w:val="multilevel"/>
    <w:tmpl w:val="BF28F830"/>
    <w:lvl w:ilvl="0">
      <w:start w:val="9"/>
      <w:numFmt w:val="decimal"/>
      <w:lvlText w:val="%1."/>
      <w:lvlJc w:val="left"/>
      <w:pPr>
        <w:ind w:left="540" w:hanging="540"/>
      </w:pPr>
      <w:rPr>
        <w:rFonts w:hint="default"/>
      </w:rPr>
    </w:lvl>
    <w:lvl w:ilvl="1">
      <w:start w:val="2"/>
      <w:numFmt w:val="decimal"/>
      <w:lvlText w:val="%1.%2."/>
      <w:lvlJc w:val="left"/>
      <w:pPr>
        <w:ind w:left="574" w:hanging="540"/>
      </w:pPr>
      <w:rPr>
        <w:rFonts w:hint="default"/>
      </w:rPr>
    </w:lvl>
    <w:lvl w:ilvl="2">
      <w:start w:val="3"/>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 w15:restartNumberingAfterBreak="0">
    <w:nsid w:val="0A685D9B"/>
    <w:multiLevelType w:val="multilevel"/>
    <w:tmpl w:val="246A5110"/>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CE6AA4"/>
    <w:multiLevelType w:val="multilevel"/>
    <w:tmpl w:val="284AF2EC"/>
    <w:lvl w:ilvl="0">
      <w:start w:val="5"/>
      <w:numFmt w:val="decimal"/>
      <w:lvlText w:val="%1."/>
      <w:lvlJc w:val="left"/>
      <w:pPr>
        <w:ind w:left="360" w:hanging="360"/>
      </w:pPr>
      <w:rPr>
        <w:rFonts w:eastAsia="Calibri" w:hint="default"/>
      </w:rPr>
    </w:lvl>
    <w:lvl w:ilvl="1">
      <w:start w:val="4"/>
      <w:numFmt w:val="decimal"/>
      <w:lvlText w:val="%1.%2."/>
      <w:lvlJc w:val="left"/>
      <w:pPr>
        <w:ind w:left="386" w:hanging="360"/>
      </w:pPr>
      <w:rPr>
        <w:rFonts w:eastAsia="Calibri" w:hint="default"/>
      </w:rPr>
    </w:lvl>
    <w:lvl w:ilvl="2">
      <w:start w:val="1"/>
      <w:numFmt w:val="decimal"/>
      <w:lvlText w:val="%1.%2.%3."/>
      <w:lvlJc w:val="left"/>
      <w:pPr>
        <w:ind w:left="772" w:hanging="720"/>
      </w:pPr>
      <w:rPr>
        <w:rFonts w:eastAsia="Calibri" w:hint="default"/>
      </w:rPr>
    </w:lvl>
    <w:lvl w:ilvl="3">
      <w:start w:val="1"/>
      <w:numFmt w:val="decimal"/>
      <w:lvlText w:val="%1.%2.%3.%4."/>
      <w:lvlJc w:val="left"/>
      <w:pPr>
        <w:ind w:left="798" w:hanging="720"/>
      </w:pPr>
      <w:rPr>
        <w:rFonts w:eastAsia="Calibri" w:hint="default"/>
      </w:rPr>
    </w:lvl>
    <w:lvl w:ilvl="4">
      <w:start w:val="1"/>
      <w:numFmt w:val="decimal"/>
      <w:lvlText w:val="%1.%2.%3.%4.%5."/>
      <w:lvlJc w:val="left"/>
      <w:pPr>
        <w:ind w:left="1184" w:hanging="1080"/>
      </w:pPr>
      <w:rPr>
        <w:rFonts w:eastAsia="Calibri" w:hint="default"/>
      </w:rPr>
    </w:lvl>
    <w:lvl w:ilvl="5">
      <w:start w:val="1"/>
      <w:numFmt w:val="decimal"/>
      <w:lvlText w:val="%1.%2.%3.%4.%5.%6."/>
      <w:lvlJc w:val="left"/>
      <w:pPr>
        <w:ind w:left="1210" w:hanging="1080"/>
      </w:pPr>
      <w:rPr>
        <w:rFonts w:eastAsia="Calibri" w:hint="default"/>
      </w:rPr>
    </w:lvl>
    <w:lvl w:ilvl="6">
      <w:start w:val="1"/>
      <w:numFmt w:val="decimal"/>
      <w:lvlText w:val="%1.%2.%3.%4.%5.%6.%7."/>
      <w:lvlJc w:val="left"/>
      <w:pPr>
        <w:ind w:left="1596" w:hanging="1440"/>
      </w:pPr>
      <w:rPr>
        <w:rFonts w:eastAsia="Calibri" w:hint="default"/>
      </w:rPr>
    </w:lvl>
    <w:lvl w:ilvl="7">
      <w:start w:val="1"/>
      <w:numFmt w:val="decimal"/>
      <w:lvlText w:val="%1.%2.%3.%4.%5.%6.%7.%8."/>
      <w:lvlJc w:val="left"/>
      <w:pPr>
        <w:ind w:left="1622" w:hanging="1440"/>
      </w:pPr>
      <w:rPr>
        <w:rFonts w:eastAsia="Calibri" w:hint="default"/>
      </w:rPr>
    </w:lvl>
    <w:lvl w:ilvl="8">
      <w:start w:val="1"/>
      <w:numFmt w:val="decimal"/>
      <w:lvlText w:val="%1.%2.%3.%4.%5.%6.%7.%8.%9."/>
      <w:lvlJc w:val="left"/>
      <w:pPr>
        <w:ind w:left="2008" w:hanging="1800"/>
      </w:pPr>
      <w:rPr>
        <w:rFonts w:eastAsia="Calibri" w:hint="default"/>
      </w:rPr>
    </w:lvl>
  </w:abstractNum>
  <w:abstractNum w:abstractNumId="4" w15:restartNumberingAfterBreak="0">
    <w:nsid w:val="0D2B5CE8"/>
    <w:multiLevelType w:val="multilevel"/>
    <w:tmpl w:val="21A4F4A6"/>
    <w:styleLink w:val="Esamassraas3"/>
    <w:lvl w:ilvl="0">
      <w:start w:val="1"/>
      <w:numFmt w:val="decimal"/>
      <w:lvlText w:val="%1."/>
      <w:lvlJc w:val="left"/>
      <w:pPr>
        <w:ind w:left="360" w:hanging="360"/>
      </w:pPr>
    </w:lvl>
    <w:lvl w:ilvl="1">
      <w:start w:val="1"/>
      <w:numFmt w:val="decimal"/>
      <w:lvlText w:val="%1.%2."/>
      <w:lvlJc w:val="left"/>
      <w:pPr>
        <w:ind w:left="676" w:hanging="360"/>
      </w:pPr>
    </w:lvl>
    <w:lvl w:ilvl="2">
      <w:start w:val="1"/>
      <w:numFmt w:val="decimal"/>
      <w:lvlText w:val="%1.%2.%3."/>
      <w:lvlJc w:val="left"/>
      <w:pPr>
        <w:ind w:left="1352" w:hanging="720"/>
      </w:pPr>
    </w:lvl>
    <w:lvl w:ilvl="3">
      <w:start w:val="1"/>
      <w:numFmt w:val="decimal"/>
      <w:lvlText w:val="%1.%2.%3.%4."/>
      <w:lvlJc w:val="left"/>
      <w:pPr>
        <w:ind w:left="1668" w:hanging="720"/>
      </w:pPr>
    </w:lvl>
    <w:lvl w:ilvl="4">
      <w:start w:val="1"/>
      <w:numFmt w:val="decimal"/>
      <w:lvlText w:val="%1.%2.%3.%4.%5."/>
      <w:lvlJc w:val="left"/>
      <w:pPr>
        <w:ind w:left="2344" w:hanging="1080"/>
      </w:pPr>
    </w:lvl>
    <w:lvl w:ilvl="5">
      <w:start w:val="1"/>
      <w:numFmt w:val="decimal"/>
      <w:lvlText w:val="%1.%2.%3.%4.%5.%6."/>
      <w:lvlJc w:val="left"/>
      <w:pPr>
        <w:ind w:left="2660" w:hanging="1080"/>
      </w:pPr>
    </w:lvl>
    <w:lvl w:ilvl="6">
      <w:start w:val="1"/>
      <w:numFmt w:val="decimal"/>
      <w:lvlText w:val="%1.%2.%3.%4.%5.%6.%7."/>
      <w:lvlJc w:val="left"/>
      <w:pPr>
        <w:ind w:left="3336" w:hanging="1440"/>
      </w:pPr>
    </w:lvl>
    <w:lvl w:ilvl="7">
      <w:start w:val="1"/>
      <w:numFmt w:val="decimal"/>
      <w:lvlText w:val="%1.%2.%3.%4.%5.%6.%7.%8."/>
      <w:lvlJc w:val="left"/>
      <w:pPr>
        <w:ind w:left="3652" w:hanging="1440"/>
      </w:pPr>
    </w:lvl>
    <w:lvl w:ilvl="8">
      <w:start w:val="1"/>
      <w:numFmt w:val="decimal"/>
      <w:lvlText w:val="%1.%2.%3.%4.%5.%6.%7.%8.%9."/>
      <w:lvlJc w:val="left"/>
      <w:pPr>
        <w:ind w:left="4328" w:hanging="1800"/>
      </w:pPr>
    </w:lvl>
  </w:abstractNum>
  <w:abstractNum w:abstractNumId="5" w15:restartNumberingAfterBreak="0">
    <w:nsid w:val="101063E7"/>
    <w:multiLevelType w:val="hybridMultilevel"/>
    <w:tmpl w:val="AE4AB9F2"/>
    <w:lvl w:ilvl="0" w:tplc="E13EB362">
      <w:start w:val="1"/>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66679D8"/>
    <w:multiLevelType w:val="multilevel"/>
    <w:tmpl w:val="92509E6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C33AD8"/>
    <w:multiLevelType w:val="hybridMultilevel"/>
    <w:tmpl w:val="4A9242D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C827FD"/>
    <w:multiLevelType w:val="multilevel"/>
    <w:tmpl w:val="92509E6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F9048D"/>
    <w:multiLevelType w:val="multilevel"/>
    <w:tmpl w:val="E6665E64"/>
    <w:lvl w:ilvl="0">
      <w:start w:val="9"/>
      <w:numFmt w:val="decimal"/>
      <w:lvlText w:val="%1."/>
      <w:lvlJc w:val="left"/>
      <w:pPr>
        <w:ind w:left="540" w:hanging="540"/>
      </w:pPr>
      <w:rPr>
        <w:rFonts w:hint="default"/>
      </w:rPr>
    </w:lvl>
    <w:lvl w:ilvl="1">
      <w:start w:val="9"/>
      <w:numFmt w:val="decimal"/>
      <w:lvlText w:val="%2."/>
      <w:lvlJc w:val="left"/>
      <w:pPr>
        <w:ind w:left="360" w:hanging="3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9207F7"/>
    <w:multiLevelType w:val="hybridMultilevel"/>
    <w:tmpl w:val="0BD42CDC"/>
    <w:lvl w:ilvl="0" w:tplc="8A08B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65159"/>
    <w:multiLevelType w:val="multilevel"/>
    <w:tmpl w:val="209EB5C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8"/>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3" w15:restartNumberingAfterBreak="0">
    <w:nsid w:val="2E8A2E38"/>
    <w:multiLevelType w:val="multilevel"/>
    <w:tmpl w:val="A09CFA1A"/>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561C00"/>
    <w:multiLevelType w:val="multilevel"/>
    <w:tmpl w:val="87FC681A"/>
    <w:lvl w:ilvl="0">
      <w:start w:val="5"/>
      <w:numFmt w:val="decimal"/>
      <w:lvlText w:val="%1."/>
      <w:lvlJc w:val="left"/>
      <w:pPr>
        <w:ind w:left="360" w:hanging="360"/>
      </w:pPr>
      <w:rPr>
        <w:rFonts w:eastAsia="Calibri" w:hint="default"/>
      </w:rPr>
    </w:lvl>
    <w:lvl w:ilvl="1">
      <w:start w:val="21"/>
      <w:numFmt w:val="decimal"/>
      <w:lvlText w:val="%1.%2."/>
      <w:lvlJc w:val="left"/>
      <w:pPr>
        <w:ind w:left="386" w:hanging="360"/>
      </w:pPr>
      <w:rPr>
        <w:rFonts w:eastAsia="Calibri" w:hint="default"/>
      </w:rPr>
    </w:lvl>
    <w:lvl w:ilvl="2">
      <w:start w:val="1"/>
      <w:numFmt w:val="decimal"/>
      <w:lvlText w:val="%1.%2.%3."/>
      <w:lvlJc w:val="left"/>
      <w:pPr>
        <w:ind w:left="772" w:hanging="720"/>
      </w:pPr>
      <w:rPr>
        <w:rFonts w:eastAsia="Calibri" w:hint="default"/>
      </w:rPr>
    </w:lvl>
    <w:lvl w:ilvl="3">
      <w:start w:val="1"/>
      <w:numFmt w:val="decimal"/>
      <w:lvlText w:val="%1.%2.%3.%4."/>
      <w:lvlJc w:val="left"/>
      <w:pPr>
        <w:ind w:left="798" w:hanging="720"/>
      </w:pPr>
      <w:rPr>
        <w:rFonts w:eastAsia="Calibri" w:hint="default"/>
      </w:rPr>
    </w:lvl>
    <w:lvl w:ilvl="4">
      <w:start w:val="1"/>
      <w:numFmt w:val="decimal"/>
      <w:lvlText w:val="%1.%2.%3.%4.%5."/>
      <w:lvlJc w:val="left"/>
      <w:pPr>
        <w:ind w:left="1184" w:hanging="1080"/>
      </w:pPr>
      <w:rPr>
        <w:rFonts w:eastAsia="Calibri" w:hint="default"/>
      </w:rPr>
    </w:lvl>
    <w:lvl w:ilvl="5">
      <w:start w:val="1"/>
      <w:numFmt w:val="decimal"/>
      <w:lvlText w:val="%1.%2.%3.%4.%5.%6."/>
      <w:lvlJc w:val="left"/>
      <w:pPr>
        <w:ind w:left="1210" w:hanging="1080"/>
      </w:pPr>
      <w:rPr>
        <w:rFonts w:eastAsia="Calibri" w:hint="default"/>
      </w:rPr>
    </w:lvl>
    <w:lvl w:ilvl="6">
      <w:start w:val="1"/>
      <w:numFmt w:val="decimal"/>
      <w:lvlText w:val="%1.%2.%3.%4.%5.%6.%7."/>
      <w:lvlJc w:val="left"/>
      <w:pPr>
        <w:ind w:left="1596" w:hanging="1440"/>
      </w:pPr>
      <w:rPr>
        <w:rFonts w:eastAsia="Calibri" w:hint="default"/>
      </w:rPr>
    </w:lvl>
    <w:lvl w:ilvl="7">
      <w:start w:val="1"/>
      <w:numFmt w:val="decimal"/>
      <w:lvlText w:val="%1.%2.%3.%4.%5.%6.%7.%8."/>
      <w:lvlJc w:val="left"/>
      <w:pPr>
        <w:ind w:left="1622" w:hanging="1440"/>
      </w:pPr>
      <w:rPr>
        <w:rFonts w:eastAsia="Calibri" w:hint="default"/>
      </w:rPr>
    </w:lvl>
    <w:lvl w:ilvl="8">
      <w:start w:val="1"/>
      <w:numFmt w:val="decimal"/>
      <w:lvlText w:val="%1.%2.%3.%4.%5.%6.%7.%8.%9."/>
      <w:lvlJc w:val="left"/>
      <w:pPr>
        <w:ind w:left="2008" w:hanging="1800"/>
      </w:pPr>
      <w:rPr>
        <w:rFonts w:eastAsia="Calibri" w:hint="default"/>
      </w:rPr>
    </w:lvl>
  </w:abstractNum>
  <w:abstractNum w:abstractNumId="15" w15:restartNumberingAfterBreak="0">
    <w:nsid w:val="33B305D5"/>
    <w:multiLevelType w:val="multilevel"/>
    <w:tmpl w:val="6E18FA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7" w15:restartNumberingAfterBreak="0">
    <w:nsid w:val="355F30C8"/>
    <w:multiLevelType w:val="multilevel"/>
    <w:tmpl w:val="553400BC"/>
    <w:lvl w:ilvl="0">
      <w:start w:val="5"/>
      <w:numFmt w:val="decimal"/>
      <w:lvlText w:val="%1."/>
      <w:lvlJc w:val="left"/>
      <w:pPr>
        <w:ind w:left="360" w:hanging="360"/>
      </w:pPr>
      <w:rPr>
        <w:rFonts w:eastAsia="Calibri" w:hint="default"/>
      </w:rPr>
    </w:lvl>
    <w:lvl w:ilvl="1">
      <w:start w:val="1"/>
      <w:numFmt w:val="decimal"/>
      <w:lvlText w:val="%1.%2."/>
      <w:lvlJc w:val="left"/>
      <w:pPr>
        <w:ind w:left="386" w:hanging="360"/>
      </w:pPr>
      <w:rPr>
        <w:rFonts w:eastAsia="Calibri" w:hint="default"/>
      </w:rPr>
    </w:lvl>
    <w:lvl w:ilvl="2">
      <w:start w:val="1"/>
      <w:numFmt w:val="decimal"/>
      <w:lvlText w:val="%1.%2.%3."/>
      <w:lvlJc w:val="left"/>
      <w:pPr>
        <w:ind w:left="772" w:hanging="720"/>
      </w:pPr>
      <w:rPr>
        <w:rFonts w:eastAsia="Calibri" w:hint="default"/>
      </w:rPr>
    </w:lvl>
    <w:lvl w:ilvl="3">
      <w:start w:val="1"/>
      <w:numFmt w:val="decimal"/>
      <w:lvlText w:val="%1.%2.%3.%4."/>
      <w:lvlJc w:val="left"/>
      <w:pPr>
        <w:ind w:left="798" w:hanging="720"/>
      </w:pPr>
      <w:rPr>
        <w:rFonts w:eastAsia="Calibri" w:hint="default"/>
      </w:rPr>
    </w:lvl>
    <w:lvl w:ilvl="4">
      <w:start w:val="1"/>
      <w:numFmt w:val="decimal"/>
      <w:lvlText w:val="%1.%2.%3.%4.%5."/>
      <w:lvlJc w:val="left"/>
      <w:pPr>
        <w:ind w:left="1184" w:hanging="1080"/>
      </w:pPr>
      <w:rPr>
        <w:rFonts w:eastAsia="Calibri" w:hint="default"/>
      </w:rPr>
    </w:lvl>
    <w:lvl w:ilvl="5">
      <w:start w:val="1"/>
      <w:numFmt w:val="decimal"/>
      <w:lvlText w:val="%1.%2.%3.%4.%5.%6."/>
      <w:lvlJc w:val="left"/>
      <w:pPr>
        <w:ind w:left="1210" w:hanging="1080"/>
      </w:pPr>
      <w:rPr>
        <w:rFonts w:eastAsia="Calibri" w:hint="default"/>
      </w:rPr>
    </w:lvl>
    <w:lvl w:ilvl="6">
      <w:start w:val="1"/>
      <w:numFmt w:val="decimal"/>
      <w:lvlText w:val="%1.%2.%3.%4.%5.%6.%7."/>
      <w:lvlJc w:val="left"/>
      <w:pPr>
        <w:ind w:left="1596" w:hanging="1440"/>
      </w:pPr>
      <w:rPr>
        <w:rFonts w:eastAsia="Calibri" w:hint="default"/>
      </w:rPr>
    </w:lvl>
    <w:lvl w:ilvl="7">
      <w:start w:val="1"/>
      <w:numFmt w:val="decimal"/>
      <w:lvlText w:val="%1.%2.%3.%4.%5.%6.%7.%8."/>
      <w:lvlJc w:val="left"/>
      <w:pPr>
        <w:ind w:left="1622" w:hanging="1440"/>
      </w:pPr>
      <w:rPr>
        <w:rFonts w:eastAsia="Calibri" w:hint="default"/>
      </w:rPr>
    </w:lvl>
    <w:lvl w:ilvl="8">
      <w:start w:val="1"/>
      <w:numFmt w:val="decimal"/>
      <w:lvlText w:val="%1.%2.%3.%4.%5.%6.%7.%8.%9."/>
      <w:lvlJc w:val="left"/>
      <w:pPr>
        <w:ind w:left="2008" w:hanging="1800"/>
      </w:pPr>
      <w:rPr>
        <w:rFonts w:eastAsia="Calibri" w:hint="default"/>
      </w:rPr>
    </w:lvl>
  </w:abstractNum>
  <w:abstractNum w:abstractNumId="18" w15:restartNumberingAfterBreak="0">
    <w:nsid w:val="3DBC0673"/>
    <w:multiLevelType w:val="multilevel"/>
    <w:tmpl w:val="331AEF2E"/>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CD3C9D"/>
    <w:multiLevelType w:val="multilevel"/>
    <w:tmpl w:val="27B48D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C94DF4"/>
    <w:multiLevelType w:val="multilevel"/>
    <w:tmpl w:val="9C86336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C35D0A"/>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8820C5"/>
    <w:multiLevelType w:val="hybridMultilevel"/>
    <w:tmpl w:val="A1969234"/>
    <w:lvl w:ilvl="0" w:tplc="FFE49CE8">
      <w:start w:val="1"/>
      <w:numFmt w:val="decimal"/>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2344EF"/>
    <w:multiLevelType w:val="multilevel"/>
    <w:tmpl w:val="284AF2EC"/>
    <w:lvl w:ilvl="0">
      <w:start w:val="5"/>
      <w:numFmt w:val="decimal"/>
      <w:lvlText w:val="%1."/>
      <w:lvlJc w:val="left"/>
      <w:pPr>
        <w:ind w:left="360" w:hanging="360"/>
      </w:pPr>
      <w:rPr>
        <w:rFonts w:eastAsia="Calibri" w:hint="default"/>
      </w:rPr>
    </w:lvl>
    <w:lvl w:ilvl="1">
      <w:start w:val="4"/>
      <w:numFmt w:val="decimal"/>
      <w:lvlText w:val="%1.%2."/>
      <w:lvlJc w:val="left"/>
      <w:pPr>
        <w:ind w:left="386" w:hanging="360"/>
      </w:pPr>
      <w:rPr>
        <w:rFonts w:eastAsia="Calibri" w:hint="default"/>
      </w:rPr>
    </w:lvl>
    <w:lvl w:ilvl="2">
      <w:start w:val="1"/>
      <w:numFmt w:val="decimal"/>
      <w:lvlText w:val="%1.%2.%3."/>
      <w:lvlJc w:val="left"/>
      <w:pPr>
        <w:ind w:left="772" w:hanging="720"/>
      </w:pPr>
      <w:rPr>
        <w:rFonts w:eastAsia="Calibri" w:hint="default"/>
      </w:rPr>
    </w:lvl>
    <w:lvl w:ilvl="3">
      <w:start w:val="1"/>
      <w:numFmt w:val="decimal"/>
      <w:lvlText w:val="%1.%2.%3.%4."/>
      <w:lvlJc w:val="left"/>
      <w:pPr>
        <w:ind w:left="798" w:hanging="720"/>
      </w:pPr>
      <w:rPr>
        <w:rFonts w:eastAsia="Calibri" w:hint="default"/>
      </w:rPr>
    </w:lvl>
    <w:lvl w:ilvl="4">
      <w:start w:val="1"/>
      <w:numFmt w:val="decimal"/>
      <w:lvlText w:val="%1.%2.%3.%4.%5."/>
      <w:lvlJc w:val="left"/>
      <w:pPr>
        <w:ind w:left="1184" w:hanging="1080"/>
      </w:pPr>
      <w:rPr>
        <w:rFonts w:eastAsia="Calibri" w:hint="default"/>
      </w:rPr>
    </w:lvl>
    <w:lvl w:ilvl="5">
      <w:start w:val="1"/>
      <w:numFmt w:val="decimal"/>
      <w:lvlText w:val="%1.%2.%3.%4.%5.%6."/>
      <w:lvlJc w:val="left"/>
      <w:pPr>
        <w:ind w:left="1210" w:hanging="1080"/>
      </w:pPr>
      <w:rPr>
        <w:rFonts w:eastAsia="Calibri" w:hint="default"/>
      </w:rPr>
    </w:lvl>
    <w:lvl w:ilvl="6">
      <w:start w:val="1"/>
      <w:numFmt w:val="decimal"/>
      <w:lvlText w:val="%1.%2.%3.%4.%5.%6.%7."/>
      <w:lvlJc w:val="left"/>
      <w:pPr>
        <w:ind w:left="1596" w:hanging="1440"/>
      </w:pPr>
      <w:rPr>
        <w:rFonts w:eastAsia="Calibri" w:hint="default"/>
      </w:rPr>
    </w:lvl>
    <w:lvl w:ilvl="7">
      <w:start w:val="1"/>
      <w:numFmt w:val="decimal"/>
      <w:lvlText w:val="%1.%2.%3.%4.%5.%6.%7.%8."/>
      <w:lvlJc w:val="left"/>
      <w:pPr>
        <w:ind w:left="1622" w:hanging="1440"/>
      </w:pPr>
      <w:rPr>
        <w:rFonts w:eastAsia="Calibri" w:hint="default"/>
      </w:rPr>
    </w:lvl>
    <w:lvl w:ilvl="8">
      <w:start w:val="1"/>
      <w:numFmt w:val="decimal"/>
      <w:lvlText w:val="%1.%2.%3.%4.%5.%6.%7.%8.%9."/>
      <w:lvlJc w:val="left"/>
      <w:pPr>
        <w:ind w:left="2008" w:hanging="1800"/>
      </w:pPr>
      <w:rPr>
        <w:rFonts w:eastAsia="Calibri" w:hint="default"/>
      </w:rPr>
    </w:lvl>
  </w:abstractNum>
  <w:abstractNum w:abstractNumId="25" w15:restartNumberingAfterBreak="0">
    <w:nsid w:val="60346363"/>
    <w:multiLevelType w:val="multilevel"/>
    <w:tmpl w:val="21A4F4A6"/>
    <w:numStyleLink w:val="Esamassraas3"/>
  </w:abstractNum>
  <w:abstractNum w:abstractNumId="26" w15:restartNumberingAfterBreak="0">
    <w:nsid w:val="63C12AF8"/>
    <w:multiLevelType w:val="hybridMultilevel"/>
    <w:tmpl w:val="CF62654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DD668C"/>
    <w:multiLevelType w:val="hybridMultilevel"/>
    <w:tmpl w:val="8B6E8F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7E21A6F"/>
    <w:multiLevelType w:val="multilevel"/>
    <w:tmpl w:val="9C56F6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C871C2"/>
    <w:multiLevelType w:val="multilevel"/>
    <w:tmpl w:val="9A84513E"/>
    <w:lvl w:ilvl="0">
      <w:start w:val="2"/>
      <w:numFmt w:val="decimal"/>
      <w:lvlText w:val="%1."/>
      <w:lvlJc w:val="left"/>
      <w:pPr>
        <w:ind w:left="540" w:hanging="540"/>
      </w:pPr>
    </w:lvl>
    <w:lvl w:ilvl="1">
      <w:start w:val="1"/>
      <w:numFmt w:val="decimal"/>
      <w:lvlText w:val="%1.%2."/>
      <w:lvlJc w:val="left"/>
      <w:pPr>
        <w:ind w:left="930" w:hanging="540"/>
      </w:pPr>
    </w:lvl>
    <w:lvl w:ilvl="2">
      <w:start w:val="1"/>
      <w:numFmt w:val="decimal"/>
      <w:lvlText w:val="%1.%2.%3."/>
      <w:lvlJc w:val="left"/>
      <w:pPr>
        <w:ind w:left="1500" w:hanging="720"/>
      </w:pPr>
    </w:lvl>
    <w:lvl w:ilvl="3">
      <w:start w:val="1"/>
      <w:numFmt w:val="decimal"/>
      <w:lvlText w:val="%1.%2.%3.%4."/>
      <w:lvlJc w:val="left"/>
      <w:pPr>
        <w:ind w:left="1997" w:hanging="720"/>
      </w:pPr>
      <w:rPr>
        <w:i w:val="0"/>
        <w:iCs w:val="0"/>
      </w:r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30" w15:restartNumberingAfterBreak="0">
    <w:nsid w:val="6DEF43E4"/>
    <w:multiLevelType w:val="multilevel"/>
    <w:tmpl w:val="F8661932"/>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32A7335"/>
    <w:multiLevelType w:val="hybridMultilevel"/>
    <w:tmpl w:val="3000BE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9E3F27"/>
    <w:multiLevelType w:val="multilevel"/>
    <w:tmpl w:val="089822D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4"/>
      <w:numFmt w:val="decimal"/>
      <w:lvlText w:val="%1.%2.%3."/>
      <w:lvlJc w:val="left"/>
      <w:pPr>
        <w:ind w:left="1178" w:hanging="720"/>
      </w:pPr>
      <w:rPr>
        <w:rFonts w:hint="default"/>
      </w:rPr>
    </w:lvl>
    <w:lvl w:ilvl="3">
      <w:start w:val="1"/>
      <w:numFmt w:val="decimalZero"/>
      <w:lvlText w:val="%1.%2.%3.%4."/>
      <w:lvlJc w:val="left"/>
      <w:pPr>
        <w:ind w:left="1407" w:hanging="720"/>
      </w:pPr>
      <w:rPr>
        <w:rFonts w:hint="default"/>
      </w:rPr>
    </w:lvl>
    <w:lvl w:ilvl="4">
      <w:start w:val="1"/>
      <w:numFmt w:val="decimalZero"/>
      <w:lvlText w:val="%1.%2.%3.%4.%5."/>
      <w:lvlJc w:val="left"/>
      <w:pPr>
        <w:ind w:left="1996" w:hanging="1080"/>
      </w:pPr>
      <w:rPr>
        <w:rFonts w:hint="default"/>
      </w:rPr>
    </w:lvl>
    <w:lvl w:ilvl="5">
      <w:start w:val="1"/>
      <w:numFmt w:val="decimalZero"/>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33" w15:restartNumberingAfterBreak="0">
    <w:nsid w:val="79712930"/>
    <w:multiLevelType w:val="multilevel"/>
    <w:tmpl w:val="553400BC"/>
    <w:lvl w:ilvl="0">
      <w:start w:val="5"/>
      <w:numFmt w:val="decimal"/>
      <w:lvlText w:val="%1."/>
      <w:lvlJc w:val="left"/>
      <w:pPr>
        <w:ind w:left="360" w:hanging="360"/>
      </w:pPr>
      <w:rPr>
        <w:rFonts w:eastAsia="Calibri" w:hint="default"/>
      </w:rPr>
    </w:lvl>
    <w:lvl w:ilvl="1">
      <w:start w:val="1"/>
      <w:numFmt w:val="decimal"/>
      <w:lvlText w:val="%1.%2."/>
      <w:lvlJc w:val="left"/>
      <w:pPr>
        <w:ind w:left="386" w:hanging="360"/>
      </w:pPr>
      <w:rPr>
        <w:rFonts w:eastAsia="Calibri" w:hint="default"/>
      </w:rPr>
    </w:lvl>
    <w:lvl w:ilvl="2">
      <w:start w:val="1"/>
      <w:numFmt w:val="decimal"/>
      <w:lvlText w:val="%1.%2.%3."/>
      <w:lvlJc w:val="left"/>
      <w:pPr>
        <w:ind w:left="772" w:hanging="720"/>
      </w:pPr>
      <w:rPr>
        <w:rFonts w:eastAsia="Calibri" w:hint="default"/>
      </w:rPr>
    </w:lvl>
    <w:lvl w:ilvl="3">
      <w:start w:val="1"/>
      <w:numFmt w:val="decimal"/>
      <w:lvlText w:val="%1.%2.%3.%4."/>
      <w:lvlJc w:val="left"/>
      <w:pPr>
        <w:ind w:left="798" w:hanging="720"/>
      </w:pPr>
      <w:rPr>
        <w:rFonts w:eastAsia="Calibri" w:hint="default"/>
      </w:rPr>
    </w:lvl>
    <w:lvl w:ilvl="4">
      <w:start w:val="1"/>
      <w:numFmt w:val="decimal"/>
      <w:lvlText w:val="%1.%2.%3.%4.%5."/>
      <w:lvlJc w:val="left"/>
      <w:pPr>
        <w:ind w:left="1184" w:hanging="1080"/>
      </w:pPr>
      <w:rPr>
        <w:rFonts w:eastAsia="Calibri" w:hint="default"/>
      </w:rPr>
    </w:lvl>
    <w:lvl w:ilvl="5">
      <w:start w:val="1"/>
      <w:numFmt w:val="decimal"/>
      <w:lvlText w:val="%1.%2.%3.%4.%5.%6."/>
      <w:lvlJc w:val="left"/>
      <w:pPr>
        <w:ind w:left="1210" w:hanging="1080"/>
      </w:pPr>
      <w:rPr>
        <w:rFonts w:eastAsia="Calibri" w:hint="default"/>
      </w:rPr>
    </w:lvl>
    <w:lvl w:ilvl="6">
      <w:start w:val="1"/>
      <w:numFmt w:val="decimal"/>
      <w:lvlText w:val="%1.%2.%3.%4.%5.%6.%7."/>
      <w:lvlJc w:val="left"/>
      <w:pPr>
        <w:ind w:left="1596" w:hanging="1440"/>
      </w:pPr>
      <w:rPr>
        <w:rFonts w:eastAsia="Calibri" w:hint="default"/>
      </w:rPr>
    </w:lvl>
    <w:lvl w:ilvl="7">
      <w:start w:val="1"/>
      <w:numFmt w:val="decimal"/>
      <w:lvlText w:val="%1.%2.%3.%4.%5.%6.%7.%8."/>
      <w:lvlJc w:val="left"/>
      <w:pPr>
        <w:ind w:left="1622" w:hanging="1440"/>
      </w:pPr>
      <w:rPr>
        <w:rFonts w:eastAsia="Calibri" w:hint="default"/>
      </w:rPr>
    </w:lvl>
    <w:lvl w:ilvl="8">
      <w:start w:val="1"/>
      <w:numFmt w:val="decimal"/>
      <w:lvlText w:val="%1.%2.%3.%4.%5.%6.%7.%8.%9."/>
      <w:lvlJc w:val="left"/>
      <w:pPr>
        <w:ind w:left="2008" w:hanging="1800"/>
      </w:pPr>
      <w:rPr>
        <w:rFonts w:eastAsia="Calibri" w:hint="default"/>
      </w:rPr>
    </w:lvl>
  </w:abstractNum>
  <w:abstractNum w:abstractNumId="34" w15:restartNumberingAfterBreak="0">
    <w:nsid w:val="7C0058FD"/>
    <w:multiLevelType w:val="multilevel"/>
    <w:tmpl w:val="6352DFD4"/>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8"/>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35" w15:restartNumberingAfterBreak="0">
    <w:nsid w:val="7F0B2D57"/>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7" w15:restartNumberingAfterBreak="0">
    <w:nsid w:val="7F216172"/>
    <w:multiLevelType w:val="hybridMultilevel"/>
    <w:tmpl w:val="771A9D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31323163">
    <w:abstractNumId w:val="25"/>
  </w:num>
  <w:num w:numId="2" w16cid:durableId="814297511">
    <w:abstractNumId w:val="30"/>
  </w:num>
  <w:num w:numId="3" w16cid:durableId="36011314">
    <w:abstractNumId w:val="4"/>
  </w:num>
  <w:num w:numId="4" w16cid:durableId="552472958">
    <w:abstractNumId w:val="6"/>
  </w:num>
  <w:num w:numId="5" w16cid:durableId="1973899393">
    <w:abstractNumId w:val="18"/>
  </w:num>
  <w:num w:numId="6" w16cid:durableId="1458522031">
    <w:abstractNumId w:val="36"/>
  </w:num>
  <w:num w:numId="7" w16cid:durableId="1917475851">
    <w:abstractNumId w:val="28"/>
  </w:num>
  <w:num w:numId="8" w16cid:durableId="62677519">
    <w:abstractNumId w:val="20"/>
  </w:num>
  <w:num w:numId="9" w16cid:durableId="960526682">
    <w:abstractNumId w:val="0"/>
  </w:num>
  <w:num w:numId="10" w16cid:durableId="143817848">
    <w:abstractNumId w:val="8"/>
  </w:num>
  <w:num w:numId="11" w16cid:durableId="1248347196">
    <w:abstractNumId w:val="11"/>
  </w:num>
  <w:num w:numId="12" w16cid:durableId="11314797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2486324">
    <w:abstractNumId w:val="13"/>
  </w:num>
  <w:num w:numId="14" w16cid:durableId="1324549921">
    <w:abstractNumId w:val="26"/>
  </w:num>
  <w:num w:numId="15" w16cid:durableId="1578320231">
    <w:abstractNumId w:val="12"/>
  </w:num>
  <w:num w:numId="16" w16cid:durableId="1015881942">
    <w:abstractNumId w:val="34"/>
  </w:num>
  <w:num w:numId="17" w16cid:durableId="2032141827">
    <w:abstractNumId w:val="29"/>
  </w:num>
  <w:num w:numId="18" w16cid:durableId="858350243">
    <w:abstractNumId w:val="32"/>
  </w:num>
  <w:num w:numId="19" w16cid:durableId="837158193">
    <w:abstractNumId w:val="22"/>
  </w:num>
  <w:num w:numId="20" w16cid:durableId="203249653">
    <w:abstractNumId w:val="37"/>
  </w:num>
  <w:num w:numId="21" w16cid:durableId="877546020">
    <w:abstractNumId w:val="15"/>
  </w:num>
  <w:num w:numId="22" w16cid:durableId="626469300">
    <w:abstractNumId w:val="35"/>
  </w:num>
  <w:num w:numId="23" w16cid:durableId="1546942844">
    <w:abstractNumId w:val="27"/>
  </w:num>
  <w:num w:numId="24" w16cid:durableId="224265634">
    <w:abstractNumId w:val="21"/>
  </w:num>
  <w:num w:numId="25" w16cid:durableId="931739520">
    <w:abstractNumId w:val="31"/>
  </w:num>
  <w:num w:numId="26" w16cid:durableId="448623940">
    <w:abstractNumId w:val="17"/>
  </w:num>
  <w:num w:numId="27" w16cid:durableId="239559391">
    <w:abstractNumId w:val="23"/>
  </w:num>
  <w:num w:numId="28" w16cid:durableId="2033535995">
    <w:abstractNumId w:val="14"/>
  </w:num>
  <w:num w:numId="29" w16cid:durableId="1598906064">
    <w:abstractNumId w:val="33"/>
  </w:num>
  <w:num w:numId="30" w16cid:durableId="2076005827">
    <w:abstractNumId w:val="24"/>
  </w:num>
  <w:num w:numId="31" w16cid:durableId="1787430765">
    <w:abstractNumId w:val="3"/>
  </w:num>
  <w:num w:numId="32" w16cid:durableId="253713665">
    <w:abstractNumId w:val="5"/>
  </w:num>
  <w:num w:numId="33" w16cid:durableId="1877740015">
    <w:abstractNumId w:val="1"/>
  </w:num>
  <w:num w:numId="34" w16cid:durableId="906038891">
    <w:abstractNumId w:val="2"/>
  </w:num>
  <w:num w:numId="35" w16cid:durableId="1088423325">
    <w:abstractNumId w:val="7"/>
  </w:num>
  <w:num w:numId="36" w16cid:durableId="1847086479">
    <w:abstractNumId w:val="9"/>
  </w:num>
  <w:num w:numId="37" w16cid:durableId="330376511">
    <w:abstractNumId w:val="10"/>
  </w:num>
  <w:num w:numId="38" w16cid:durableId="172248494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rida Juozulynaitė">
    <w15:presenceInfo w15:providerId="AD" w15:userId="S::i.juozulynaite@inovacijuagentura.lt::9eb7e0e1-3796-4a22-ada2-0743e42052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361B0"/>
    <w:rsid w:val="000001DF"/>
    <w:rsid w:val="000009CD"/>
    <w:rsid w:val="00000D19"/>
    <w:rsid w:val="00001017"/>
    <w:rsid w:val="00001675"/>
    <w:rsid w:val="00001E75"/>
    <w:rsid w:val="00003748"/>
    <w:rsid w:val="00004B6B"/>
    <w:rsid w:val="000052AD"/>
    <w:rsid w:val="0000554C"/>
    <w:rsid w:val="000060AD"/>
    <w:rsid w:val="000079DB"/>
    <w:rsid w:val="00007C6C"/>
    <w:rsid w:val="00010C65"/>
    <w:rsid w:val="00011EC8"/>
    <w:rsid w:val="00012573"/>
    <w:rsid w:val="00012AB4"/>
    <w:rsid w:val="00016770"/>
    <w:rsid w:val="00020151"/>
    <w:rsid w:val="00021104"/>
    <w:rsid w:val="0002126E"/>
    <w:rsid w:val="00021623"/>
    <w:rsid w:val="00022965"/>
    <w:rsid w:val="0002434E"/>
    <w:rsid w:val="000243A7"/>
    <w:rsid w:val="00024D0A"/>
    <w:rsid w:val="00026AB1"/>
    <w:rsid w:val="00027322"/>
    <w:rsid w:val="000309C6"/>
    <w:rsid w:val="00031B22"/>
    <w:rsid w:val="00032289"/>
    <w:rsid w:val="00033B3D"/>
    <w:rsid w:val="00033E0A"/>
    <w:rsid w:val="000351B0"/>
    <w:rsid w:val="00035D5F"/>
    <w:rsid w:val="00036C6A"/>
    <w:rsid w:val="0003750F"/>
    <w:rsid w:val="00040206"/>
    <w:rsid w:val="00040ECA"/>
    <w:rsid w:val="00040EEA"/>
    <w:rsid w:val="0004328A"/>
    <w:rsid w:val="00044E47"/>
    <w:rsid w:val="00046EE9"/>
    <w:rsid w:val="00046F19"/>
    <w:rsid w:val="000470F0"/>
    <w:rsid w:val="000474A0"/>
    <w:rsid w:val="000524CF"/>
    <w:rsid w:val="0005669A"/>
    <w:rsid w:val="00060138"/>
    <w:rsid w:val="00063ECC"/>
    <w:rsid w:val="000654AF"/>
    <w:rsid w:val="000671BE"/>
    <w:rsid w:val="000678FF"/>
    <w:rsid w:val="000706ED"/>
    <w:rsid w:val="0007213A"/>
    <w:rsid w:val="00072AE5"/>
    <w:rsid w:val="0007411C"/>
    <w:rsid w:val="00075953"/>
    <w:rsid w:val="000760B1"/>
    <w:rsid w:val="00076A19"/>
    <w:rsid w:val="00076C1A"/>
    <w:rsid w:val="000778A0"/>
    <w:rsid w:val="00080FF3"/>
    <w:rsid w:val="00082D95"/>
    <w:rsid w:val="00085BC9"/>
    <w:rsid w:val="000914AC"/>
    <w:rsid w:val="00091801"/>
    <w:rsid w:val="00091EE0"/>
    <w:rsid w:val="000929E4"/>
    <w:rsid w:val="00092FAF"/>
    <w:rsid w:val="00093345"/>
    <w:rsid w:val="00093AE6"/>
    <w:rsid w:val="00094600"/>
    <w:rsid w:val="0009478E"/>
    <w:rsid w:val="00096600"/>
    <w:rsid w:val="00097DE6"/>
    <w:rsid w:val="000A026E"/>
    <w:rsid w:val="000A0FF2"/>
    <w:rsid w:val="000A240E"/>
    <w:rsid w:val="000A3BCF"/>
    <w:rsid w:val="000A5AB2"/>
    <w:rsid w:val="000B115C"/>
    <w:rsid w:val="000B1224"/>
    <w:rsid w:val="000B164E"/>
    <w:rsid w:val="000B17D6"/>
    <w:rsid w:val="000B2054"/>
    <w:rsid w:val="000B32BA"/>
    <w:rsid w:val="000B3A8D"/>
    <w:rsid w:val="000B50D5"/>
    <w:rsid w:val="000B5F08"/>
    <w:rsid w:val="000B66CF"/>
    <w:rsid w:val="000B6D81"/>
    <w:rsid w:val="000B7B33"/>
    <w:rsid w:val="000C02A4"/>
    <w:rsid w:val="000C0C8A"/>
    <w:rsid w:val="000C106F"/>
    <w:rsid w:val="000C2247"/>
    <w:rsid w:val="000C2A9C"/>
    <w:rsid w:val="000C2CF2"/>
    <w:rsid w:val="000C2F72"/>
    <w:rsid w:val="000C3BAF"/>
    <w:rsid w:val="000C58B3"/>
    <w:rsid w:val="000C5E1C"/>
    <w:rsid w:val="000C6437"/>
    <w:rsid w:val="000C6574"/>
    <w:rsid w:val="000D006F"/>
    <w:rsid w:val="000D0D1A"/>
    <w:rsid w:val="000D41B6"/>
    <w:rsid w:val="000D4E34"/>
    <w:rsid w:val="000D5F60"/>
    <w:rsid w:val="000D6DEF"/>
    <w:rsid w:val="000D6F6E"/>
    <w:rsid w:val="000D73DC"/>
    <w:rsid w:val="000E138C"/>
    <w:rsid w:val="000E13DA"/>
    <w:rsid w:val="000E2834"/>
    <w:rsid w:val="000E2C49"/>
    <w:rsid w:val="000E3CE5"/>
    <w:rsid w:val="000E4493"/>
    <w:rsid w:val="000E47B0"/>
    <w:rsid w:val="000E4D43"/>
    <w:rsid w:val="000E4E4F"/>
    <w:rsid w:val="000E64AE"/>
    <w:rsid w:val="000E65DA"/>
    <w:rsid w:val="000E6814"/>
    <w:rsid w:val="000E7C56"/>
    <w:rsid w:val="000F0C16"/>
    <w:rsid w:val="000F1AB1"/>
    <w:rsid w:val="000F1B03"/>
    <w:rsid w:val="000F2CF0"/>
    <w:rsid w:val="000F380F"/>
    <w:rsid w:val="000F4273"/>
    <w:rsid w:val="000F4551"/>
    <w:rsid w:val="000F6041"/>
    <w:rsid w:val="000F757A"/>
    <w:rsid w:val="000F7E56"/>
    <w:rsid w:val="0010012D"/>
    <w:rsid w:val="00100148"/>
    <w:rsid w:val="00101DEA"/>
    <w:rsid w:val="00102EB5"/>
    <w:rsid w:val="0010384C"/>
    <w:rsid w:val="00103F5D"/>
    <w:rsid w:val="001043E7"/>
    <w:rsid w:val="00105777"/>
    <w:rsid w:val="0010663C"/>
    <w:rsid w:val="00110232"/>
    <w:rsid w:val="00110DE8"/>
    <w:rsid w:val="00111729"/>
    <w:rsid w:val="00114A4C"/>
    <w:rsid w:val="00114C4B"/>
    <w:rsid w:val="00114D06"/>
    <w:rsid w:val="00114DB7"/>
    <w:rsid w:val="00114F69"/>
    <w:rsid w:val="00115152"/>
    <w:rsid w:val="00117C50"/>
    <w:rsid w:val="00117EAE"/>
    <w:rsid w:val="001208A1"/>
    <w:rsid w:val="00120DCF"/>
    <w:rsid w:val="0012192A"/>
    <w:rsid w:val="00124C92"/>
    <w:rsid w:val="00124D49"/>
    <w:rsid w:val="00125FBB"/>
    <w:rsid w:val="0012771D"/>
    <w:rsid w:val="001303BD"/>
    <w:rsid w:val="00133032"/>
    <w:rsid w:val="00133E63"/>
    <w:rsid w:val="00135253"/>
    <w:rsid w:val="001357F6"/>
    <w:rsid w:val="00136597"/>
    <w:rsid w:val="001367EF"/>
    <w:rsid w:val="00136EA7"/>
    <w:rsid w:val="00137759"/>
    <w:rsid w:val="00137E68"/>
    <w:rsid w:val="001407CB"/>
    <w:rsid w:val="001407DB"/>
    <w:rsid w:val="00141126"/>
    <w:rsid w:val="00141363"/>
    <w:rsid w:val="00141FEA"/>
    <w:rsid w:val="00142B89"/>
    <w:rsid w:val="00143CF7"/>
    <w:rsid w:val="0014523E"/>
    <w:rsid w:val="00145359"/>
    <w:rsid w:val="00145593"/>
    <w:rsid w:val="00146546"/>
    <w:rsid w:val="00150799"/>
    <w:rsid w:val="00150E75"/>
    <w:rsid w:val="00151D77"/>
    <w:rsid w:val="0015201A"/>
    <w:rsid w:val="0015216C"/>
    <w:rsid w:val="00152345"/>
    <w:rsid w:val="00152DCA"/>
    <w:rsid w:val="00152F93"/>
    <w:rsid w:val="00153212"/>
    <w:rsid w:val="001536CC"/>
    <w:rsid w:val="00156375"/>
    <w:rsid w:val="00156993"/>
    <w:rsid w:val="00160C92"/>
    <w:rsid w:val="00161EBF"/>
    <w:rsid w:val="0016228E"/>
    <w:rsid w:val="00163238"/>
    <w:rsid w:val="00165656"/>
    <w:rsid w:val="00166C4D"/>
    <w:rsid w:val="00167079"/>
    <w:rsid w:val="0016768B"/>
    <w:rsid w:val="00167745"/>
    <w:rsid w:val="0017174D"/>
    <w:rsid w:val="00172C83"/>
    <w:rsid w:val="0017336B"/>
    <w:rsid w:val="00173C3B"/>
    <w:rsid w:val="001764E4"/>
    <w:rsid w:val="00176764"/>
    <w:rsid w:val="0017777E"/>
    <w:rsid w:val="00177C1D"/>
    <w:rsid w:val="00180FAF"/>
    <w:rsid w:val="0018223C"/>
    <w:rsid w:val="00185362"/>
    <w:rsid w:val="00186045"/>
    <w:rsid w:val="001868CB"/>
    <w:rsid w:val="0019216B"/>
    <w:rsid w:val="00192ED6"/>
    <w:rsid w:val="00193B58"/>
    <w:rsid w:val="0019624E"/>
    <w:rsid w:val="00197C84"/>
    <w:rsid w:val="001A1B7C"/>
    <w:rsid w:val="001A3A21"/>
    <w:rsid w:val="001A3BF4"/>
    <w:rsid w:val="001A4EBE"/>
    <w:rsid w:val="001A5990"/>
    <w:rsid w:val="001A6A72"/>
    <w:rsid w:val="001A71A8"/>
    <w:rsid w:val="001B020C"/>
    <w:rsid w:val="001B0651"/>
    <w:rsid w:val="001B100E"/>
    <w:rsid w:val="001B36E3"/>
    <w:rsid w:val="001B3FF7"/>
    <w:rsid w:val="001B424D"/>
    <w:rsid w:val="001B4781"/>
    <w:rsid w:val="001B521D"/>
    <w:rsid w:val="001B6158"/>
    <w:rsid w:val="001B688B"/>
    <w:rsid w:val="001B72B5"/>
    <w:rsid w:val="001B7DC2"/>
    <w:rsid w:val="001C1AC9"/>
    <w:rsid w:val="001C69D4"/>
    <w:rsid w:val="001C7606"/>
    <w:rsid w:val="001C7B99"/>
    <w:rsid w:val="001C7E48"/>
    <w:rsid w:val="001D08A8"/>
    <w:rsid w:val="001D0D55"/>
    <w:rsid w:val="001D0E90"/>
    <w:rsid w:val="001D18FB"/>
    <w:rsid w:val="001D2ADA"/>
    <w:rsid w:val="001D2DD8"/>
    <w:rsid w:val="001D3EB7"/>
    <w:rsid w:val="001D4F1F"/>
    <w:rsid w:val="001D6142"/>
    <w:rsid w:val="001D69AD"/>
    <w:rsid w:val="001D73B5"/>
    <w:rsid w:val="001E0BC8"/>
    <w:rsid w:val="001E0D78"/>
    <w:rsid w:val="001E1641"/>
    <w:rsid w:val="001E18EB"/>
    <w:rsid w:val="001E3607"/>
    <w:rsid w:val="001E55A3"/>
    <w:rsid w:val="001E7EE4"/>
    <w:rsid w:val="001F00E8"/>
    <w:rsid w:val="001F06F0"/>
    <w:rsid w:val="001F0B60"/>
    <w:rsid w:val="001F0CC3"/>
    <w:rsid w:val="001F1799"/>
    <w:rsid w:val="001F5FEE"/>
    <w:rsid w:val="001F6D3F"/>
    <w:rsid w:val="001F778A"/>
    <w:rsid w:val="001F7F7B"/>
    <w:rsid w:val="002027F9"/>
    <w:rsid w:val="002043E5"/>
    <w:rsid w:val="00204E04"/>
    <w:rsid w:val="00205381"/>
    <w:rsid w:val="00205A37"/>
    <w:rsid w:val="002071C1"/>
    <w:rsid w:val="00207240"/>
    <w:rsid w:val="00210C3B"/>
    <w:rsid w:val="0021181E"/>
    <w:rsid w:val="002147D6"/>
    <w:rsid w:val="00215397"/>
    <w:rsid w:val="00215A64"/>
    <w:rsid w:val="00216673"/>
    <w:rsid w:val="00216FB0"/>
    <w:rsid w:val="00220C9C"/>
    <w:rsid w:val="00222073"/>
    <w:rsid w:val="002226A8"/>
    <w:rsid w:val="00223225"/>
    <w:rsid w:val="00224143"/>
    <w:rsid w:val="0022415A"/>
    <w:rsid w:val="00224AAA"/>
    <w:rsid w:val="00225FEA"/>
    <w:rsid w:val="002260E5"/>
    <w:rsid w:val="00227B91"/>
    <w:rsid w:val="002308D6"/>
    <w:rsid w:val="00232572"/>
    <w:rsid w:val="00232A57"/>
    <w:rsid w:val="00232B9F"/>
    <w:rsid w:val="00233101"/>
    <w:rsid w:val="002344D5"/>
    <w:rsid w:val="0023461B"/>
    <w:rsid w:val="00235288"/>
    <w:rsid w:val="00235539"/>
    <w:rsid w:val="0023568E"/>
    <w:rsid w:val="00236B25"/>
    <w:rsid w:val="002403B3"/>
    <w:rsid w:val="0024150F"/>
    <w:rsid w:val="002422A6"/>
    <w:rsid w:val="002448F9"/>
    <w:rsid w:val="00244CB6"/>
    <w:rsid w:val="00244F4B"/>
    <w:rsid w:val="00245875"/>
    <w:rsid w:val="00246180"/>
    <w:rsid w:val="00251A3D"/>
    <w:rsid w:val="002521B7"/>
    <w:rsid w:val="00253C64"/>
    <w:rsid w:val="0025440E"/>
    <w:rsid w:val="0025589B"/>
    <w:rsid w:val="002559A8"/>
    <w:rsid w:val="00255AAC"/>
    <w:rsid w:val="0026239A"/>
    <w:rsid w:val="0026472B"/>
    <w:rsid w:val="00264C24"/>
    <w:rsid w:val="00264EE9"/>
    <w:rsid w:val="00266CED"/>
    <w:rsid w:val="00270173"/>
    <w:rsid w:val="00272C4A"/>
    <w:rsid w:val="00273CCF"/>
    <w:rsid w:val="0027629D"/>
    <w:rsid w:val="00276AF0"/>
    <w:rsid w:val="00276AFE"/>
    <w:rsid w:val="00276C4B"/>
    <w:rsid w:val="002774D2"/>
    <w:rsid w:val="00280693"/>
    <w:rsid w:val="00280D80"/>
    <w:rsid w:val="002816E1"/>
    <w:rsid w:val="002817F5"/>
    <w:rsid w:val="00281E6A"/>
    <w:rsid w:val="0028299C"/>
    <w:rsid w:val="0028459A"/>
    <w:rsid w:val="00285356"/>
    <w:rsid w:val="00285C48"/>
    <w:rsid w:val="002904F8"/>
    <w:rsid w:val="002915B1"/>
    <w:rsid w:val="0029318E"/>
    <w:rsid w:val="00293736"/>
    <w:rsid w:val="00293FD2"/>
    <w:rsid w:val="00294132"/>
    <w:rsid w:val="0029560A"/>
    <w:rsid w:val="002A11A0"/>
    <w:rsid w:val="002A58CE"/>
    <w:rsid w:val="002A60C3"/>
    <w:rsid w:val="002A67A4"/>
    <w:rsid w:val="002A71B6"/>
    <w:rsid w:val="002B0B34"/>
    <w:rsid w:val="002B1CE4"/>
    <w:rsid w:val="002B24DA"/>
    <w:rsid w:val="002B775A"/>
    <w:rsid w:val="002B7A65"/>
    <w:rsid w:val="002C03F9"/>
    <w:rsid w:val="002C2683"/>
    <w:rsid w:val="002C302D"/>
    <w:rsid w:val="002C33EA"/>
    <w:rsid w:val="002C404E"/>
    <w:rsid w:val="002C5A43"/>
    <w:rsid w:val="002D059A"/>
    <w:rsid w:val="002D2010"/>
    <w:rsid w:val="002D3980"/>
    <w:rsid w:val="002D43D7"/>
    <w:rsid w:val="002D561A"/>
    <w:rsid w:val="002D5E15"/>
    <w:rsid w:val="002D6D4C"/>
    <w:rsid w:val="002D78BC"/>
    <w:rsid w:val="002E146C"/>
    <w:rsid w:val="002E1478"/>
    <w:rsid w:val="002E1BA9"/>
    <w:rsid w:val="002E1F18"/>
    <w:rsid w:val="002E32C6"/>
    <w:rsid w:val="002E425C"/>
    <w:rsid w:val="002E4DCB"/>
    <w:rsid w:val="002E6573"/>
    <w:rsid w:val="002E6A2C"/>
    <w:rsid w:val="002E6C74"/>
    <w:rsid w:val="002E70D2"/>
    <w:rsid w:val="002E76E7"/>
    <w:rsid w:val="002F08B3"/>
    <w:rsid w:val="002F14E3"/>
    <w:rsid w:val="002F48D6"/>
    <w:rsid w:val="003004CF"/>
    <w:rsid w:val="00302748"/>
    <w:rsid w:val="00303420"/>
    <w:rsid w:val="00303494"/>
    <w:rsid w:val="0030384C"/>
    <w:rsid w:val="00305E5E"/>
    <w:rsid w:val="00306492"/>
    <w:rsid w:val="00310592"/>
    <w:rsid w:val="00311B71"/>
    <w:rsid w:val="00315470"/>
    <w:rsid w:val="0031679F"/>
    <w:rsid w:val="00316B8D"/>
    <w:rsid w:val="00317438"/>
    <w:rsid w:val="0031784B"/>
    <w:rsid w:val="00317A6F"/>
    <w:rsid w:val="00320487"/>
    <w:rsid w:val="00320FC9"/>
    <w:rsid w:val="003219F0"/>
    <w:rsid w:val="003236BF"/>
    <w:rsid w:val="00325C74"/>
    <w:rsid w:val="00333AE6"/>
    <w:rsid w:val="00334AA1"/>
    <w:rsid w:val="00335016"/>
    <w:rsid w:val="00335084"/>
    <w:rsid w:val="00335125"/>
    <w:rsid w:val="0033610C"/>
    <w:rsid w:val="0033674C"/>
    <w:rsid w:val="00336F46"/>
    <w:rsid w:val="00340B43"/>
    <w:rsid w:val="00340D3F"/>
    <w:rsid w:val="00343AB6"/>
    <w:rsid w:val="00343F16"/>
    <w:rsid w:val="003458E6"/>
    <w:rsid w:val="00345A39"/>
    <w:rsid w:val="003465D5"/>
    <w:rsid w:val="00353352"/>
    <w:rsid w:val="003546A0"/>
    <w:rsid w:val="00354F42"/>
    <w:rsid w:val="0035533D"/>
    <w:rsid w:val="003557C0"/>
    <w:rsid w:val="00357EA2"/>
    <w:rsid w:val="00360655"/>
    <w:rsid w:val="00364504"/>
    <w:rsid w:val="003648D4"/>
    <w:rsid w:val="00364FB9"/>
    <w:rsid w:val="00365495"/>
    <w:rsid w:val="00365841"/>
    <w:rsid w:val="003673D4"/>
    <w:rsid w:val="00367669"/>
    <w:rsid w:val="00370EEC"/>
    <w:rsid w:val="00372B55"/>
    <w:rsid w:val="00375387"/>
    <w:rsid w:val="003767B1"/>
    <w:rsid w:val="0037713F"/>
    <w:rsid w:val="0037741D"/>
    <w:rsid w:val="0037764C"/>
    <w:rsid w:val="003779CB"/>
    <w:rsid w:val="00380113"/>
    <w:rsid w:val="00382387"/>
    <w:rsid w:val="00382B6B"/>
    <w:rsid w:val="003836FA"/>
    <w:rsid w:val="00385508"/>
    <w:rsid w:val="00391C63"/>
    <w:rsid w:val="003923B2"/>
    <w:rsid w:val="00393A01"/>
    <w:rsid w:val="00393B52"/>
    <w:rsid w:val="00394456"/>
    <w:rsid w:val="00394A50"/>
    <w:rsid w:val="003973FB"/>
    <w:rsid w:val="003A17B6"/>
    <w:rsid w:val="003A1942"/>
    <w:rsid w:val="003A4959"/>
    <w:rsid w:val="003A5B19"/>
    <w:rsid w:val="003A67AC"/>
    <w:rsid w:val="003A7C62"/>
    <w:rsid w:val="003B09DD"/>
    <w:rsid w:val="003B28F2"/>
    <w:rsid w:val="003B432E"/>
    <w:rsid w:val="003B7309"/>
    <w:rsid w:val="003B7393"/>
    <w:rsid w:val="003B7BB1"/>
    <w:rsid w:val="003C0C91"/>
    <w:rsid w:val="003C322C"/>
    <w:rsid w:val="003C3F39"/>
    <w:rsid w:val="003C4C64"/>
    <w:rsid w:val="003C4FEF"/>
    <w:rsid w:val="003C6236"/>
    <w:rsid w:val="003C68CC"/>
    <w:rsid w:val="003C68D4"/>
    <w:rsid w:val="003C6FD0"/>
    <w:rsid w:val="003C7260"/>
    <w:rsid w:val="003D0CC9"/>
    <w:rsid w:val="003D179F"/>
    <w:rsid w:val="003D3958"/>
    <w:rsid w:val="003D745F"/>
    <w:rsid w:val="003D7795"/>
    <w:rsid w:val="003E04A3"/>
    <w:rsid w:val="003E1F29"/>
    <w:rsid w:val="003E312A"/>
    <w:rsid w:val="003E342F"/>
    <w:rsid w:val="003E35F0"/>
    <w:rsid w:val="003E3FA6"/>
    <w:rsid w:val="003E575D"/>
    <w:rsid w:val="003E652C"/>
    <w:rsid w:val="003F0338"/>
    <w:rsid w:val="003F209D"/>
    <w:rsid w:val="003F2461"/>
    <w:rsid w:val="003F2818"/>
    <w:rsid w:val="003F34D0"/>
    <w:rsid w:val="003F5217"/>
    <w:rsid w:val="003F5398"/>
    <w:rsid w:val="003F563C"/>
    <w:rsid w:val="003F6638"/>
    <w:rsid w:val="0040131B"/>
    <w:rsid w:val="00402D2F"/>
    <w:rsid w:val="00404920"/>
    <w:rsid w:val="00404F00"/>
    <w:rsid w:val="00405164"/>
    <w:rsid w:val="00406770"/>
    <w:rsid w:val="0041111B"/>
    <w:rsid w:val="004117D6"/>
    <w:rsid w:val="00412B58"/>
    <w:rsid w:val="0041538C"/>
    <w:rsid w:val="00420065"/>
    <w:rsid w:val="00421449"/>
    <w:rsid w:val="00423018"/>
    <w:rsid w:val="004246FB"/>
    <w:rsid w:val="00424A0D"/>
    <w:rsid w:val="00427395"/>
    <w:rsid w:val="00430E0E"/>
    <w:rsid w:val="0043260B"/>
    <w:rsid w:val="00434275"/>
    <w:rsid w:val="00435242"/>
    <w:rsid w:val="004376C5"/>
    <w:rsid w:val="004411D8"/>
    <w:rsid w:val="00441935"/>
    <w:rsid w:val="00443754"/>
    <w:rsid w:val="0044569A"/>
    <w:rsid w:val="00445F26"/>
    <w:rsid w:val="0045064E"/>
    <w:rsid w:val="00451167"/>
    <w:rsid w:val="004515B6"/>
    <w:rsid w:val="00452F89"/>
    <w:rsid w:val="00453F91"/>
    <w:rsid w:val="004603B5"/>
    <w:rsid w:val="004631F3"/>
    <w:rsid w:val="0046332A"/>
    <w:rsid w:val="004635D0"/>
    <w:rsid w:val="00464053"/>
    <w:rsid w:val="00466355"/>
    <w:rsid w:val="00466E9C"/>
    <w:rsid w:val="00467465"/>
    <w:rsid w:val="004707F1"/>
    <w:rsid w:val="004715AE"/>
    <w:rsid w:val="00471F74"/>
    <w:rsid w:val="004721EB"/>
    <w:rsid w:val="0047337F"/>
    <w:rsid w:val="004736D1"/>
    <w:rsid w:val="0047771F"/>
    <w:rsid w:val="00477883"/>
    <w:rsid w:val="00477C8E"/>
    <w:rsid w:val="00477EB0"/>
    <w:rsid w:val="00480F44"/>
    <w:rsid w:val="00481A24"/>
    <w:rsid w:val="00481B55"/>
    <w:rsid w:val="00482E17"/>
    <w:rsid w:val="004841D6"/>
    <w:rsid w:val="00485A09"/>
    <w:rsid w:val="00485CCB"/>
    <w:rsid w:val="004865F1"/>
    <w:rsid w:val="004873AA"/>
    <w:rsid w:val="00487823"/>
    <w:rsid w:val="00487E6D"/>
    <w:rsid w:val="00490824"/>
    <w:rsid w:val="004923EA"/>
    <w:rsid w:val="00492646"/>
    <w:rsid w:val="00492B6A"/>
    <w:rsid w:val="00493254"/>
    <w:rsid w:val="00496CEA"/>
    <w:rsid w:val="00497DA8"/>
    <w:rsid w:val="00497DBC"/>
    <w:rsid w:val="004A1949"/>
    <w:rsid w:val="004A47A3"/>
    <w:rsid w:val="004A4A46"/>
    <w:rsid w:val="004A4FEE"/>
    <w:rsid w:val="004B1B18"/>
    <w:rsid w:val="004B232F"/>
    <w:rsid w:val="004B2369"/>
    <w:rsid w:val="004B3111"/>
    <w:rsid w:val="004B3683"/>
    <w:rsid w:val="004B3FBC"/>
    <w:rsid w:val="004B41A9"/>
    <w:rsid w:val="004B4EFE"/>
    <w:rsid w:val="004B55BC"/>
    <w:rsid w:val="004B6B62"/>
    <w:rsid w:val="004B6BBB"/>
    <w:rsid w:val="004B730D"/>
    <w:rsid w:val="004C0208"/>
    <w:rsid w:val="004C16BC"/>
    <w:rsid w:val="004C2311"/>
    <w:rsid w:val="004C2F19"/>
    <w:rsid w:val="004C3FFA"/>
    <w:rsid w:val="004C4105"/>
    <w:rsid w:val="004C4144"/>
    <w:rsid w:val="004C7D10"/>
    <w:rsid w:val="004C7DA3"/>
    <w:rsid w:val="004D0E98"/>
    <w:rsid w:val="004D17CB"/>
    <w:rsid w:val="004D2788"/>
    <w:rsid w:val="004D2DD4"/>
    <w:rsid w:val="004D326F"/>
    <w:rsid w:val="004D3B57"/>
    <w:rsid w:val="004D3EBC"/>
    <w:rsid w:val="004D4BA2"/>
    <w:rsid w:val="004D4D9B"/>
    <w:rsid w:val="004D4FF3"/>
    <w:rsid w:val="004D745A"/>
    <w:rsid w:val="004D764B"/>
    <w:rsid w:val="004E0F9F"/>
    <w:rsid w:val="004E1249"/>
    <w:rsid w:val="004E1931"/>
    <w:rsid w:val="004E19BB"/>
    <w:rsid w:val="004E2636"/>
    <w:rsid w:val="004E2EC5"/>
    <w:rsid w:val="004E3A0F"/>
    <w:rsid w:val="004E42FE"/>
    <w:rsid w:val="004E4B11"/>
    <w:rsid w:val="004F1C85"/>
    <w:rsid w:val="004F2F32"/>
    <w:rsid w:val="004F3519"/>
    <w:rsid w:val="004F3B5F"/>
    <w:rsid w:val="004F4612"/>
    <w:rsid w:val="004F6A0D"/>
    <w:rsid w:val="004F6D92"/>
    <w:rsid w:val="004F6F4C"/>
    <w:rsid w:val="004F77B0"/>
    <w:rsid w:val="00501786"/>
    <w:rsid w:val="00504BA8"/>
    <w:rsid w:val="005052C3"/>
    <w:rsid w:val="00505DD2"/>
    <w:rsid w:val="0050717E"/>
    <w:rsid w:val="005109DD"/>
    <w:rsid w:val="0051189B"/>
    <w:rsid w:val="00511D24"/>
    <w:rsid w:val="00513307"/>
    <w:rsid w:val="00515196"/>
    <w:rsid w:val="00516246"/>
    <w:rsid w:val="0051642C"/>
    <w:rsid w:val="0051722E"/>
    <w:rsid w:val="00517D82"/>
    <w:rsid w:val="00517E4C"/>
    <w:rsid w:val="005204C0"/>
    <w:rsid w:val="00521E74"/>
    <w:rsid w:val="005235C5"/>
    <w:rsid w:val="005237B4"/>
    <w:rsid w:val="00525918"/>
    <w:rsid w:val="0052671F"/>
    <w:rsid w:val="00526FC7"/>
    <w:rsid w:val="005308CD"/>
    <w:rsid w:val="005318D6"/>
    <w:rsid w:val="0053199F"/>
    <w:rsid w:val="00531BFF"/>
    <w:rsid w:val="005323B7"/>
    <w:rsid w:val="00533B32"/>
    <w:rsid w:val="00534706"/>
    <w:rsid w:val="00534DE5"/>
    <w:rsid w:val="00534E83"/>
    <w:rsid w:val="0053776C"/>
    <w:rsid w:val="00542602"/>
    <w:rsid w:val="00543227"/>
    <w:rsid w:val="0054352B"/>
    <w:rsid w:val="0054460F"/>
    <w:rsid w:val="00544B82"/>
    <w:rsid w:val="00546FBD"/>
    <w:rsid w:val="00546FE4"/>
    <w:rsid w:val="00551200"/>
    <w:rsid w:val="005531B7"/>
    <w:rsid w:val="00554FD9"/>
    <w:rsid w:val="0056002A"/>
    <w:rsid w:val="005601AC"/>
    <w:rsid w:val="005623C0"/>
    <w:rsid w:val="00563032"/>
    <w:rsid w:val="00566976"/>
    <w:rsid w:val="00566B30"/>
    <w:rsid w:val="00570038"/>
    <w:rsid w:val="00571343"/>
    <w:rsid w:val="0057169F"/>
    <w:rsid w:val="00571721"/>
    <w:rsid w:val="005723FD"/>
    <w:rsid w:val="0057250E"/>
    <w:rsid w:val="005753B4"/>
    <w:rsid w:val="00575970"/>
    <w:rsid w:val="00576159"/>
    <w:rsid w:val="005778A3"/>
    <w:rsid w:val="00577F34"/>
    <w:rsid w:val="00582552"/>
    <w:rsid w:val="0059001C"/>
    <w:rsid w:val="005907F9"/>
    <w:rsid w:val="00590FB9"/>
    <w:rsid w:val="00591F1F"/>
    <w:rsid w:val="00592C13"/>
    <w:rsid w:val="00592C6E"/>
    <w:rsid w:val="00593025"/>
    <w:rsid w:val="00595233"/>
    <w:rsid w:val="00596163"/>
    <w:rsid w:val="00597283"/>
    <w:rsid w:val="005975E3"/>
    <w:rsid w:val="00597F00"/>
    <w:rsid w:val="005A197F"/>
    <w:rsid w:val="005A3EC2"/>
    <w:rsid w:val="005A463D"/>
    <w:rsid w:val="005A51FE"/>
    <w:rsid w:val="005A5CB8"/>
    <w:rsid w:val="005A6AA7"/>
    <w:rsid w:val="005B155C"/>
    <w:rsid w:val="005B165C"/>
    <w:rsid w:val="005B1834"/>
    <w:rsid w:val="005B1927"/>
    <w:rsid w:val="005B21B3"/>
    <w:rsid w:val="005B32C0"/>
    <w:rsid w:val="005B3716"/>
    <w:rsid w:val="005B43DC"/>
    <w:rsid w:val="005B5081"/>
    <w:rsid w:val="005B63D5"/>
    <w:rsid w:val="005B6899"/>
    <w:rsid w:val="005B6FA4"/>
    <w:rsid w:val="005B78CC"/>
    <w:rsid w:val="005B7924"/>
    <w:rsid w:val="005C05AD"/>
    <w:rsid w:val="005C2254"/>
    <w:rsid w:val="005C2429"/>
    <w:rsid w:val="005C28AE"/>
    <w:rsid w:val="005C3120"/>
    <w:rsid w:val="005C4969"/>
    <w:rsid w:val="005C5B80"/>
    <w:rsid w:val="005C65C2"/>
    <w:rsid w:val="005C6623"/>
    <w:rsid w:val="005C7580"/>
    <w:rsid w:val="005D1B47"/>
    <w:rsid w:val="005D2516"/>
    <w:rsid w:val="005D3841"/>
    <w:rsid w:val="005D7BE6"/>
    <w:rsid w:val="005D7F67"/>
    <w:rsid w:val="005E0E1F"/>
    <w:rsid w:val="005E0F55"/>
    <w:rsid w:val="005E2009"/>
    <w:rsid w:val="005E2306"/>
    <w:rsid w:val="005E5145"/>
    <w:rsid w:val="005F2729"/>
    <w:rsid w:val="005F3FB0"/>
    <w:rsid w:val="005F57A9"/>
    <w:rsid w:val="005F68F7"/>
    <w:rsid w:val="005F6E61"/>
    <w:rsid w:val="005F73DE"/>
    <w:rsid w:val="00600C25"/>
    <w:rsid w:val="006016B7"/>
    <w:rsid w:val="006019D9"/>
    <w:rsid w:val="00601F1D"/>
    <w:rsid w:val="006022ED"/>
    <w:rsid w:val="0060370A"/>
    <w:rsid w:val="00605D64"/>
    <w:rsid w:val="00606FCD"/>
    <w:rsid w:val="0060701F"/>
    <w:rsid w:val="00607DB6"/>
    <w:rsid w:val="0061077C"/>
    <w:rsid w:val="0061128E"/>
    <w:rsid w:val="0061205B"/>
    <w:rsid w:val="006128C9"/>
    <w:rsid w:val="00613606"/>
    <w:rsid w:val="00615F6E"/>
    <w:rsid w:val="006201E9"/>
    <w:rsid w:val="006206D2"/>
    <w:rsid w:val="00621B6A"/>
    <w:rsid w:val="00622AC4"/>
    <w:rsid w:val="00622C5E"/>
    <w:rsid w:val="00623C36"/>
    <w:rsid w:val="00626376"/>
    <w:rsid w:val="006270BF"/>
    <w:rsid w:val="00630CF3"/>
    <w:rsid w:val="006313E9"/>
    <w:rsid w:val="00633628"/>
    <w:rsid w:val="00634146"/>
    <w:rsid w:val="0063486A"/>
    <w:rsid w:val="00636D4F"/>
    <w:rsid w:val="00637C81"/>
    <w:rsid w:val="00640B3D"/>
    <w:rsid w:val="00640DF5"/>
    <w:rsid w:val="00640EB1"/>
    <w:rsid w:val="00641AE9"/>
    <w:rsid w:val="0064307B"/>
    <w:rsid w:val="00643E40"/>
    <w:rsid w:val="006475ED"/>
    <w:rsid w:val="00650EAF"/>
    <w:rsid w:val="006524B1"/>
    <w:rsid w:val="00652E75"/>
    <w:rsid w:val="0065312E"/>
    <w:rsid w:val="00654181"/>
    <w:rsid w:val="00656F13"/>
    <w:rsid w:val="00657976"/>
    <w:rsid w:val="00660744"/>
    <w:rsid w:val="00660E22"/>
    <w:rsid w:val="00661B68"/>
    <w:rsid w:val="006641EE"/>
    <w:rsid w:val="006642AD"/>
    <w:rsid w:val="00664567"/>
    <w:rsid w:val="00664F38"/>
    <w:rsid w:val="0066589F"/>
    <w:rsid w:val="0066797D"/>
    <w:rsid w:val="00667EB9"/>
    <w:rsid w:val="00671348"/>
    <w:rsid w:val="0067270E"/>
    <w:rsid w:val="006744C0"/>
    <w:rsid w:val="00676720"/>
    <w:rsid w:val="00677E67"/>
    <w:rsid w:val="006816CC"/>
    <w:rsid w:val="00681C00"/>
    <w:rsid w:val="006828C2"/>
    <w:rsid w:val="00684D95"/>
    <w:rsid w:val="00685C10"/>
    <w:rsid w:val="00691D17"/>
    <w:rsid w:val="0069202F"/>
    <w:rsid w:val="0069636C"/>
    <w:rsid w:val="006963A9"/>
    <w:rsid w:val="00696B0F"/>
    <w:rsid w:val="00696B4D"/>
    <w:rsid w:val="006A079D"/>
    <w:rsid w:val="006A09A1"/>
    <w:rsid w:val="006A0AED"/>
    <w:rsid w:val="006A2D48"/>
    <w:rsid w:val="006A30C5"/>
    <w:rsid w:val="006A5424"/>
    <w:rsid w:val="006A632D"/>
    <w:rsid w:val="006A7D5C"/>
    <w:rsid w:val="006B01BD"/>
    <w:rsid w:val="006B25DF"/>
    <w:rsid w:val="006B2A6F"/>
    <w:rsid w:val="006B42AA"/>
    <w:rsid w:val="006B45E6"/>
    <w:rsid w:val="006B5AF3"/>
    <w:rsid w:val="006B64E7"/>
    <w:rsid w:val="006B69C9"/>
    <w:rsid w:val="006C0DDE"/>
    <w:rsid w:val="006C16A2"/>
    <w:rsid w:val="006C2000"/>
    <w:rsid w:val="006C3003"/>
    <w:rsid w:val="006C440B"/>
    <w:rsid w:val="006C4749"/>
    <w:rsid w:val="006C589C"/>
    <w:rsid w:val="006C6F0D"/>
    <w:rsid w:val="006D0952"/>
    <w:rsid w:val="006D0CE9"/>
    <w:rsid w:val="006D1F1F"/>
    <w:rsid w:val="006D2C37"/>
    <w:rsid w:val="006D45DB"/>
    <w:rsid w:val="006D63A2"/>
    <w:rsid w:val="006D6417"/>
    <w:rsid w:val="006E096D"/>
    <w:rsid w:val="006E132B"/>
    <w:rsid w:val="006E3599"/>
    <w:rsid w:val="006E411E"/>
    <w:rsid w:val="006E4423"/>
    <w:rsid w:val="006E4C15"/>
    <w:rsid w:val="006E70BA"/>
    <w:rsid w:val="006F01B0"/>
    <w:rsid w:val="006F51C9"/>
    <w:rsid w:val="006F5336"/>
    <w:rsid w:val="006F7509"/>
    <w:rsid w:val="00701535"/>
    <w:rsid w:val="0070155B"/>
    <w:rsid w:val="00701B56"/>
    <w:rsid w:val="00703A22"/>
    <w:rsid w:val="00703AEF"/>
    <w:rsid w:val="007062CC"/>
    <w:rsid w:val="00706C67"/>
    <w:rsid w:val="0070733D"/>
    <w:rsid w:val="007074D3"/>
    <w:rsid w:val="00707919"/>
    <w:rsid w:val="00707C02"/>
    <w:rsid w:val="0071077A"/>
    <w:rsid w:val="00710CD2"/>
    <w:rsid w:val="007127E6"/>
    <w:rsid w:val="00713286"/>
    <w:rsid w:val="007144DB"/>
    <w:rsid w:val="007150C5"/>
    <w:rsid w:val="0071564F"/>
    <w:rsid w:val="007164B0"/>
    <w:rsid w:val="00716861"/>
    <w:rsid w:val="00717B52"/>
    <w:rsid w:val="00720409"/>
    <w:rsid w:val="0072160C"/>
    <w:rsid w:val="00722420"/>
    <w:rsid w:val="00722EAD"/>
    <w:rsid w:val="0072522C"/>
    <w:rsid w:val="00727596"/>
    <w:rsid w:val="00727E40"/>
    <w:rsid w:val="00727F45"/>
    <w:rsid w:val="0073020B"/>
    <w:rsid w:val="00730643"/>
    <w:rsid w:val="00732D6C"/>
    <w:rsid w:val="00733385"/>
    <w:rsid w:val="00734797"/>
    <w:rsid w:val="00734901"/>
    <w:rsid w:val="00734B2F"/>
    <w:rsid w:val="007352B9"/>
    <w:rsid w:val="007354E6"/>
    <w:rsid w:val="007359B0"/>
    <w:rsid w:val="007361A8"/>
    <w:rsid w:val="00736A53"/>
    <w:rsid w:val="0074064E"/>
    <w:rsid w:val="007410D2"/>
    <w:rsid w:val="007415C5"/>
    <w:rsid w:val="00741DB1"/>
    <w:rsid w:val="0074301A"/>
    <w:rsid w:val="007430B2"/>
    <w:rsid w:val="007456FA"/>
    <w:rsid w:val="00745FB8"/>
    <w:rsid w:val="00747980"/>
    <w:rsid w:val="00747FCE"/>
    <w:rsid w:val="007505F9"/>
    <w:rsid w:val="00751109"/>
    <w:rsid w:val="00751C1C"/>
    <w:rsid w:val="00751D17"/>
    <w:rsid w:val="0075227C"/>
    <w:rsid w:val="007522A0"/>
    <w:rsid w:val="00752852"/>
    <w:rsid w:val="00752CB9"/>
    <w:rsid w:val="00752F4D"/>
    <w:rsid w:val="007539D2"/>
    <w:rsid w:val="00753C8A"/>
    <w:rsid w:val="00755577"/>
    <w:rsid w:val="00755C98"/>
    <w:rsid w:val="007567F4"/>
    <w:rsid w:val="007571B6"/>
    <w:rsid w:val="007579B0"/>
    <w:rsid w:val="00760E12"/>
    <w:rsid w:val="0076355C"/>
    <w:rsid w:val="007637AA"/>
    <w:rsid w:val="00763A18"/>
    <w:rsid w:val="00764DF5"/>
    <w:rsid w:val="00766754"/>
    <w:rsid w:val="0077054E"/>
    <w:rsid w:val="0077082E"/>
    <w:rsid w:val="00770DDB"/>
    <w:rsid w:val="0077205C"/>
    <w:rsid w:val="00773189"/>
    <w:rsid w:val="00777207"/>
    <w:rsid w:val="00781B0B"/>
    <w:rsid w:val="0078262D"/>
    <w:rsid w:val="00784BE8"/>
    <w:rsid w:val="007851B8"/>
    <w:rsid w:val="00786C7A"/>
    <w:rsid w:val="00787D17"/>
    <w:rsid w:val="00790B31"/>
    <w:rsid w:val="00790D90"/>
    <w:rsid w:val="007924CA"/>
    <w:rsid w:val="007924FC"/>
    <w:rsid w:val="00793831"/>
    <w:rsid w:val="00795840"/>
    <w:rsid w:val="00797D82"/>
    <w:rsid w:val="007A03C9"/>
    <w:rsid w:val="007A044F"/>
    <w:rsid w:val="007A0E36"/>
    <w:rsid w:val="007A110A"/>
    <w:rsid w:val="007A13C8"/>
    <w:rsid w:val="007A409B"/>
    <w:rsid w:val="007A4CAF"/>
    <w:rsid w:val="007A50E2"/>
    <w:rsid w:val="007A5982"/>
    <w:rsid w:val="007A5D35"/>
    <w:rsid w:val="007A610B"/>
    <w:rsid w:val="007A68EF"/>
    <w:rsid w:val="007B00A2"/>
    <w:rsid w:val="007B02A4"/>
    <w:rsid w:val="007B05D9"/>
    <w:rsid w:val="007B07BD"/>
    <w:rsid w:val="007B208E"/>
    <w:rsid w:val="007B3537"/>
    <w:rsid w:val="007B44BA"/>
    <w:rsid w:val="007B6BC9"/>
    <w:rsid w:val="007B72F1"/>
    <w:rsid w:val="007C1B7D"/>
    <w:rsid w:val="007C1FE7"/>
    <w:rsid w:val="007C202D"/>
    <w:rsid w:val="007C2D20"/>
    <w:rsid w:val="007C35D3"/>
    <w:rsid w:val="007C62A0"/>
    <w:rsid w:val="007C65D3"/>
    <w:rsid w:val="007D0E93"/>
    <w:rsid w:val="007D127D"/>
    <w:rsid w:val="007D2115"/>
    <w:rsid w:val="007D4371"/>
    <w:rsid w:val="007D462A"/>
    <w:rsid w:val="007D52B8"/>
    <w:rsid w:val="007D54D9"/>
    <w:rsid w:val="007D64EE"/>
    <w:rsid w:val="007E0330"/>
    <w:rsid w:val="007E054F"/>
    <w:rsid w:val="007E1A2D"/>
    <w:rsid w:val="007E4C31"/>
    <w:rsid w:val="007E5B59"/>
    <w:rsid w:val="007F0AAC"/>
    <w:rsid w:val="007F2793"/>
    <w:rsid w:val="007F2CEE"/>
    <w:rsid w:val="007F3BEF"/>
    <w:rsid w:val="007F5085"/>
    <w:rsid w:val="007F67B5"/>
    <w:rsid w:val="007F73F6"/>
    <w:rsid w:val="008004B8"/>
    <w:rsid w:val="008025BB"/>
    <w:rsid w:val="00803272"/>
    <w:rsid w:val="00804892"/>
    <w:rsid w:val="00806267"/>
    <w:rsid w:val="00806A1B"/>
    <w:rsid w:val="00807397"/>
    <w:rsid w:val="00807B89"/>
    <w:rsid w:val="008110D5"/>
    <w:rsid w:val="00812D87"/>
    <w:rsid w:val="00813892"/>
    <w:rsid w:val="00813B22"/>
    <w:rsid w:val="00814DC4"/>
    <w:rsid w:val="008150E7"/>
    <w:rsid w:val="0081531B"/>
    <w:rsid w:val="00815A5D"/>
    <w:rsid w:val="00815C6E"/>
    <w:rsid w:val="00815E2E"/>
    <w:rsid w:val="00817DF3"/>
    <w:rsid w:val="0082045B"/>
    <w:rsid w:val="008208C2"/>
    <w:rsid w:val="0082310E"/>
    <w:rsid w:val="00823484"/>
    <w:rsid w:val="008263A6"/>
    <w:rsid w:val="008318F4"/>
    <w:rsid w:val="00831F47"/>
    <w:rsid w:val="0083224F"/>
    <w:rsid w:val="0083248F"/>
    <w:rsid w:val="0083358C"/>
    <w:rsid w:val="008338ED"/>
    <w:rsid w:val="00833D68"/>
    <w:rsid w:val="008342EF"/>
    <w:rsid w:val="00834C9F"/>
    <w:rsid w:val="008353E4"/>
    <w:rsid w:val="0083540E"/>
    <w:rsid w:val="0083597C"/>
    <w:rsid w:val="00835E05"/>
    <w:rsid w:val="00835FFE"/>
    <w:rsid w:val="00836789"/>
    <w:rsid w:val="00840CDC"/>
    <w:rsid w:val="008423AD"/>
    <w:rsid w:val="008446B9"/>
    <w:rsid w:val="00853C43"/>
    <w:rsid w:val="008544DE"/>
    <w:rsid w:val="00855440"/>
    <w:rsid w:val="008556E7"/>
    <w:rsid w:val="00856969"/>
    <w:rsid w:val="008572FD"/>
    <w:rsid w:val="0086053F"/>
    <w:rsid w:val="0086065B"/>
    <w:rsid w:val="0086065F"/>
    <w:rsid w:val="008617C0"/>
    <w:rsid w:val="008627AA"/>
    <w:rsid w:val="00863C21"/>
    <w:rsid w:val="0086445E"/>
    <w:rsid w:val="00867D56"/>
    <w:rsid w:val="008724F0"/>
    <w:rsid w:val="00875598"/>
    <w:rsid w:val="008762B8"/>
    <w:rsid w:val="0087694C"/>
    <w:rsid w:val="0087742D"/>
    <w:rsid w:val="00881302"/>
    <w:rsid w:val="0088162F"/>
    <w:rsid w:val="00881C7B"/>
    <w:rsid w:val="0088239F"/>
    <w:rsid w:val="008824E0"/>
    <w:rsid w:val="00882F45"/>
    <w:rsid w:val="00883529"/>
    <w:rsid w:val="00884173"/>
    <w:rsid w:val="00884996"/>
    <w:rsid w:val="00886A8A"/>
    <w:rsid w:val="0088785C"/>
    <w:rsid w:val="008914B2"/>
    <w:rsid w:val="0089442F"/>
    <w:rsid w:val="0089586F"/>
    <w:rsid w:val="0089659E"/>
    <w:rsid w:val="008978D5"/>
    <w:rsid w:val="00897A33"/>
    <w:rsid w:val="008A0A0B"/>
    <w:rsid w:val="008A1D5A"/>
    <w:rsid w:val="008A238D"/>
    <w:rsid w:val="008A2B54"/>
    <w:rsid w:val="008A3F3A"/>
    <w:rsid w:val="008A4370"/>
    <w:rsid w:val="008A62F5"/>
    <w:rsid w:val="008A6BD0"/>
    <w:rsid w:val="008A706A"/>
    <w:rsid w:val="008A7F98"/>
    <w:rsid w:val="008B018A"/>
    <w:rsid w:val="008B068F"/>
    <w:rsid w:val="008B0E8C"/>
    <w:rsid w:val="008B1418"/>
    <w:rsid w:val="008B174F"/>
    <w:rsid w:val="008B1F30"/>
    <w:rsid w:val="008B2B57"/>
    <w:rsid w:val="008B3529"/>
    <w:rsid w:val="008B3A44"/>
    <w:rsid w:val="008B5D10"/>
    <w:rsid w:val="008B6D2F"/>
    <w:rsid w:val="008C0463"/>
    <w:rsid w:val="008C077F"/>
    <w:rsid w:val="008C1159"/>
    <w:rsid w:val="008C2CD4"/>
    <w:rsid w:val="008C3E71"/>
    <w:rsid w:val="008C57A3"/>
    <w:rsid w:val="008C7556"/>
    <w:rsid w:val="008D018F"/>
    <w:rsid w:val="008D0255"/>
    <w:rsid w:val="008D06BC"/>
    <w:rsid w:val="008D1F2B"/>
    <w:rsid w:val="008D217A"/>
    <w:rsid w:val="008D26E0"/>
    <w:rsid w:val="008D2E51"/>
    <w:rsid w:val="008D3A91"/>
    <w:rsid w:val="008D5BB7"/>
    <w:rsid w:val="008D72BC"/>
    <w:rsid w:val="008D7AF6"/>
    <w:rsid w:val="008D7E5E"/>
    <w:rsid w:val="008E0125"/>
    <w:rsid w:val="008E05A3"/>
    <w:rsid w:val="008E0682"/>
    <w:rsid w:val="008E1623"/>
    <w:rsid w:val="008E1726"/>
    <w:rsid w:val="008E26B6"/>
    <w:rsid w:val="008E2BF0"/>
    <w:rsid w:val="008E3B86"/>
    <w:rsid w:val="008E4782"/>
    <w:rsid w:val="008E74BC"/>
    <w:rsid w:val="008E7805"/>
    <w:rsid w:val="008F0EF5"/>
    <w:rsid w:val="008F116A"/>
    <w:rsid w:val="008F19BC"/>
    <w:rsid w:val="008F1D6F"/>
    <w:rsid w:val="008F1F01"/>
    <w:rsid w:val="008F495E"/>
    <w:rsid w:val="008F4A64"/>
    <w:rsid w:val="00900954"/>
    <w:rsid w:val="00900ABA"/>
    <w:rsid w:val="00902386"/>
    <w:rsid w:val="0090294E"/>
    <w:rsid w:val="00904D83"/>
    <w:rsid w:val="00905D05"/>
    <w:rsid w:val="00907DF3"/>
    <w:rsid w:val="00910AF6"/>
    <w:rsid w:val="00913A1C"/>
    <w:rsid w:val="009143A8"/>
    <w:rsid w:val="00914A42"/>
    <w:rsid w:val="00915703"/>
    <w:rsid w:val="00916040"/>
    <w:rsid w:val="00916551"/>
    <w:rsid w:val="0091656C"/>
    <w:rsid w:val="0091676A"/>
    <w:rsid w:val="009177DA"/>
    <w:rsid w:val="00917B36"/>
    <w:rsid w:val="00920F1F"/>
    <w:rsid w:val="00922168"/>
    <w:rsid w:val="00923DBF"/>
    <w:rsid w:val="00924793"/>
    <w:rsid w:val="0092483C"/>
    <w:rsid w:val="00927199"/>
    <w:rsid w:val="0093046E"/>
    <w:rsid w:val="0093256F"/>
    <w:rsid w:val="00932FAE"/>
    <w:rsid w:val="0093365F"/>
    <w:rsid w:val="009371CE"/>
    <w:rsid w:val="00937813"/>
    <w:rsid w:val="0094023F"/>
    <w:rsid w:val="0094164F"/>
    <w:rsid w:val="00941B0C"/>
    <w:rsid w:val="00942D3E"/>
    <w:rsid w:val="0094360D"/>
    <w:rsid w:val="00944536"/>
    <w:rsid w:val="0094465F"/>
    <w:rsid w:val="00945A9B"/>
    <w:rsid w:val="0095000D"/>
    <w:rsid w:val="0095240E"/>
    <w:rsid w:val="00952B5E"/>
    <w:rsid w:val="00953577"/>
    <w:rsid w:val="0095381A"/>
    <w:rsid w:val="00953B45"/>
    <w:rsid w:val="00956FE4"/>
    <w:rsid w:val="0095735B"/>
    <w:rsid w:val="00957DC4"/>
    <w:rsid w:val="00962F44"/>
    <w:rsid w:val="009654BC"/>
    <w:rsid w:val="009665F5"/>
    <w:rsid w:val="00966DE6"/>
    <w:rsid w:val="0097428E"/>
    <w:rsid w:val="00974855"/>
    <w:rsid w:val="00980045"/>
    <w:rsid w:val="00982F1F"/>
    <w:rsid w:val="00983845"/>
    <w:rsid w:val="00984312"/>
    <w:rsid w:val="00984B89"/>
    <w:rsid w:val="00984C70"/>
    <w:rsid w:val="00984CA2"/>
    <w:rsid w:val="00985E30"/>
    <w:rsid w:val="00986C3A"/>
    <w:rsid w:val="009904DC"/>
    <w:rsid w:val="00991541"/>
    <w:rsid w:val="009918E0"/>
    <w:rsid w:val="00992EF0"/>
    <w:rsid w:val="009967FE"/>
    <w:rsid w:val="009968BA"/>
    <w:rsid w:val="009970D2"/>
    <w:rsid w:val="009970D6"/>
    <w:rsid w:val="009A1074"/>
    <w:rsid w:val="009A12D3"/>
    <w:rsid w:val="009A1D6F"/>
    <w:rsid w:val="009A20D2"/>
    <w:rsid w:val="009A4FFA"/>
    <w:rsid w:val="009A506D"/>
    <w:rsid w:val="009A696C"/>
    <w:rsid w:val="009B0DF3"/>
    <w:rsid w:val="009B1018"/>
    <w:rsid w:val="009B2E25"/>
    <w:rsid w:val="009B3302"/>
    <w:rsid w:val="009B3BCC"/>
    <w:rsid w:val="009B4C2D"/>
    <w:rsid w:val="009B4D2E"/>
    <w:rsid w:val="009B5D7C"/>
    <w:rsid w:val="009B73C4"/>
    <w:rsid w:val="009C0209"/>
    <w:rsid w:val="009C042D"/>
    <w:rsid w:val="009C04D2"/>
    <w:rsid w:val="009C1633"/>
    <w:rsid w:val="009C24FC"/>
    <w:rsid w:val="009C2831"/>
    <w:rsid w:val="009C3183"/>
    <w:rsid w:val="009C623F"/>
    <w:rsid w:val="009C6986"/>
    <w:rsid w:val="009C7DEF"/>
    <w:rsid w:val="009D2FC4"/>
    <w:rsid w:val="009D3276"/>
    <w:rsid w:val="009D3D83"/>
    <w:rsid w:val="009D70DB"/>
    <w:rsid w:val="009D7F81"/>
    <w:rsid w:val="009E1D3D"/>
    <w:rsid w:val="009E1FD8"/>
    <w:rsid w:val="009E361D"/>
    <w:rsid w:val="009E3BAE"/>
    <w:rsid w:val="009E3BE9"/>
    <w:rsid w:val="009E579A"/>
    <w:rsid w:val="009E5DEF"/>
    <w:rsid w:val="009E6695"/>
    <w:rsid w:val="009E6AC7"/>
    <w:rsid w:val="009E6FDA"/>
    <w:rsid w:val="009E7F1D"/>
    <w:rsid w:val="009F2B53"/>
    <w:rsid w:val="009F4247"/>
    <w:rsid w:val="009F482D"/>
    <w:rsid w:val="009F5A0E"/>
    <w:rsid w:val="009F60F5"/>
    <w:rsid w:val="009F6247"/>
    <w:rsid w:val="009F650D"/>
    <w:rsid w:val="009F6F42"/>
    <w:rsid w:val="009F7052"/>
    <w:rsid w:val="009F72B7"/>
    <w:rsid w:val="009F7358"/>
    <w:rsid w:val="00A011E9"/>
    <w:rsid w:val="00A02186"/>
    <w:rsid w:val="00A048E5"/>
    <w:rsid w:val="00A0538A"/>
    <w:rsid w:val="00A058F2"/>
    <w:rsid w:val="00A0605E"/>
    <w:rsid w:val="00A0681E"/>
    <w:rsid w:val="00A10B59"/>
    <w:rsid w:val="00A1305A"/>
    <w:rsid w:val="00A13948"/>
    <w:rsid w:val="00A13FE6"/>
    <w:rsid w:val="00A16134"/>
    <w:rsid w:val="00A162A6"/>
    <w:rsid w:val="00A16ABF"/>
    <w:rsid w:val="00A209B4"/>
    <w:rsid w:val="00A2173C"/>
    <w:rsid w:val="00A21E23"/>
    <w:rsid w:val="00A2268D"/>
    <w:rsid w:val="00A234AE"/>
    <w:rsid w:val="00A2410A"/>
    <w:rsid w:val="00A246D2"/>
    <w:rsid w:val="00A25AE3"/>
    <w:rsid w:val="00A2614E"/>
    <w:rsid w:val="00A26254"/>
    <w:rsid w:val="00A26D7D"/>
    <w:rsid w:val="00A27F50"/>
    <w:rsid w:val="00A30701"/>
    <w:rsid w:val="00A31F1E"/>
    <w:rsid w:val="00A3225B"/>
    <w:rsid w:val="00A33258"/>
    <w:rsid w:val="00A336C1"/>
    <w:rsid w:val="00A34414"/>
    <w:rsid w:val="00A3464F"/>
    <w:rsid w:val="00A34813"/>
    <w:rsid w:val="00A361B0"/>
    <w:rsid w:val="00A3645A"/>
    <w:rsid w:val="00A37C83"/>
    <w:rsid w:val="00A45663"/>
    <w:rsid w:val="00A457A9"/>
    <w:rsid w:val="00A46490"/>
    <w:rsid w:val="00A47054"/>
    <w:rsid w:val="00A47592"/>
    <w:rsid w:val="00A50508"/>
    <w:rsid w:val="00A50A88"/>
    <w:rsid w:val="00A50C77"/>
    <w:rsid w:val="00A50D6E"/>
    <w:rsid w:val="00A517DD"/>
    <w:rsid w:val="00A52715"/>
    <w:rsid w:val="00A52CAE"/>
    <w:rsid w:val="00A553AA"/>
    <w:rsid w:val="00A56940"/>
    <w:rsid w:val="00A57D6D"/>
    <w:rsid w:val="00A60F94"/>
    <w:rsid w:val="00A6111B"/>
    <w:rsid w:val="00A61D52"/>
    <w:rsid w:val="00A6531D"/>
    <w:rsid w:val="00A66865"/>
    <w:rsid w:val="00A678D7"/>
    <w:rsid w:val="00A67C39"/>
    <w:rsid w:val="00A7026C"/>
    <w:rsid w:val="00A702C9"/>
    <w:rsid w:val="00A71A03"/>
    <w:rsid w:val="00A723DF"/>
    <w:rsid w:val="00A73A73"/>
    <w:rsid w:val="00A75C67"/>
    <w:rsid w:val="00A76678"/>
    <w:rsid w:val="00A77BAF"/>
    <w:rsid w:val="00A82072"/>
    <w:rsid w:val="00A85E76"/>
    <w:rsid w:val="00A92799"/>
    <w:rsid w:val="00A93743"/>
    <w:rsid w:val="00A938C5"/>
    <w:rsid w:val="00A93F05"/>
    <w:rsid w:val="00A9479A"/>
    <w:rsid w:val="00A95B1E"/>
    <w:rsid w:val="00A9716D"/>
    <w:rsid w:val="00AA04B0"/>
    <w:rsid w:val="00AA2C90"/>
    <w:rsid w:val="00AA39AF"/>
    <w:rsid w:val="00AA6DA9"/>
    <w:rsid w:val="00AA7BF4"/>
    <w:rsid w:val="00AB2906"/>
    <w:rsid w:val="00AB6C86"/>
    <w:rsid w:val="00AB713C"/>
    <w:rsid w:val="00AB7F95"/>
    <w:rsid w:val="00AC48E7"/>
    <w:rsid w:val="00AC6DDF"/>
    <w:rsid w:val="00AC74D8"/>
    <w:rsid w:val="00AC77A5"/>
    <w:rsid w:val="00AC7FCA"/>
    <w:rsid w:val="00AD1018"/>
    <w:rsid w:val="00AD1EAF"/>
    <w:rsid w:val="00AD2474"/>
    <w:rsid w:val="00AD296A"/>
    <w:rsid w:val="00AD353C"/>
    <w:rsid w:val="00AD42FE"/>
    <w:rsid w:val="00AD4EF4"/>
    <w:rsid w:val="00AD5048"/>
    <w:rsid w:val="00AD596A"/>
    <w:rsid w:val="00AD6938"/>
    <w:rsid w:val="00AD69B0"/>
    <w:rsid w:val="00AD7802"/>
    <w:rsid w:val="00AD7A5B"/>
    <w:rsid w:val="00AE1097"/>
    <w:rsid w:val="00AE1347"/>
    <w:rsid w:val="00AE1606"/>
    <w:rsid w:val="00AE18FD"/>
    <w:rsid w:val="00AE1B74"/>
    <w:rsid w:val="00AE212B"/>
    <w:rsid w:val="00AE282A"/>
    <w:rsid w:val="00AE2DB7"/>
    <w:rsid w:val="00AE402B"/>
    <w:rsid w:val="00AE435E"/>
    <w:rsid w:val="00AF0192"/>
    <w:rsid w:val="00AF0322"/>
    <w:rsid w:val="00AF0747"/>
    <w:rsid w:val="00AF2D21"/>
    <w:rsid w:val="00AF37EF"/>
    <w:rsid w:val="00AF49E2"/>
    <w:rsid w:val="00AF5DA9"/>
    <w:rsid w:val="00AF733F"/>
    <w:rsid w:val="00B00219"/>
    <w:rsid w:val="00B01293"/>
    <w:rsid w:val="00B01631"/>
    <w:rsid w:val="00B05DD2"/>
    <w:rsid w:val="00B0605C"/>
    <w:rsid w:val="00B061B3"/>
    <w:rsid w:val="00B06D15"/>
    <w:rsid w:val="00B1207B"/>
    <w:rsid w:val="00B1461C"/>
    <w:rsid w:val="00B15E7A"/>
    <w:rsid w:val="00B15FAA"/>
    <w:rsid w:val="00B1784F"/>
    <w:rsid w:val="00B1798E"/>
    <w:rsid w:val="00B20805"/>
    <w:rsid w:val="00B20BED"/>
    <w:rsid w:val="00B20D52"/>
    <w:rsid w:val="00B222D7"/>
    <w:rsid w:val="00B2546F"/>
    <w:rsid w:val="00B2575E"/>
    <w:rsid w:val="00B33117"/>
    <w:rsid w:val="00B338D3"/>
    <w:rsid w:val="00B33F3F"/>
    <w:rsid w:val="00B34C25"/>
    <w:rsid w:val="00B34DD4"/>
    <w:rsid w:val="00B35865"/>
    <w:rsid w:val="00B35BB5"/>
    <w:rsid w:val="00B3726E"/>
    <w:rsid w:val="00B40C1A"/>
    <w:rsid w:val="00B40CB9"/>
    <w:rsid w:val="00B41209"/>
    <w:rsid w:val="00B416D0"/>
    <w:rsid w:val="00B46E7A"/>
    <w:rsid w:val="00B5004B"/>
    <w:rsid w:val="00B51EB9"/>
    <w:rsid w:val="00B52363"/>
    <w:rsid w:val="00B53081"/>
    <w:rsid w:val="00B53CB0"/>
    <w:rsid w:val="00B544C8"/>
    <w:rsid w:val="00B544D3"/>
    <w:rsid w:val="00B56585"/>
    <w:rsid w:val="00B56645"/>
    <w:rsid w:val="00B56CF2"/>
    <w:rsid w:val="00B56D98"/>
    <w:rsid w:val="00B60471"/>
    <w:rsid w:val="00B60521"/>
    <w:rsid w:val="00B610F4"/>
    <w:rsid w:val="00B61486"/>
    <w:rsid w:val="00B62A7E"/>
    <w:rsid w:val="00B62AF3"/>
    <w:rsid w:val="00B652E1"/>
    <w:rsid w:val="00B663E7"/>
    <w:rsid w:val="00B67B31"/>
    <w:rsid w:val="00B704E7"/>
    <w:rsid w:val="00B70F56"/>
    <w:rsid w:val="00B72983"/>
    <w:rsid w:val="00B75199"/>
    <w:rsid w:val="00B76854"/>
    <w:rsid w:val="00B823FA"/>
    <w:rsid w:val="00B83039"/>
    <w:rsid w:val="00B83B03"/>
    <w:rsid w:val="00B842C2"/>
    <w:rsid w:val="00B84BBD"/>
    <w:rsid w:val="00B84D23"/>
    <w:rsid w:val="00B85339"/>
    <w:rsid w:val="00B86E8F"/>
    <w:rsid w:val="00B87A2E"/>
    <w:rsid w:val="00B87ECC"/>
    <w:rsid w:val="00B90124"/>
    <w:rsid w:val="00B916AB"/>
    <w:rsid w:val="00B92D09"/>
    <w:rsid w:val="00B93597"/>
    <w:rsid w:val="00B94E33"/>
    <w:rsid w:val="00B9599D"/>
    <w:rsid w:val="00B9689F"/>
    <w:rsid w:val="00B97B2A"/>
    <w:rsid w:val="00BA0CC8"/>
    <w:rsid w:val="00BA23B0"/>
    <w:rsid w:val="00BA29FB"/>
    <w:rsid w:val="00BA4C70"/>
    <w:rsid w:val="00BA50A0"/>
    <w:rsid w:val="00BA58D4"/>
    <w:rsid w:val="00BA6FA9"/>
    <w:rsid w:val="00BB0D06"/>
    <w:rsid w:val="00BB26F6"/>
    <w:rsid w:val="00BB3C10"/>
    <w:rsid w:val="00BB4448"/>
    <w:rsid w:val="00BB5F62"/>
    <w:rsid w:val="00BC0B7B"/>
    <w:rsid w:val="00BC0D75"/>
    <w:rsid w:val="00BC1FF5"/>
    <w:rsid w:val="00BC4776"/>
    <w:rsid w:val="00BC506C"/>
    <w:rsid w:val="00BC55A2"/>
    <w:rsid w:val="00BC5F7F"/>
    <w:rsid w:val="00BC6794"/>
    <w:rsid w:val="00BC6A20"/>
    <w:rsid w:val="00BC6F6E"/>
    <w:rsid w:val="00BC7F98"/>
    <w:rsid w:val="00BD1EC4"/>
    <w:rsid w:val="00BD25BA"/>
    <w:rsid w:val="00BD2C63"/>
    <w:rsid w:val="00BD5727"/>
    <w:rsid w:val="00BD729B"/>
    <w:rsid w:val="00BE160F"/>
    <w:rsid w:val="00BE2773"/>
    <w:rsid w:val="00BE27E5"/>
    <w:rsid w:val="00BE5316"/>
    <w:rsid w:val="00BE5EBF"/>
    <w:rsid w:val="00BE65B8"/>
    <w:rsid w:val="00BE6CCF"/>
    <w:rsid w:val="00BE7238"/>
    <w:rsid w:val="00BF0E57"/>
    <w:rsid w:val="00BF2BE5"/>
    <w:rsid w:val="00BF3A1F"/>
    <w:rsid w:val="00BF4466"/>
    <w:rsid w:val="00BF5E80"/>
    <w:rsid w:val="00BF6D7A"/>
    <w:rsid w:val="00C0062B"/>
    <w:rsid w:val="00C00B0E"/>
    <w:rsid w:val="00C0235E"/>
    <w:rsid w:val="00C02666"/>
    <w:rsid w:val="00C02901"/>
    <w:rsid w:val="00C02D35"/>
    <w:rsid w:val="00C044F4"/>
    <w:rsid w:val="00C051F5"/>
    <w:rsid w:val="00C05CFA"/>
    <w:rsid w:val="00C0618A"/>
    <w:rsid w:val="00C06317"/>
    <w:rsid w:val="00C105D0"/>
    <w:rsid w:val="00C112CC"/>
    <w:rsid w:val="00C12330"/>
    <w:rsid w:val="00C12B7E"/>
    <w:rsid w:val="00C134C3"/>
    <w:rsid w:val="00C13D01"/>
    <w:rsid w:val="00C14A44"/>
    <w:rsid w:val="00C15AC4"/>
    <w:rsid w:val="00C16036"/>
    <w:rsid w:val="00C16495"/>
    <w:rsid w:val="00C168C8"/>
    <w:rsid w:val="00C1745A"/>
    <w:rsid w:val="00C17CB6"/>
    <w:rsid w:val="00C17E57"/>
    <w:rsid w:val="00C2087D"/>
    <w:rsid w:val="00C230CA"/>
    <w:rsid w:val="00C23837"/>
    <w:rsid w:val="00C247FD"/>
    <w:rsid w:val="00C25475"/>
    <w:rsid w:val="00C256A6"/>
    <w:rsid w:val="00C267BC"/>
    <w:rsid w:val="00C269D0"/>
    <w:rsid w:val="00C270B9"/>
    <w:rsid w:val="00C31684"/>
    <w:rsid w:val="00C31876"/>
    <w:rsid w:val="00C33C19"/>
    <w:rsid w:val="00C35D81"/>
    <w:rsid w:val="00C35D9D"/>
    <w:rsid w:val="00C375E7"/>
    <w:rsid w:val="00C40748"/>
    <w:rsid w:val="00C41224"/>
    <w:rsid w:val="00C42A73"/>
    <w:rsid w:val="00C4411A"/>
    <w:rsid w:val="00C45EF1"/>
    <w:rsid w:val="00C46133"/>
    <w:rsid w:val="00C46C62"/>
    <w:rsid w:val="00C4775F"/>
    <w:rsid w:val="00C514C1"/>
    <w:rsid w:val="00C516AA"/>
    <w:rsid w:val="00C52EE8"/>
    <w:rsid w:val="00C53764"/>
    <w:rsid w:val="00C54850"/>
    <w:rsid w:val="00C54A0A"/>
    <w:rsid w:val="00C57E71"/>
    <w:rsid w:val="00C57E7E"/>
    <w:rsid w:val="00C62220"/>
    <w:rsid w:val="00C62949"/>
    <w:rsid w:val="00C62A24"/>
    <w:rsid w:val="00C63842"/>
    <w:rsid w:val="00C6492C"/>
    <w:rsid w:val="00C64C33"/>
    <w:rsid w:val="00C6633B"/>
    <w:rsid w:val="00C673E0"/>
    <w:rsid w:val="00C70F9C"/>
    <w:rsid w:val="00C72520"/>
    <w:rsid w:val="00C73C58"/>
    <w:rsid w:val="00C75073"/>
    <w:rsid w:val="00C755D2"/>
    <w:rsid w:val="00C76567"/>
    <w:rsid w:val="00C772F9"/>
    <w:rsid w:val="00C774FF"/>
    <w:rsid w:val="00C77633"/>
    <w:rsid w:val="00C779E5"/>
    <w:rsid w:val="00C8166F"/>
    <w:rsid w:val="00C82D2F"/>
    <w:rsid w:val="00C8343E"/>
    <w:rsid w:val="00C83DD0"/>
    <w:rsid w:val="00C84549"/>
    <w:rsid w:val="00C84651"/>
    <w:rsid w:val="00C84F44"/>
    <w:rsid w:val="00C8596B"/>
    <w:rsid w:val="00C85CDC"/>
    <w:rsid w:val="00C87DBF"/>
    <w:rsid w:val="00C900A5"/>
    <w:rsid w:val="00C90D43"/>
    <w:rsid w:val="00C90F4D"/>
    <w:rsid w:val="00C91E8F"/>
    <w:rsid w:val="00C91EFC"/>
    <w:rsid w:val="00C925F9"/>
    <w:rsid w:val="00C9315E"/>
    <w:rsid w:val="00C93472"/>
    <w:rsid w:val="00C947B1"/>
    <w:rsid w:val="00C95B48"/>
    <w:rsid w:val="00C9638E"/>
    <w:rsid w:val="00C97300"/>
    <w:rsid w:val="00CA1DC2"/>
    <w:rsid w:val="00CA2186"/>
    <w:rsid w:val="00CA4E0A"/>
    <w:rsid w:val="00CA5DF4"/>
    <w:rsid w:val="00CA66C7"/>
    <w:rsid w:val="00CA7408"/>
    <w:rsid w:val="00CA74E1"/>
    <w:rsid w:val="00CB1018"/>
    <w:rsid w:val="00CB2C49"/>
    <w:rsid w:val="00CB3ACC"/>
    <w:rsid w:val="00CB5D62"/>
    <w:rsid w:val="00CC08AE"/>
    <w:rsid w:val="00CC0B01"/>
    <w:rsid w:val="00CC0C09"/>
    <w:rsid w:val="00CC0EFF"/>
    <w:rsid w:val="00CC1616"/>
    <w:rsid w:val="00CC20FB"/>
    <w:rsid w:val="00CC270D"/>
    <w:rsid w:val="00CC325D"/>
    <w:rsid w:val="00CC424C"/>
    <w:rsid w:val="00CC511E"/>
    <w:rsid w:val="00CC51EE"/>
    <w:rsid w:val="00CD3314"/>
    <w:rsid w:val="00CD5F09"/>
    <w:rsid w:val="00CD6936"/>
    <w:rsid w:val="00CE064A"/>
    <w:rsid w:val="00CE128D"/>
    <w:rsid w:val="00CE151B"/>
    <w:rsid w:val="00CE21A7"/>
    <w:rsid w:val="00CE2B0D"/>
    <w:rsid w:val="00CE31D6"/>
    <w:rsid w:val="00CE4D4B"/>
    <w:rsid w:val="00CE651A"/>
    <w:rsid w:val="00CE68F3"/>
    <w:rsid w:val="00CE6A57"/>
    <w:rsid w:val="00CE7D46"/>
    <w:rsid w:val="00CE7EB0"/>
    <w:rsid w:val="00CF0D7E"/>
    <w:rsid w:val="00CF23B8"/>
    <w:rsid w:val="00CF39D2"/>
    <w:rsid w:val="00CF616C"/>
    <w:rsid w:val="00D024EB"/>
    <w:rsid w:val="00D0351B"/>
    <w:rsid w:val="00D038DD"/>
    <w:rsid w:val="00D04373"/>
    <w:rsid w:val="00D04E69"/>
    <w:rsid w:val="00D04E9A"/>
    <w:rsid w:val="00D068D8"/>
    <w:rsid w:val="00D069AA"/>
    <w:rsid w:val="00D1032D"/>
    <w:rsid w:val="00D110D8"/>
    <w:rsid w:val="00D11B16"/>
    <w:rsid w:val="00D128F7"/>
    <w:rsid w:val="00D14515"/>
    <w:rsid w:val="00D14B98"/>
    <w:rsid w:val="00D15963"/>
    <w:rsid w:val="00D16E2F"/>
    <w:rsid w:val="00D17D23"/>
    <w:rsid w:val="00D17FBC"/>
    <w:rsid w:val="00D20DB2"/>
    <w:rsid w:val="00D21841"/>
    <w:rsid w:val="00D22CFB"/>
    <w:rsid w:val="00D233A7"/>
    <w:rsid w:val="00D233B6"/>
    <w:rsid w:val="00D23CB5"/>
    <w:rsid w:val="00D24115"/>
    <w:rsid w:val="00D246C0"/>
    <w:rsid w:val="00D24C14"/>
    <w:rsid w:val="00D24C68"/>
    <w:rsid w:val="00D26CE8"/>
    <w:rsid w:val="00D31018"/>
    <w:rsid w:val="00D31468"/>
    <w:rsid w:val="00D31FBB"/>
    <w:rsid w:val="00D32573"/>
    <w:rsid w:val="00D32BC8"/>
    <w:rsid w:val="00D33982"/>
    <w:rsid w:val="00D34509"/>
    <w:rsid w:val="00D34998"/>
    <w:rsid w:val="00D34A3E"/>
    <w:rsid w:val="00D34B9B"/>
    <w:rsid w:val="00D34FF2"/>
    <w:rsid w:val="00D35DB0"/>
    <w:rsid w:val="00D363AF"/>
    <w:rsid w:val="00D3653F"/>
    <w:rsid w:val="00D37919"/>
    <w:rsid w:val="00D379C5"/>
    <w:rsid w:val="00D40070"/>
    <w:rsid w:val="00D41929"/>
    <w:rsid w:val="00D4305B"/>
    <w:rsid w:val="00D43BFE"/>
    <w:rsid w:val="00D43E9C"/>
    <w:rsid w:val="00D45788"/>
    <w:rsid w:val="00D4706C"/>
    <w:rsid w:val="00D474BE"/>
    <w:rsid w:val="00D5079C"/>
    <w:rsid w:val="00D508FC"/>
    <w:rsid w:val="00D52E7D"/>
    <w:rsid w:val="00D53CF9"/>
    <w:rsid w:val="00D54A54"/>
    <w:rsid w:val="00D56016"/>
    <w:rsid w:val="00D57FB6"/>
    <w:rsid w:val="00D61AAA"/>
    <w:rsid w:val="00D61AC3"/>
    <w:rsid w:val="00D61EB2"/>
    <w:rsid w:val="00D6243A"/>
    <w:rsid w:val="00D626BA"/>
    <w:rsid w:val="00D65318"/>
    <w:rsid w:val="00D65A6B"/>
    <w:rsid w:val="00D65E62"/>
    <w:rsid w:val="00D676AC"/>
    <w:rsid w:val="00D70616"/>
    <w:rsid w:val="00D71DE2"/>
    <w:rsid w:val="00D72CF5"/>
    <w:rsid w:val="00D72D51"/>
    <w:rsid w:val="00D764DC"/>
    <w:rsid w:val="00D8130A"/>
    <w:rsid w:val="00D823AB"/>
    <w:rsid w:val="00D82854"/>
    <w:rsid w:val="00D8328B"/>
    <w:rsid w:val="00D83C3A"/>
    <w:rsid w:val="00D84289"/>
    <w:rsid w:val="00D847BE"/>
    <w:rsid w:val="00D84F7A"/>
    <w:rsid w:val="00D85303"/>
    <w:rsid w:val="00D866D4"/>
    <w:rsid w:val="00D86D42"/>
    <w:rsid w:val="00D90E2D"/>
    <w:rsid w:val="00D90F42"/>
    <w:rsid w:val="00D9110E"/>
    <w:rsid w:val="00D915E0"/>
    <w:rsid w:val="00D91FB8"/>
    <w:rsid w:val="00D94FEC"/>
    <w:rsid w:val="00D95BF3"/>
    <w:rsid w:val="00D96061"/>
    <w:rsid w:val="00D97A8F"/>
    <w:rsid w:val="00DA085C"/>
    <w:rsid w:val="00DA0B5F"/>
    <w:rsid w:val="00DA0BA4"/>
    <w:rsid w:val="00DA1BC1"/>
    <w:rsid w:val="00DA43B7"/>
    <w:rsid w:val="00DA4402"/>
    <w:rsid w:val="00DA52EE"/>
    <w:rsid w:val="00DA6018"/>
    <w:rsid w:val="00DA7A95"/>
    <w:rsid w:val="00DB0AC6"/>
    <w:rsid w:val="00DB312C"/>
    <w:rsid w:val="00DB3CCB"/>
    <w:rsid w:val="00DB3CCF"/>
    <w:rsid w:val="00DB4E80"/>
    <w:rsid w:val="00DB50CD"/>
    <w:rsid w:val="00DB616D"/>
    <w:rsid w:val="00DB69B8"/>
    <w:rsid w:val="00DC0FBC"/>
    <w:rsid w:val="00DC2EBA"/>
    <w:rsid w:val="00DC4CB1"/>
    <w:rsid w:val="00DC58AC"/>
    <w:rsid w:val="00DC6F5C"/>
    <w:rsid w:val="00DD13B2"/>
    <w:rsid w:val="00DD195F"/>
    <w:rsid w:val="00DD3924"/>
    <w:rsid w:val="00DD3EE2"/>
    <w:rsid w:val="00DD7DA6"/>
    <w:rsid w:val="00DE18B4"/>
    <w:rsid w:val="00DE2281"/>
    <w:rsid w:val="00DE2900"/>
    <w:rsid w:val="00DE3BEA"/>
    <w:rsid w:val="00DE559C"/>
    <w:rsid w:val="00DE6573"/>
    <w:rsid w:val="00DF13B6"/>
    <w:rsid w:val="00DF159D"/>
    <w:rsid w:val="00DF174C"/>
    <w:rsid w:val="00DF18FF"/>
    <w:rsid w:val="00DF28CF"/>
    <w:rsid w:val="00DF367C"/>
    <w:rsid w:val="00DF7DF6"/>
    <w:rsid w:val="00E014AA"/>
    <w:rsid w:val="00E0151E"/>
    <w:rsid w:val="00E0288C"/>
    <w:rsid w:val="00E04C9B"/>
    <w:rsid w:val="00E051B8"/>
    <w:rsid w:val="00E057E6"/>
    <w:rsid w:val="00E062A5"/>
    <w:rsid w:val="00E06E32"/>
    <w:rsid w:val="00E07790"/>
    <w:rsid w:val="00E07B96"/>
    <w:rsid w:val="00E10B08"/>
    <w:rsid w:val="00E11628"/>
    <w:rsid w:val="00E13480"/>
    <w:rsid w:val="00E13492"/>
    <w:rsid w:val="00E13679"/>
    <w:rsid w:val="00E13860"/>
    <w:rsid w:val="00E138F2"/>
    <w:rsid w:val="00E141C1"/>
    <w:rsid w:val="00E14759"/>
    <w:rsid w:val="00E15633"/>
    <w:rsid w:val="00E17409"/>
    <w:rsid w:val="00E20D41"/>
    <w:rsid w:val="00E21A60"/>
    <w:rsid w:val="00E228D5"/>
    <w:rsid w:val="00E23BE0"/>
    <w:rsid w:val="00E254CD"/>
    <w:rsid w:val="00E25B9B"/>
    <w:rsid w:val="00E264A2"/>
    <w:rsid w:val="00E31F8E"/>
    <w:rsid w:val="00E32598"/>
    <w:rsid w:val="00E34EAA"/>
    <w:rsid w:val="00E36EA9"/>
    <w:rsid w:val="00E36F74"/>
    <w:rsid w:val="00E42A71"/>
    <w:rsid w:val="00E42D52"/>
    <w:rsid w:val="00E44265"/>
    <w:rsid w:val="00E45A73"/>
    <w:rsid w:val="00E45CA5"/>
    <w:rsid w:val="00E469AF"/>
    <w:rsid w:val="00E506AB"/>
    <w:rsid w:val="00E50B97"/>
    <w:rsid w:val="00E51557"/>
    <w:rsid w:val="00E517C4"/>
    <w:rsid w:val="00E5182B"/>
    <w:rsid w:val="00E522BF"/>
    <w:rsid w:val="00E52A1D"/>
    <w:rsid w:val="00E53572"/>
    <w:rsid w:val="00E63066"/>
    <w:rsid w:val="00E63882"/>
    <w:rsid w:val="00E648E0"/>
    <w:rsid w:val="00E64BA5"/>
    <w:rsid w:val="00E6510C"/>
    <w:rsid w:val="00E663AC"/>
    <w:rsid w:val="00E664FA"/>
    <w:rsid w:val="00E6655C"/>
    <w:rsid w:val="00E70769"/>
    <w:rsid w:val="00E71568"/>
    <w:rsid w:val="00E7383A"/>
    <w:rsid w:val="00E73897"/>
    <w:rsid w:val="00E73E08"/>
    <w:rsid w:val="00E75D4E"/>
    <w:rsid w:val="00E75EC1"/>
    <w:rsid w:val="00E76660"/>
    <w:rsid w:val="00E81347"/>
    <w:rsid w:val="00E81877"/>
    <w:rsid w:val="00E81D74"/>
    <w:rsid w:val="00E83EDE"/>
    <w:rsid w:val="00E84937"/>
    <w:rsid w:val="00E86D4C"/>
    <w:rsid w:val="00E934EB"/>
    <w:rsid w:val="00E93554"/>
    <w:rsid w:val="00E95EEB"/>
    <w:rsid w:val="00E9661A"/>
    <w:rsid w:val="00E96B2C"/>
    <w:rsid w:val="00E96FF0"/>
    <w:rsid w:val="00E97217"/>
    <w:rsid w:val="00E976B1"/>
    <w:rsid w:val="00EA085E"/>
    <w:rsid w:val="00EA09AA"/>
    <w:rsid w:val="00EA0B56"/>
    <w:rsid w:val="00EA2216"/>
    <w:rsid w:val="00EA2DF2"/>
    <w:rsid w:val="00EA2F38"/>
    <w:rsid w:val="00EA32D5"/>
    <w:rsid w:val="00EA49CA"/>
    <w:rsid w:val="00EA7FD1"/>
    <w:rsid w:val="00EB2843"/>
    <w:rsid w:val="00EB3023"/>
    <w:rsid w:val="00EB37C2"/>
    <w:rsid w:val="00EB423C"/>
    <w:rsid w:val="00EB5F22"/>
    <w:rsid w:val="00EB606B"/>
    <w:rsid w:val="00EB7172"/>
    <w:rsid w:val="00EB72B3"/>
    <w:rsid w:val="00EC12BB"/>
    <w:rsid w:val="00EC180A"/>
    <w:rsid w:val="00EC3166"/>
    <w:rsid w:val="00EC7A2C"/>
    <w:rsid w:val="00ED017A"/>
    <w:rsid w:val="00ED1A11"/>
    <w:rsid w:val="00ED2677"/>
    <w:rsid w:val="00ED351D"/>
    <w:rsid w:val="00ED37D3"/>
    <w:rsid w:val="00ED4473"/>
    <w:rsid w:val="00ED4FD7"/>
    <w:rsid w:val="00ED531E"/>
    <w:rsid w:val="00ED7F07"/>
    <w:rsid w:val="00EE35D4"/>
    <w:rsid w:val="00EE5FD2"/>
    <w:rsid w:val="00EE6862"/>
    <w:rsid w:val="00EF0503"/>
    <w:rsid w:val="00EF2D09"/>
    <w:rsid w:val="00EF2E24"/>
    <w:rsid w:val="00EF3BE1"/>
    <w:rsid w:val="00EF3EA6"/>
    <w:rsid w:val="00EF460D"/>
    <w:rsid w:val="00EF528A"/>
    <w:rsid w:val="00EF594D"/>
    <w:rsid w:val="00EF5BBA"/>
    <w:rsid w:val="00EF6945"/>
    <w:rsid w:val="00EF6CE0"/>
    <w:rsid w:val="00EF74D5"/>
    <w:rsid w:val="00EF7F7A"/>
    <w:rsid w:val="00F00379"/>
    <w:rsid w:val="00F015C9"/>
    <w:rsid w:val="00F029C4"/>
    <w:rsid w:val="00F03867"/>
    <w:rsid w:val="00F04D23"/>
    <w:rsid w:val="00F04FA7"/>
    <w:rsid w:val="00F0675D"/>
    <w:rsid w:val="00F073CD"/>
    <w:rsid w:val="00F1133A"/>
    <w:rsid w:val="00F11C71"/>
    <w:rsid w:val="00F121B2"/>
    <w:rsid w:val="00F13A95"/>
    <w:rsid w:val="00F142D3"/>
    <w:rsid w:val="00F14FE0"/>
    <w:rsid w:val="00F154F4"/>
    <w:rsid w:val="00F179B0"/>
    <w:rsid w:val="00F2156F"/>
    <w:rsid w:val="00F229C8"/>
    <w:rsid w:val="00F23842"/>
    <w:rsid w:val="00F24631"/>
    <w:rsid w:val="00F24717"/>
    <w:rsid w:val="00F25F3F"/>
    <w:rsid w:val="00F26970"/>
    <w:rsid w:val="00F272F4"/>
    <w:rsid w:val="00F27ED0"/>
    <w:rsid w:val="00F30B0F"/>
    <w:rsid w:val="00F321DB"/>
    <w:rsid w:val="00F32ABA"/>
    <w:rsid w:val="00F344F9"/>
    <w:rsid w:val="00F3606B"/>
    <w:rsid w:val="00F41C00"/>
    <w:rsid w:val="00F430FF"/>
    <w:rsid w:val="00F4415F"/>
    <w:rsid w:val="00F461BA"/>
    <w:rsid w:val="00F46EA5"/>
    <w:rsid w:val="00F47D15"/>
    <w:rsid w:val="00F47DED"/>
    <w:rsid w:val="00F50887"/>
    <w:rsid w:val="00F509C6"/>
    <w:rsid w:val="00F50C93"/>
    <w:rsid w:val="00F51FC8"/>
    <w:rsid w:val="00F530FB"/>
    <w:rsid w:val="00F56F2D"/>
    <w:rsid w:val="00F602A6"/>
    <w:rsid w:val="00F608B0"/>
    <w:rsid w:val="00F60D03"/>
    <w:rsid w:val="00F611D3"/>
    <w:rsid w:val="00F625DE"/>
    <w:rsid w:val="00F625EA"/>
    <w:rsid w:val="00F62E83"/>
    <w:rsid w:val="00F633D7"/>
    <w:rsid w:val="00F6355A"/>
    <w:rsid w:val="00F636A1"/>
    <w:rsid w:val="00F63F61"/>
    <w:rsid w:val="00F643AD"/>
    <w:rsid w:val="00F65050"/>
    <w:rsid w:val="00F65EAB"/>
    <w:rsid w:val="00F66536"/>
    <w:rsid w:val="00F669C7"/>
    <w:rsid w:val="00F67754"/>
    <w:rsid w:val="00F718FF"/>
    <w:rsid w:val="00F71CCC"/>
    <w:rsid w:val="00F73F7B"/>
    <w:rsid w:val="00F74743"/>
    <w:rsid w:val="00F74F54"/>
    <w:rsid w:val="00F75339"/>
    <w:rsid w:val="00F75644"/>
    <w:rsid w:val="00F75B83"/>
    <w:rsid w:val="00F75E42"/>
    <w:rsid w:val="00F7713A"/>
    <w:rsid w:val="00F808FE"/>
    <w:rsid w:val="00F810C4"/>
    <w:rsid w:val="00F8220D"/>
    <w:rsid w:val="00F84732"/>
    <w:rsid w:val="00F86676"/>
    <w:rsid w:val="00F901E6"/>
    <w:rsid w:val="00F90665"/>
    <w:rsid w:val="00F91E18"/>
    <w:rsid w:val="00F92D7C"/>
    <w:rsid w:val="00F93274"/>
    <w:rsid w:val="00F936CC"/>
    <w:rsid w:val="00F96769"/>
    <w:rsid w:val="00F97EF6"/>
    <w:rsid w:val="00FA109B"/>
    <w:rsid w:val="00FA20F8"/>
    <w:rsid w:val="00FA294F"/>
    <w:rsid w:val="00FA2EAA"/>
    <w:rsid w:val="00FA349E"/>
    <w:rsid w:val="00FA35C2"/>
    <w:rsid w:val="00FA3704"/>
    <w:rsid w:val="00FA3FE3"/>
    <w:rsid w:val="00FA53A0"/>
    <w:rsid w:val="00FA577A"/>
    <w:rsid w:val="00FA5FD2"/>
    <w:rsid w:val="00FA67CB"/>
    <w:rsid w:val="00FA77B9"/>
    <w:rsid w:val="00FA7E2F"/>
    <w:rsid w:val="00FB03C9"/>
    <w:rsid w:val="00FB0960"/>
    <w:rsid w:val="00FB10DC"/>
    <w:rsid w:val="00FB15E5"/>
    <w:rsid w:val="00FB296F"/>
    <w:rsid w:val="00FB2D65"/>
    <w:rsid w:val="00FB3339"/>
    <w:rsid w:val="00FB4834"/>
    <w:rsid w:val="00FB6FC2"/>
    <w:rsid w:val="00FB7291"/>
    <w:rsid w:val="00FB77A8"/>
    <w:rsid w:val="00FC045A"/>
    <w:rsid w:val="00FC0BD1"/>
    <w:rsid w:val="00FC18FC"/>
    <w:rsid w:val="00FC3ADD"/>
    <w:rsid w:val="00FC3F6E"/>
    <w:rsid w:val="00FC699D"/>
    <w:rsid w:val="00FC7141"/>
    <w:rsid w:val="00FC7962"/>
    <w:rsid w:val="00FD0491"/>
    <w:rsid w:val="00FD0F67"/>
    <w:rsid w:val="00FD1659"/>
    <w:rsid w:val="00FD650E"/>
    <w:rsid w:val="00FD66AC"/>
    <w:rsid w:val="00FD6BF0"/>
    <w:rsid w:val="00FD6FDF"/>
    <w:rsid w:val="00FD7355"/>
    <w:rsid w:val="00FD79B1"/>
    <w:rsid w:val="00FE0A65"/>
    <w:rsid w:val="00FE0B26"/>
    <w:rsid w:val="00FE1382"/>
    <w:rsid w:val="00FE1AD1"/>
    <w:rsid w:val="00FE2233"/>
    <w:rsid w:val="00FE2E87"/>
    <w:rsid w:val="00FE2F6E"/>
    <w:rsid w:val="00FE3184"/>
    <w:rsid w:val="00FE33F6"/>
    <w:rsid w:val="00FE38EF"/>
    <w:rsid w:val="00FE4651"/>
    <w:rsid w:val="00FE47D3"/>
    <w:rsid w:val="00FE4B12"/>
    <w:rsid w:val="00FE4EB6"/>
    <w:rsid w:val="00FE59E3"/>
    <w:rsid w:val="00FE6A28"/>
    <w:rsid w:val="00FF0040"/>
    <w:rsid w:val="00FF07E5"/>
    <w:rsid w:val="00FF0FDE"/>
    <w:rsid w:val="00FF227E"/>
    <w:rsid w:val="00FF3537"/>
    <w:rsid w:val="00FF4C64"/>
    <w:rsid w:val="00FF4F81"/>
    <w:rsid w:val="00FF5074"/>
    <w:rsid w:val="00FF55CB"/>
    <w:rsid w:val="00FF65D7"/>
    <w:rsid w:val="022716FB"/>
    <w:rsid w:val="0306EF2D"/>
    <w:rsid w:val="036BDAA2"/>
    <w:rsid w:val="03725BCF"/>
    <w:rsid w:val="03908814"/>
    <w:rsid w:val="044B7E4E"/>
    <w:rsid w:val="0676DDB9"/>
    <w:rsid w:val="06E5D70A"/>
    <w:rsid w:val="0873998A"/>
    <w:rsid w:val="0A88B46A"/>
    <w:rsid w:val="0BAADB14"/>
    <w:rsid w:val="0BDEE5A8"/>
    <w:rsid w:val="0CF731DB"/>
    <w:rsid w:val="0D4337E0"/>
    <w:rsid w:val="0D454CC0"/>
    <w:rsid w:val="0F3C4BA9"/>
    <w:rsid w:val="0FC9DE95"/>
    <w:rsid w:val="10F7BDF4"/>
    <w:rsid w:val="11540A79"/>
    <w:rsid w:val="11FD80A6"/>
    <w:rsid w:val="12014E4A"/>
    <w:rsid w:val="12B3A58E"/>
    <w:rsid w:val="13CC4798"/>
    <w:rsid w:val="14745506"/>
    <w:rsid w:val="1841D208"/>
    <w:rsid w:val="18BDFF5C"/>
    <w:rsid w:val="1A200DDB"/>
    <w:rsid w:val="1B2A385D"/>
    <w:rsid w:val="1BF9C4BA"/>
    <w:rsid w:val="1C3F5A2B"/>
    <w:rsid w:val="1CE2E1E4"/>
    <w:rsid w:val="1D4A4E53"/>
    <w:rsid w:val="1D948968"/>
    <w:rsid w:val="1E174423"/>
    <w:rsid w:val="1EB1138C"/>
    <w:rsid w:val="1FBFF4E6"/>
    <w:rsid w:val="201786D6"/>
    <w:rsid w:val="20974249"/>
    <w:rsid w:val="20C123CB"/>
    <w:rsid w:val="20EAC905"/>
    <w:rsid w:val="22259BE8"/>
    <w:rsid w:val="228F99B9"/>
    <w:rsid w:val="247AAA52"/>
    <w:rsid w:val="24A337C4"/>
    <w:rsid w:val="2574EE16"/>
    <w:rsid w:val="26C61111"/>
    <w:rsid w:val="271294D2"/>
    <w:rsid w:val="2735A8B3"/>
    <w:rsid w:val="2741E2CE"/>
    <w:rsid w:val="299CF25D"/>
    <w:rsid w:val="29A1513B"/>
    <w:rsid w:val="2A1288CE"/>
    <w:rsid w:val="2B8937D8"/>
    <w:rsid w:val="2BBCB291"/>
    <w:rsid w:val="2BEA20FD"/>
    <w:rsid w:val="2C95214C"/>
    <w:rsid w:val="2CAB551C"/>
    <w:rsid w:val="2EC2F852"/>
    <w:rsid w:val="2ED6D5D3"/>
    <w:rsid w:val="2F2F2AEE"/>
    <w:rsid w:val="312B2972"/>
    <w:rsid w:val="3321EA7B"/>
    <w:rsid w:val="35E8A3AD"/>
    <w:rsid w:val="39977614"/>
    <w:rsid w:val="3A239F48"/>
    <w:rsid w:val="3A738C41"/>
    <w:rsid w:val="3AAEBF81"/>
    <w:rsid w:val="3E45E2E2"/>
    <w:rsid w:val="412CF522"/>
    <w:rsid w:val="4288C498"/>
    <w:rsid w:val="43227420"/>
    <w:rsid w:val="44139577"/>
    <w:rsid w:val="48472275"/>
    <w:rsid w:val="4A18AE75"/>
    <w:rsid w:val="4A97EDC2"/>
    <w:rsid w:val="4B04F893"/>
    <w:rsid w:val="4BEDEB2B"/>
    <w:rsid w:val="4CA578C5"/>
    <w:rsid w:val="4F3B8CCE"/>
    <w:rsid w:val="50CAC050"/>
    <w:rsid w:val="50F07A4B"/>
    <w:rsid w:val="510E5B46"/>
    <w:rsid w:val="51B7F34B"/>
    <w:rsid w:val="51D4831B"/>
    <w:rsid w:val="520B6B8A"/>
    <w:rsid w:val="52571BE6"/>
    <w:rsid w:val="5391E336"/>
    <w:rsid w:val="53926483"/>
    <w:rsid w:val="555E91CE"/>
    <w:rsid w:val="55DA6300"/>
    <w:rsid w:val="55EE6ABB"/>
    <w:rsid w:val="56880D4D"/>
    <w:rsid w:val="57C9DD3E"/>
    <w:rsid w:val="5809D568"/>
    <w:rsid w:val="58BCA9D8"/>
    <w:rsid w:val="58BDC630"/>
    <w:rsid w:val="5912171D"/>
    <w:rsid w:val="5AC67863"/>
    <w:rsid w:val="5B1AE98C"/>
    <w:rsid w:val="5B75AAE3"/>
    <w:rsid w:val="5BA079A9"/>
    <w:rsid w:val="5DC56CA5"/>
    <w:rsid w:val="5E463219"/>
    <w:rsid w:val="60E0E41A"/>
    <w:rsid w:val="633D305D"/>
    <w:rsid w:val="64150E11"/>
    <w:rsid w:val="6417B8D4"/>
    <w:rsid w:val="645C17A4"/>
    <w:rsid w:val="685C750B"/>
    <w:rsid w:val="68D2CDA2"/>
    <w:rsid w:val="68F8E76D"/>
    <w:rsid w:val="69438157"/>
    <w:rsid w:val="69F318D0"/>
    <w:rsid w:val="6A933E90"/>
    <w:rsid w:val="6C0BDABD"/>
    <w:rsid w:val="6C21C499"/>
    <w:rsid w:val="6D940D97"/>
    <w:rsid w:val="6E51EED2"/>
    <w:rsid w:val="6FBC4FFF"/>
    <w:rsid w:val="72596159"/>
    <w:rsid w:val="725F9134"/>
    <w:rsid w:val="730B5106"/>
    <w:rsid w:val="73544A7E"/>
    <w:rsid w:val="74975493"/>
    <w:rsid w:val="75781E97"/>
    <w:rsid w:val="7672059B"/>
    <w:rsid w:val="76FA5EBE"/>
    <w:rsid w:val="79931EA8"/>
    <w:rsid w:val="7A3AB6A9"/>
    <w:rsid w:val="7A748EB9"/>
    <w:rsid w:val="7CFA366D"/>
    <w:rsid w:val="7D443030"/>
    <w:rsid w:val="7DB143E2"/>
    <w:rsid w:val="7DD1403A"/>
    <w:rsid w:val="7E63A587"/>
    <w:rsid w:val="7EFE1926"/>
    <w:rsid w:val="7FA350B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3AD65"/>
  <w15:docId w15:val="{D3C843F0-426C-41D6-AE0F-2534E817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6970"/>
  </w:style>
  <w:style w:type="paragraph" w:styleId="Antrat2">
    <w:name w:val="heading 2"/>
    <w:basedOn w:val="prastasis"/>
    <w:link w:val="Antrat2Diagrama"/>
    <w:uiPriority w:val="9"/>
    <w:qFormat/>
    <w:rsid w:val="00FF07E5"/>
    <w:pPr>
      <w:spacing w:before="100" w:beforeAutospacing="1" w:after="100" w:afterAutospacing="1"/>
      <w:outlineLvl w:val="1"/>
    </w:pPr>
    <w:rPr>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D08A8"/>
    <w:rPr>
      <w:sz w:val="16"/>
      <w:szCs w:val="16"/>
    </w:rPr>
  </w:style>
  <w:style w:type="paragraph" w:styleId="Komentarotekstas">
    <w:name w:val="annotation text"/>
    <w:basedOn w:val="prastasis"/>
    <w:link w:val="KomentarotekstasDiagrama"/>
    <w:uiPriority w:val="99"/>
    <w:unhideWhenUsed/>
    <w:rsid w:val="001D08A8"/>
    <w:rPr>
      <w:sz w:val="20"/>
    </w:rPr>
  </w:style>
  <w:style w:type="character" w:customStyle="1" w:styleId="KomentarotekstasDiagrama">
    <w:name w:val="Komentaro tekstas Diagrama"/>
    <w:basedOn w:val="Numatytasispastraiposriftas"/>
    <w:link w:val="Komentarotekstas"/>
    <w:uiPriority w:val="99"/>
    <w:rsid w:val="001D08A8"/>
    <w:rPr>
      <w:sz w:val="20"/>
    </w:rPr>
  </w:style>
  <w:style w:type="paragraph" w:styleId="Komentarotema">
    <w:name w:val="annotation subject"/>
    <w:basedOn w:val="Komentarotekstas"/>
    <w:next w:val="Komentarotekstas"/>
    <w:link w:val="KomentarotemaDiagrama"/>
    <w:semiHidden/>
    <w:unhideWhenUsed/>
    <w:rsid w:val="001D08A8"/>
    <w:rPr>
      <w:b/>
      <w:bCs/>
    </w:rPr>
  </w:style>
  <w:style w:type="character" w:customStyle="1" w:styleId="KomentarotemaDiagrama">
    <w:name w:val="Komentaro tema Diagrama"/>
    <w:basedOn w:val="KomentarotekstasDiagrama"/>
    <w:link w:val="Komentarotema"/>
    <w:semiHidden/>
    <w:rsid w:val="001D08A8"/>
    <w:rPr>
      <w:b/>
      <w:bCs/>
      <w:sz w:val="20"/>
    </w:rPr>
  </w:style>
  <w:style w:type="character" w:customStyle="1" w:styleId="normaltextrun">
    <w:name w:val="normaltextrun"/>
    <w:basedOn w:val="Numatytasispastraiposriftas"/>
    <w:rsid w:val="009C7DEF"/>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9C7DEF"/>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9C7DEF"/>
    <w:pPr>
      <w:spacing w:after="160" w:line="256" w:lineRule="auto"/>
      <w:ind w:left="720"/>
      <w:contextualSpacing/>
    </w:pPr>
  </w:style>
  <w:style w:type="character" w:customStyle="1" w:styleId="eop">
    <w:name w:val="eop"/>
    <w:basedOn w:val="Numatytasispastraiposriftas"/>
    <w:rsid w:val="009C7DEF"/>
  </w:style>
  <w:style w:type="numbering" w:customStyle="1" w:styleId="Esamassraas3">
    <w:name w:val="Esamas sąrašas3"/>
    <w:uiPriority w:val="99"/>
    <w:rsid w:val="009C7DEF"/>
    <w:pPr>
      <w:numPr>
        <w:numId w:val="3"/>
      </w:numPr>
    </w:pPr>
  </w:style>
  <w:style w:type="paragraph" w:customStyle="1" w:styleId="Default">
    <w:name w:val="Default"/>
    <w:rsid w:val="00D11B16"/>
    <w:pPr>
      <w:autoSpaceDE w:val="0"/>
      <w:autoSpaceDN w:val="0"/>
      <w:adjustRightInd w:val="0"/>
    </w:pPr>
    <w:rPr>
      <w:rFonts w:ascii="EYInterstate" w:eastAsia="Calibri" w:hAnsi="EYInterstate" w:cs="EYInterstate"/>
      <w:color w:val="000000"/>
      <w:szCs w:val="24"/>
    </w:rPr>
  </w:style>
  <w:style w:type="character" w:styleId="Hipersaitas">
    <w:name w:val="Hyperlink"/>
    <w:basedOn w:val="Numatytasispastraiposriftas"/>
    <w:unhideWhenUsed/>
    <w:rsid w:val="00A723DF"/>
    <w:rPr>
      <w:color w:val="0563C1" w:themeColor="hyperlink"/>
      <w:u w:val="single"/>
    </w:rPr>
  </w:style>
  <w:style w:type="character" w:customStyle="1" w:styleId="Neapdorotaspaminjimas1">
    <w:name w:val="Neapdorotas paminėjimas1"/>
    <w:basedOn w:val="Numatytasispastraiposriftas"/>
    <w:uiPriority w:val="99"/>
    <w:semiHidden/>
    <w:unhideWhenUsed/>
    <w:rsid w:val="00A723DF"/>
    <w:rPr>
      <w:color w:val="605E5C"/>
      <w:shd w:val="clear" w:color="auto" w:fill="E1DFDD"/>
    </w:rPr>
  </w:style>
  <w:style w:type="table" w:styleId="Lentelstinklelis">
    <w:name w:val="Table Grid"/>
    <w:basedOn w:val="prastojilentel"/>
    <w:uiPriority w:val="39"/>
    <w:rsid w:val="00E73897"/>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rastasis"/>
    <w:rsid w:val="00E73897"/>
    <w:pPr>
      <w:numPr>
        <w:numId w:val="12"/>
      </w:numPr>
    </w:pPr>
    <w:rPr>
      <w:lang w:eastAsia="lt-LT"/>
    </w:rPr>
  </w:style>
  <w:style w:type="paragraph" w:styleId="Debesliotekstas">
    <w:name w:val="Balloon Text"/>
    <w:basedOn w:val="prastasis"/>
    <w:link w:val="DebesliotekstasDiagrama"/>
    <w:semiHidden/>
    <w:unhideWhenUsed/>
    <w:rsid w:val="00DE18B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E18B4"/>
    <w:rPr>
      <w:rFonts w:ascii="Segoe UI" w:hAnsi="Segoe UI" w:cs="Segoe UI"/>
      <w:sz w:val="18"/>
      <w:szCs w:val="18"/>
    </w:rPr>
  </w:style>
  <w:style w:type="paragraph" w:styleId="Pataisymai">
    <w:name w:val="Revision"/>
    <w:hidden/>
    <w:semiHidden/>
    <w:rsid w:val="00010C65"/>
  </w:style>
  <w:style w:type="paragraph" w:styleId="Antrats">
    <w:name w:val="header"/>
    <w:basedOn w:val="prastasis"/>
    <w:link w:val="AntratsDiagrama"/>
    <w:uiPriority w:val="99"/>
    <w:unhideWhenUsed/>
    <w:rsid w:val="006C4749"/>
    <w:pPr>
      <w:tabs>
        <w:tab w:val="center" w:pos="4819"/>
        <w:tab w:val="right" w:pos="9638"/>
      </w:tabs>
    </w:pPr>
  </w:style>
  <w:style w:type="character" w:customStyle="1" w:styleId="AntratsDiagrama">
    <w:name w:val="Antraštės Diagrama"/>
    <w:basedOn w:val="Numatytasispastraiposriftas"/>
    <w:link w:val="Antrats"/>
    <w:uiPriority w:val="99"/>
    <w:rsid w:val="006C4749"/>
  </w:style>
  <w:style w:type="paragraph" w:styleId="Porat">
    <w:name w:val="footer"/>
    <w:basedOn w:val="prastasis"/>
    <w:link w:val="PoratDiagrama"/>
    <w:semiHidden/>
    <w:unhideWhenUsed/>
    <w:rsid w:val="00111729"/>
    <w:pPr>
      <w:tabs>
        <w:tab w:val="center" w:pos="4513"/>
        <w:tab w:val="right" w:pos="9026"/>
      </w:tabs>
    </w:pPr>
  </w:style>
  <w:style w:type="character" w:customStyle="1" w:styleId="PoratDiagrama">
    <w:name w:val="Poraštė Diagrama"/>
    <w:basedOn w:val="Numatytasispastraiposriftas"/>
    <w:link w:val="Porat"/>
    <w:semiHidden/>
    <w:rsid w:val="00111729"/>
  </w:style>
  <w:style w:type="character" w:styleId="Neapdorotaspaminjimas">
    <w:name w:val="Unresolved Mention"/>
    <w:basedOn w:val="Numatytasispastraiposriftas"/>
    <w:uiPriority w:val="99"/>
    <w:semiHidden/>
    <w:unhideWhenUsed/>
    <w:rsid w:val="00C45EF1"/>
    <w:rPr>
      <w:color w:val="605E5C"/>
      <w:shd w:val="clear" w:color="auto" w:fill="E1DFDD"/>
    </w:rPr>
  </w:style>
  <w:style w:type="character" w:styleId="Perirtashipersaitas">
    <w:name w:val="FollowedHyperlink"/>
    <w:basedOn w:val="Numatytasispastraiposriftas"/>
    <w:semiHidden/>
    <w:unhideWhenUsed/>
    <w:rsid w:val="00161EBF"/>
    <w:rPr>
      <w:color w:val="954F72" w:themeColor="followedHyperlink"/>
      <w:u w:val="single"/>
    </w:rPr>
  </w:style>
  <w:style w:type="paragraph" w:styleId="Dokumentoinaostekstas">
    <w:name w:val="endnote text"/>
    <w:basedOn w:val="prastasis"/>
    <w:link w:val="DokumentoinaostekstasDiagrama"/>
    <w:semiHidden/>
    <w:unhideWhenUsed/>
    <w:rsid w:val="00391C63"/>
    <w:rPr>
      <w:sz w:val="20"/>
    </w:rPr>
  </w:style>
  <w:style w:type="character" w:customStyle="1" w:styleId="DokumentoinaostekstasDiagrama">
    <w:name w:val="Dokumento išnašos tekstas Diagrama"/>
    <w:basedOn w:val="Numatytasispastraiposriftas"/>
    <w:link w:val="Dokumentoinaostekstas"/>
    <w:semiHidden/>
    <w:rsid w:val="00391C63"/>
    <w:rPr>
      <w:sz w:val="20"/>
    </w:rPr>
  </w:style>
  <w:style w:type="character" w:styleId="Dokumentoinaosnumeris">
    <w:name w:val="endnote reference"/>
    <w:basedOn w:val="Numatytasispastraiposriftas"/>
    <w:semiHidden/>
    <w:unhideWhenUsed/>
    <w:rsid w:val="00391C63"/>
    <w:rPr>
      <w:vertAlign w:val="superscript"/>
    </w:rPr>
  </w:style>
  <w:style w:type="paragraph" w:styleId="Puslapioinaostekstas">
    <w:name w:val="footnote text"/>
    <w:basedOn w:val="prastasis"/>
    <w:link w:val="PuslapioinaostekstasDiagrama"/>
    <w:semiHidden/>
    <w:unhideWhenUsed/>
    <w:rsid w:val="00391C63"/>
    <w:rPr>
      <w:sz w:val="20"/>
    </w:rPr>
  </w:style>
  <w:style w:type="character" w:customStyle="1" w:styleId="PuslapioinaostekstasDiagrama">
    <w:name w:val="Puslapio išnašos tekstas Diagrama"/>
    <w:basedOn w:val="Numatytasispastraiposriftas"/>
    <w:link w:val="Puslapioinaostekstas"/>
    <w:semiHidden/>
    <w:rsid w:val="00391C63"/>
    <w:rPr>
      <w:sz w:val="20"/>
    </w:rPr>
  </w:style>
  <w:style w:type="character" w:styleId="Puslapioinaosnuoroda">
    <w:name w:val="footnote reference"/>
    <w:basedOn w:val="Numatytasispastraiposriftas"/>
    <w:semiHidden/>
    <w:unhideWhenUsed/>
    <w:rsid w:val="00391C63"/>
    <w:rPr>
      <w:vertAlign w:val="superscript"/>
    </w:rPr>
  </w:style>
  <w:style w:type="character" w:customStyle="1" w:styleId="cf01">
    <w:name w:val="cf01"/>
    <w:basedOn w:val="Numatytasispastraiposriftas"/>
    <w:rsid w:val="0082045B"/>
    <w:rPr>
      <w:rFonts w:ascii="Segoe UI" w:hAnsi="Segoe UI" w:cs="Segoe UI" w:hint="default"/>
      <w:color w:val="242424"/>
      <w:sz w:val="18"/>
      <w:szCs w:val="18"/>
      <w:shd w:val="clear" w:color="auto" w:fill="FFFFFF"/>
    </w:rPr>
  </w:style>
  <w:style w:type="character" w:customStyle="1" w:styleId="Antrat2Diagrama">
    <w:name w:val="Antraštė 2 Diagrama"/>
    <w:basedOn w:val="Numatytasispastraiposriftas"/>
    <w:link w:val="Antrat2"/>
    <w:uiPriority w:val="9"/>
    <w:rsid w:val="00FF07E5"/>
    <w:rPr>
      <w:b/>
      <w:bCs/>
      <w:sz w:val="36"/>
      <w:szCs w:val="36"/>
      <w:lang w:eastAsia="lt-LT"/>
    </w:rPr>
  </w:style>
  <w:style w:type="character" w:styleId="Grietas">
    <w:name w:val="Strong"/>
    <w:basedOn w:val="Numatytasispastraiposriftas"/>
    <w:uiPriority w:val="22"/>
    <w:qFormat/>
    <w:rsid w:val="00FF07E5"/>
    <w:rPr>
      <w:b/>
      <w:bCs/>
    </w:rPr>
  </w:style>
  <w:style w:type="character" w:customStyle="1" w:styleId="xxfluidplugincopy">
    <w:name w:val="x_x_fluidplugincopy"/>
    <w:basedOn w:val="Numatytasispastraiposriftas"/>
    <w:rsid w:val="00A47054"/>
  </w:style>
  <w:style w:type="paragraph" w:customStyle="1" w:styleId="pf0">
    <w:name w:val="pf0"/>
    <w:basedOn w:val="prastasis"/>
    <w:rsid w:val="00076C1A"/>
    <w:pPr>
      <w:spacing w:before="100" w:beforeAutospacing="1" w:after="100" w:afterAutospacing="1"/>
    </w:pPr>
    <w:rPr>
      <w:szCs w:val="24"/>
      <w:lang w:eastAsia="lt-LT"/>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50085516">
      <w:bodyDiv w:val="1"/>
      <w:marLeft w:val="0"/>
      <w:marRight w:val="0"/>
      <w:marTop w:val="0"/>
      <w:marBottom w:val="0"/>
      <w:divBdr>
        <w:top w:val="none" w:sz="0" w:space="0" w:color="auto"/>
        <w:left w:val="none" w:sz="0" w:space="0" w:color="auto"/>
        <w:bottom w:val="none" w:sz="0" w:space="0" w:color="auto"/>
        <w:right w:val="none" w:sz="0" w:space="0" w:color="auto"/>
      </w:divBdr>
    </w:div>
    <w:div w:id="213270793">
      <w:bodyDiv w:val="1"/>
      <w:marLeft w:val="0"/>
      <w:marRight w:val="0"/>
      <w:marTop w:val="0"/>
      <w:marBottom w:val="0"/>
      <w:divBdr>
        <w:top w:val="none" w:sz="0" w:space="0" w:color="auto"/>
        <w:left w:val="none" w:sz="0" w:space="0" w:color="auto"/>
        <w:bottom w:val="none" w:sz="0" w:space="0" w:color="auto"/>
        <w:right w:val="none" w:sz="0" w:space="0" w:color="auto"/>
      </w:divBdr>
    </w:div>
    <w:div w:id="292828320">
      <w:bodyDiv w:val="1"/>
      <w:marLeft w:val="0"/>
      <w:marRight w:val="0"/>
      <w:marTop w:val="0"/>
      <w:marBottom w:val="0"/>
      <w:divBdr>
        <w:top w:val="none" w:sz="0" w:space="0" w:color="auto"/>
        <w:left w:val="none" w:sz="0" w:space="0" w:color="auto"/>
        <w:bottom w:val="none" w:sz="0" w:space="0" w:color="auto"/>
        <w:right w:val="none" w:sz="0" w:space="0" w:color="auto"/>
      </w:divBdr>
    </w:div>
    <w:div w:id="322009381">
      <w:bodyDiv w:val="1"/>
      <w:marLeft w:val="0"/>
      <w:marRight w:val="0"/>
      <w:marTop w:val="0"/>
      <w:marBottom w:val="0"/>
      <w:divBdr>
        <w:top w:val="none" w:sz="0" w:space="0" w:color="auto"/>
        <w:left w:val="none" w:sz="0" w:space="0" w:color="auto"/>
        <w:bottom w:val="none" w:sz="0" w:space="0" w:color="auto"/>
        <w:right w:val="none" w:sz="0" w:space="0" w:color="auto"/>
      </w:divBdr>
    </w:div>
    <w:div w:id="408767451">
      <w:bodyDiv w:val="1"/>
      <w:marLeft w:val="0"/>
      <w:marRight w:val="0"/>
      <w:marTop w:val="0"/>
      <w:marBottom w:val="0"/>
      <w:divBdr>
        <w:top w:val="none" w:sz="0" w:space="0" w:color="auto"/>
        <w:left w:val="none" w:sz="0" w:space="0" w:color="auto"/>
        <w:bottom w:val="none" w:sz="0" w:space="0" w:color="auto"/>
        <w:right w:val="none" w:sz="0" w:space="0" w:color="auto"/>
      </w:divBdr>
    </w:div>
    <w:div w:id="423116844">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3">
          <w:marLeft w:val="0"/>
          <w:marRight w:val="0"/>
          <w:marTop w:val="0"/>
          <w:marBottom w:val="0"/>
          <w:divBdr>
            <w:top w:val="none" w:sz="0" w:space="0" w:color="auto"/>
            <w:left w:val="none" w:sz="0" w:space="0" w:color="auto"/>
            <w:bottom w:val="none" w:sz="0" w:space="0" w:color="auto"/>
            <w:right w:val="none" w:sz="0" w:space="0" w:color="auto"/>
          </w:divBdr>
        </w:div>
        <w:div w:id="1416778359">
          <w:marLeft w:val="0"/>
          <w:marRight w:val="0"/>
          <w:marTop w:val="0"/>
          <w:marBottom w:val="0"/>
          <w:divBdr>
            <w:top w:val="none" w:sz="0" w:space="0" w:color="auto"/>
            <w:left w:val="none" w:sz="0" w:space="0" w:color="auto"/>
            <w:bottom w:val="none" w:sz="0" w:space="0" w:color="auto"/>
            <w:right w:val="none" w:sz="0" w:space="0" w:color="auto"/>
          </w:divBdr>
        </w:div>
      </w:divsChild>
    </w:div>
    <w:div w:id="650257984">
      <w:bodyDiv w:val="1"/>
      <w:marLeft w:val="0"/>
      <w:marRight w:val="0"/>
      <w:marTop w:val="0"/>
      <w:marBottom w:val="0"/>
      <w:divBdr>
        <w:top w:val="none" w:sz="0" w:space="0" w:color="auto"/>
        <w:left w:val="none" w:sz="0" w:space="0" w:color="auto"/>
        <w:bottom w:val="none" w:sz="0" w:space="0" w:color="auto"/>
        <w:right w:val="none" w:sz="0" w:space="0" w:color="auto"/>
      </w:divBdr>
    </w:div>
    <w:div w:id="650521999">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19023616">
      <w:bodyDiv w:val="1"/>
      <w:marLeft w:val="0"/>
      <w:marRight w:val="0"/>
      <w:marTop w:val="0"/>
      <w:marBottom w:val="0"/>
      <w:divBdr>
        <w:top w:val="none" w:sz="0" w:space="0" w:color="auto"/>
        <w:left w:val="none" w:sz="0" w:space="0" w:color="auto"/>
        <w:bottom w:val="none" w:sz="0" w:space="0" w:color="auto"/>
        <w:right w:val="none" w:sz="0" w:space="0" w:color="auto"/>
      </w:divBdr>
    </w:div>
    <w:div w:id="1087195658">
      <w:bodyDiv w:val="1"/>
      <w:marLeft w:val="0"/>
      <w:marRight w:val="0"/>
      <w:marTop w:val="0"/>
      <w:marBottom w:val="0"/>
      <w:divBdr>
        <w:top w:val="none" w:sz="0" w:space="0" w:color="auto"/>
        <w:left w:val="none" w:sz="0" w:space="0" w:color="auto"/>
        <w:bottom w:val="none" w:sz="0" w:space="0" w:color="auto"/>
        <w:right w:val="none" w:sz="0" w:space="0" w:color="auto"/>
      </w:divBdr>
    </w:div>
    <w:div w:id="1112018650">
      <w:bodyDiv w:val="1"/>
      <w:marLeft w:val="0"/>
      <w:marRight w:val="0"/>
      <w:marTop w:val="0"/>
      <w:marBottom w:val="0"/>
      <w:divBdr>
        <w:top w:val="none" w:sz="0" w:space="0" w:color="auto"/>
        <w:left w:val="none" w:sz="0" w:space="0" w:color="auto"/>
        <w:bottom w:val="none" w:sz="0" w:space="0" w:color="auto"/>
        <w:right w:val="none" w:sz="0" w:space="0" w:color="auto"/>
      </w:divBdr>
    </w:div>
    <w:div w:id="1241208122">
      <w:bodyDiv w:val="1"/>
      <w:marLeft w:val="0"/>
      <w:marRight w:val="0"/>
      <w:marTop w:val="0"/>
      <w:marBottom w:val="0"/>
      <w:divBdr>
        <w:top w:val="none" w:sz="0" w:space="0" w:color="auto"/>
        <w:left w:val="none" w:sz="0" w:space="0" w:color="auto"/>
        <w:bottom w:val="none" w:sz="0" w:space="0" w:color="auto"/>
        <w:right w:val="none" w:sz="0" w:space="0" w:color="auto"/>
      </w:divBdr>
    </w:div>
    <w:div w:id="149660522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7603518">
      <w:bodyDiv w:val="1"/>
      <w:marLeft w:val="0"/>
      <w:marRight w:val="0"/>
      <w:marTop w:val="0"/>
      <w:marBottom w:val="0"/>
      <w:divBdr>
        <w:top w:val="none" w:sz="0" w:space="0" w:color="auto"/>
        <w:left w:val="none" w:sz="0" w:space="0" w:color="auto"/>
        <w:bottom w:val="none" w:sz="0" w:space="0" w:color="auto"/>
        <w:right w:val="none" w:sz="0" w:space="0" w:color="auto"/>
      </w:divBdr>
    </w:div>
    <w:div w:id="1929263280">
      <w:bodyDiv w:val="1"/>
      <w:marLeft w:val="0"/>
      <w:marRight w:val="0"/>
      <w:marTop w:val="0"/>
      <w:marBottom w:val="0"/>
      <w:divBdr>
        <w:top w:val="none" w:sz="0" w:space="0" w:color="auto"/>
        <w:left w:val="none" w:sz="0" w:space="0" w:color="auto"/>
        <w:bottom w:val="none" w:sz="0" w:space="0" w:color="auto"/>
        <w:right w:val="none" w:sz="0" w:space="0" w:color="auto"/>
      </w:divBdr>
    </w:div>
    <w:div w:id="1953702577">
      <w:bodyDiv w:val="1"/>
      <w:marLeft w:val="0"/>
      <w:marRight w:val="0"/>
      <w:marTop w:val="0"/>
      <w:marBottom w:val="0"/>
      <w:divBdr>
        <w:top w:val="none" w:sz="0" w:space="0" w:color="auto"/>
        <w:left w:val="none" w:sz="0" w:space="0" w:color="auto"/>
        <w:bottom w:val="none" w:sz="0" w:space="0" w:color="auto"/>
        <w:right w:val="none" w:sz="0" w:space="0" w:color="auto"/>
      </w:divBdr>
      <w:divsChild>
        <w:div w:id="57170411">
          <w:marLeft w:val="0"/>
          <w:marRight w:val="0"/>
          <w:marTop w:val="0"/>
          <w:marBottom w:val="0"/>
          <w:divBdr>
            <w:top w:val="none" w:sz="0" w:space="0" w:color="auto"/>
            <w:left w:val="none" w:sz="0" w:space="0" w:color="auto"/>
            <w:bottom w:val="none" w:sz="0" w:space="0" w:color="auto"/>
            <w:right w:val="none" w:sz="0" w:space="0" w:color="auto"/>
          </w:divBdr>
        </w:div>
        <w:div w:id="274366392">
          <w:marLeft w:val="0"/>
          <w:marRight w:val="0"/>
          <w:marTop w:val="0"/>
          <w:marBottom w:val="0"/>
          <w:divBdr>
            <w:top w:val="none" w:sz="0" w:space="0" w:color="auto"/>
            <w:left w:val="none" w:sz="0" w:space="0" w:color="auto"/>
            <w:bottom w:val="none" w:sz="0" w:space="0" w:color="auto"/>
            <w:right w:val="none" w:sz="0" w:space="0" w:color="auto"/>
          </w:divBdr>
        </w:div>
        <w:div w:id="460346502">
          <w:marLeft w:val="0"/>
          <w:marRight w:val="0"/>
          <w:marTop w:val="0"/>
          <w:marBottom w:val="0"/>
          <w:divBdr>
            <w:top w:val="none" w:sz="0" w:space="0" w:color="auto"/>
            <w:left w:val="none" w:sz="0" w:space="0" w:color="auto"/>
            <w:bottom w:val="none" w:sz="0" w:space="0" w:color="auto"/>
            <w:right w:val="none" w:sz="0" w:space="0" w:color="auto"/>
          </w:divBdr>
        </w:div>
        <w:div w:id="516312147">
          <w:marLeft w:val="0"/>
          <w:marRight w:val="0"/>
          <w:marTop w:val="0"/>
          <w:marBottom w:val="0"/>
          <w:divBdr>
            <w:top w:val="none" w:sz="0" w:space="0" w:color="auto"/>
            <w:left w:val="none" w:sz="0" w:space="0" w:color="auto"/>
            <w:bottom w:val="none" w:sz="0" w:space="0" w:color="auto"/>
            <w:right w:val="none" w:sz="0" w:space="0" w:color="auto"/>
          </w:divBdr>
        </w:div>
        <w:div w:id="579289392">
          <w:marLeft w:val="0"/>
          <w:marRight w:val="0"/>
          <w:marTop w:val="0"/>
          <w:marBottom w:val="0"/>
          <w:divBdr>
            <w:top w:val="none" w:sz="0" w:space="0" w:color="auto"/>
            <w:left w:val="none" w:sz="0" w:space="0" w:color="auto"/>
            <w:bottom w:val="none" w:sz="0" w:space="0" w:color="auto"/>
            <w:right w:val="none" w:sz="0" w:space="0" w:color="auto"/>
          </w:divBdr>
        </w:div>
        <w:div w:id="581187110">
          <w:marLeft w:val="0"/>
          <w:marRight w:val="0"/>
          <w:marTop w:val="0"/>
          <w:marBottom w:val="0"/>
          <w:divBdr>
            <w:top w:val="none" w:sz="0" w:space="0" w:color="auto"/>
            <w:left w:val="none" w:sz="0" w:space="0" w:color="auto"/>
            <w:bottom w:val="none" w:sz="0" w:space="0" w:color="auto"/>
            <w:right w:val="none" w:sz="0" w:space="0" w:color="auto"/>
          </w:divBdr>
        </w:div>
        <w:div w:id="894051378">
          <w:marLeft w:val="0"/>
          <w:marRight w:val="0"/>
          <w:marTop w:val="0"/>
          <w:marBottom w:val="0"/>
          <w:divBdr>
            <w:top w:val="none" w:sz="0" w:space="0" w:color="auto"/>
            <w:left w:val="none" w:sz="0" w:space="0" w:color="auto"/>
            <w:bottom w:val="none" w:sz="0" w:space="0" w:color="auto"/>
            <w:right w:val="none" w:sz="0" w:space="0" w:color="auto"/>
          </w:divBdr>
        </w:div>
        <w:div w:id="1040011037">
          <w:marLeft w:val="0"/>
          <w:marRight w:val="0"/>
          <w:marTop w:val="0"/>
          <w:marBottom w:val="0"/>
          <w:divBdr>
            <w:top w:val="none" w:sz="0" w:space="0" w:color="auto"/>
            <w:left w:val="none" w:sz="0" w:space="0" w:color="auto"/>
            <w:bottom w:val="none" w:sz="0" w:space="0" w:color="auto"/>
            <w:right w:val="none" w:sz="0" w:space="0" w:color="auto"/>
          </w:divBdr>
        </w:div>
        <w:div w:id="1525099390">
          <w:marLeft w:val="0"/>
          <w:marRight w:val="0"/>
          <w:marTop w:val="0"/>
          <w:marBottom w:val="0"/>
          <w:divBdr>
            <w:top w:val="none" w:sz="0" w:space="0" w:color="auto"/>
            <w:left w:val="none" w:sz="0" w:space="0" w:color="auto"/>
            <w:bottom w:val="none" w:sz="0" w:space="0" w:color="auto"/>
            <w:right w:val="none" w:sz="0" w:space="0" w:color="auto"/>
          </w:divBdr>
        </w:div>
        <w:div w:id="1914585032">
          <w:marLeft w:val="0"/>
          <w:marRight w:val="0"/>
          <w:marTop w:val="0"/>
          <w:marBottom w:val="0"/>
          <w:divBdr>
            <w:top w:val="none" w:sz="0" w:space="0" w:color="auto"/>
            <w:left w:val="none" w:sz="0" w:space="0" w:color="auto"/>
            <w:bottom w:val="none" w:sz="0" w:space="0" w:color="auto"/>
            <w:right w:val="none" w:sz="0" w:space="0" w:color="auto"/>
          </w:divBdr>
        </w:div>
      </w:divsChild>
    </w:div>
    <w:div w:id="208360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LT/TXT/?uri=CELEX%3A32020R0852"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eur-lex.europa.eu/legal-content/EN/TXT/PDF/?uri=CELEX:52021XC0218(01)&amp;from=EN"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9E361414-CF3C-4CAD-B8DC-02B2CE06994E}">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0D6F4F88-B497-4D02-891F-831FB699A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7492DB-918F-4EA5-91D0-F8CF43A2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30</Pages>
  <Words>39368</Words>
  <Characters>22441</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61686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Živilė Bilotienė</cp:lastModifiedBy>
  <cp:revision>136</cp:revision>
  <cp:lastPrinted>2022-09-07T03:00:00Z</cp:lastPrinted>
  <dcterms:created xsi:type="dcterms:W3CDTF">2022-11-08T14:34:00Z</dcterms:created>
  <dcterms:modified xsi:type="dcterms:W3CDTF">2023-02-06T14:40:00Z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